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3139" w14:textId="77777777" w:rsidR="00DF3C69" w:rsidRDefault="00423F73" w:rsidP="00423F73">
      <w:pPr>
        <w:rPr>
          <w:b/>
          <w:sz w:val="36"/>
          <w:szCs w:val="36"/>
        </w:rPr>
      </w:pPr>
      <w:r w:rsidRPr="00423F73">
        <w:rPr>
          <w:rFonts w:ascii="Arial" w:eastAsia="Times New Roman" w:hAnsi="Arial" w:cs="Times New Roman"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15A5052" wp14:editId="60C85711">
            <wp:simplePos x="0" y="0"/>
            <wp:positionH relativeFrom="column">
              <wp:posOffset>-114300</wp:posOffset>
            </wp:positionH>
            <wp:positionV relativeFrom="paragraph">
              <wp:posOffset>-411480</wp:posOffset>
            </wp:positionV>
            <wp:extent cx="1371600" cy="8686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9A1B5E" w14:textId="77777777" w:rsidR="00423F73" w:rsidRDefault="00423F73" w:rsidP="00097198">
      <w:pPr>
        <w:jc w:val="center"/>
        <w:rPr>
          <w:b/>
        </w:rPr>
      </w:pPr>
    </w:p>
    <w:p w14:paraId="2D18BFD0" w14:textId="77777777" w:rsidR="00423F73" w:rsidRPr="00423F73" w:rsidRDefault="00423F73" w:rsidP="00097198">
      <w:pPr>
        <w:jc w:val="center"/>
        <w:rPr>
          <w:b/>
        </w:rPr>
      </w:pPr>
    </w:p>
    <w:p w14:paraId="29836029" w14:textId="77777777" w:rsidR="00097198" w:rsidRDefault="00097198" w:rsidP="00097198">
      <w:pPr>
        <w:jc w:val="center"/>
        <w:rPr>
          <w:b/>
          <w:sz w:val="36"/>
          <w:szCs w:val="36"/>
        </w:rPr>
      </w:pPr>
      <w:r w:rsidRPr="00DF3C69">
        <w:rPr>
          <w:b/>
          <w:sz w:val="36"/>
          <w:szCs w:val="36"/>
        </w:rPr>
        <w:t>Licensing Act 2003 Section 172F Statement</w:t>
      </w:r>
    </w:p>
    <w:p w14:paraId="300CD751" w14:textId="77777777" w:rsidR="00423F73" w:rsidRPr="00DF3C69" w:rsidRDefault="00423F73" w:rsidP="00097198">
      <w:pPr>
        <w:jc w:val="center"/>
        <w:rPr>
          <w:b/>
          <w:sz w:val="36"/>
          <w:szCs w:val="36"/>
        </w:rPr>
      </w:pPr>
    </w:p>
    <w:p w14:paraId="77AD10C5" w14:textId="77777777" w:rsidR="00097198" w:rsidRPr="00DF3C69" w:rsidRDefault="00097198" w:rsidP="00097198">
      <w:pPr>
        <w:rPr>
          <w:sz w:val="36"/>
          <w:szCs w:val="36"/>
        </w:rPr>
      </w:pPr>
      <w:r w:rsidRPr="00DF3C69">
        <w:rPr>
          <w:sz w:val="36"/>
          <w:szCs w:val="36"/>
        </w:rPr>
        <w:t xml:space="preserve">Off sales on the following premises are authorised under section 172F(2) of the Licensing Act 2003: </w:t>
      </w:r>
    </w:p>
    <w:p w14:paraId="4569474F" w14:textId="77777777" w:rsidR="00097198" w:rsidRPr="00423F73" w:rsidRDefault="00097198" w:rsidP="00097198">
      <w:pPr>
        <w:rPr>
          <w:b/>
          <w:sz w:val="36"/>
          <w:szCs w:val="36"/>
        </w:rPr>
      </w:pPr>
      <w:r w:rsidRPr="00423F73">
        <w:rPr>
          <w:b/>
          <w:sz w:val="36"/>
          <w:szCs w:val="36"/>
        </w:rPr>
        <w:t xml:space="preserve">Premises Address:  </w:t>
      </w:r>
    </w:p>
    <w:p w14:paraId="72E17158" w14:textId="77777777" w:rsidR="00DF3C69" w:rsidRPr="00DF3C69" w:rsidRDefault="00DF3C69" w:rsidP="00097198">
      <w:pPr>
        <w:rPr>
          <w:sz w:val="36"/>
          <w:szCs w:val="36"/>
        </w:rPr>
      </w:pPr>
    </w:p>
    <w:p w14:paraId="4DC64064" w14:textId="77777777" w:rsidR="00DF3C69" w:rsidRPr="00DF3C69" w:rsidRDefault="00DF3C69" w:rsidP="00097198">
      <w:pPr>
        <w:rPr>
          <w:sz w:val="36"/>
          <w:szCs w:val="36"/>
        </w:rPr>
      </w:pPr>
    </w:p>
    <w:p w14:paraId="49A12D3F" w14:textId="77777777" w:rsidR="00097198" w:rsidRDefault="00097198" w:rsidP="00097198">
      <w:pPr>
        <w:rPr>
          <w:sz w:val="36"/>
          <w:szCs w:val="36"/>
        </w:rPr>
      </w:pPr>
      <w:r w:rsidRPr="00423F73">
        <w:rPr>
          <w:b/>
          <w:sz w:val="36"/>
          <w:szCs w:val="36"/>
        </w:rPr>
        <w:t>Licence Number:</w:t>
      </w:r>
      <w:r w:rsidRPr="00DF3C69">
        <w:rPr>
          <w:sz w:val="36"/>
          <w:szCs w:val="36"/>
        </w:rPr>
        <w:t xml:space="preserve"> </w:t>
      </w:r>
      <w:r w:rsidRPr="00423F73">
        <w:rPr>
          <w:b/>
          <w:sz w:val="36"/>
          <w:szCs w:val="36"/>
        </w:rPr>
        <w:t xml:space="preserve">WDCPREM </w:t>
      </w:r>
    </w:p>
    <w:p w14:paraId="47519976" w14:textId="77777777" w:rsidR="00097198" w:rsidRPr="00DF3C69" w:rsidRDefault="00097198" w:rsidP="00423F73">
      <w:pPr>
        <w:jc w:val="both"/>
        <w:rPr>
          <w:sz w:val="36"/>
          <w:szCs w:val="36"/>
        </w:rPr>
      </w:pPr>
      <w:r w:rsidRPr="00DF3C69">
        <w:rPr>
          <w:sz w:val="36"/>
          <w:szCs w:val="36"/>
        </w:rPr>
        <w:t xml:space="preserve">Off sales are subject to the requirement that the premises must be open for the sale of alcohol on the premises. </w:t>
      </w:r>
    </w:p>
    <w:p w14:paraId="207919F6" w14:textId="77777777" w:rsidR="00097198" w:rsidRPr="00DF3C69" w:rsidRDefault="00097198" w:rsidP="00423F73">
      <w:pPr>
        <w:jc w:val="both"/>
        <w:rPr>
          <w:sz w:val="36"/>
          <w:szCs w:val="36"/>
        </w:rPr>
      </w:pPr>
      <w:r w:rsidRPr="00DF3C69">
        <w:rPr>
          <w:sz w:val="36"/>
          <w:szCs w:val="36"/>
        </w:rPr>
        <w:t xml:space="preserve">Off-sales must be made at a time when the licensed premises are open for the purposes of selling alcohol for consumption on the premises, subject to a cut off time of 11pm or the closure time of an existing outside area, whichever is earlier. </w:t>
      </w:r>
    </w:p>
    <w:p w14:paraId="60E5C0E4" w14:textId="77777777" w:rsidR="00097198" w:rsidRPr="00DF3C69" w:rsidRDefault="00097198" w:rsidP="00423F73">
      <w:pPr>
        <w:jc w:val="both"/>
        <w:rPr>
          <w:sz w:val="36"/>
          <w:szCs w:val="36"/>
        </w:rPr>
      </w:pPr>
      <w:r w:rsidRPr="00DF3C69">
        <w:rPr>
          <w:sz w:val="36"/>
          <w:szCs w:val="36"/>
        </w:rPr>
        <w:t xml:space="preserve">The permission and any conditions attached to it are temporary. </w:t>
      </w:r>
    </w:p>
    <w:p w14:paraId="6925D274" w14:textId="77777777" w:rsidR="00423F73" w:rsidRDefault="00423F73" w:rsidP="00423F73">
      <w:pPr>
        <w:jc w:val="both"/>
        <w:rPr>
          <w:b/>
          <w:sz w:val="36"/>
          <w:szCs w:val="36"/>
        </w:rPr>
      </w:pPr>
    </w:p>
    <w:p w14:paraId="6B078DFF" w14:textId="76BA3D30" w:rsidR="00DF3C69" w:rsidRPr="00DF3C69" w:rsidRDefault="00097198" w:rsidP="00423F73">
      <w:pPr>
        <w:jc w:val="both"/>
        <w:rPr>
          <w:b/>
          <w:sz w:val="36"/>
          <w:szCs w:val="36"/>
        </w:rPr>
      </w:pPr>
      <w:r w:rsidRPr="00423F73">
        <w:rPr>
          <w:sz w:val="36"/>
          <w:szCs w:val="36"/>
        </w:rPr>
        <w:t>The permission will lapse on</w:t>
      </w:r>
      <w:r w:rsidRPr="00DF3C69">
        <w:rPr>
          <w:b/>
          <w:sz w:val="36"/>
          <w:szCs w:val="36"/>
        </w:rPr>
        <w:t xml:space="preserve"> </w:t>
      </w:r>
      <w:r w:rsidRPr="00423F73">
        <w:rPr>
          <w:b/>
          <w:sz w:val="36"/>
          <w:szCs w:val="36"/>
        </w:rPr>
        <w:t>30 September 202</w:t>
      </w:r>
      <w:r w:rsidR="00B80E1A">
        <w:rPr>
          <w:b/>
          <w:sz w:val="36"/>
          <w:szCs w:val="36"/>
        </w:rPr>
        <w:t>3</w:t>
      </w:r>
      <w:r w:rsidR="00423F73" w:rsidRPr="00423F73">
        <w:rPr>
          <w:b/>
          <w:sz w:val="36"/>
          <w:szCs w:val="36"/>
        </w:rPr>
        <w:t>.</w:t>
      </w:r>
    </w:p>
    <w:p w14:paraId="1BDF5205" w14:textId="77777777" w:rsidR="001821B0" w:rsidRPr="00423F73" w:rsidRDefault="00097198" w:rsidP="00423F73">
      <w:pPr>
        <w:jc w:val="both"/>
        <w:rPr>
          <w:sz w:val="28"/>
          <w:szCs w:val="28"/>
        </w:rPr>
      </w:pPr>
      <w:r w:rsidRPr="00423F73">
        <w:rPr>
          <w:sz w:val="28"/>
          <w:szCs w:val="28"/>
        </w:rPr>
        <w:t>(unless the temporary period is extended by regulations made by the Secretary of State or is otherwise suspended, removed or varied).</w:t>
      </w:r>
    </w:p>
    <w:sectPr w:rsidR="001821B0" w:rsidRPr="00423F73" w:rsidSect="00D10BE8">
      <w:headerReference w:type="default" r:id="rId7"/>
      <w:pgSz w:w="11906" w:h="16838"/>
      <w:pgMar w:top="1440" w:right="1440" w:bottom="1440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D7EA" w14:textId="77777777" w:rsidR="00D10BE8" w:rsidRDefault="00D10BE8" w:rsidP="00D10BE8">
      <w:pPr>
        <w:spacing w:after="0" w:line="240" w:lineRule="auto"/>
      </w:pPr>
      <w:r>
        <w:separator/>
      </w:r>
    </w:p>
  </w:endnote>
  <w:endnote w:type="continuationSeparator" w:id="0">
    <w:p w14:paraId="5EE07B6B" w14:textId="77777777" w:rsidR="00D10BE8" w:rsidRDefault="00D10BE8" w:rsidP="00D1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1BFE" w14:textId="77777777" w:rsidR="00D10BE8" w:rsidRDefault="00D10BE8" w:rsidP="00D10BE8">
      <w:pPr>
        <w:spacing w:after="0" w:line="240" w:lineRule="auto"/>
      </w:pPr>
      <w:r>
        <w:separator/>
      </w:r>
    </w:p>
  </w:footnote>
  <w:footnote w:type="continuationSeparator" w:id="0">
    <w:p w14:paraId="541F35A7" w14:textId="77777777" w:rsidR="00D10BE8" w:rsidRDefault="00D10BE8" w:rsidP="00D1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A19D" w14:textId="77777777" w:rsidR="00D10BE8" w:rsidRDefault="00D10B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46"/>
    <w:rsid w:val="00097198"/>
    <w:rsid w:val="001821B0"/>
    <w:rsid w:val="00423F73"/>
    <w:rsid w:val="00A22746"/>
    <w:rsid w:val="00B80E1A"/>
    <w:rsid w:val="00D10BE8"/>
    <w:rsid w:val="00D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CE991F"/>
  <w15:chartTrackingRefBased/>
  <w15:docId w15:val="{D08F2983-798D-49DA-A1C2-CE856B11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BE8"/>
  </w:style>
  <w:style w:type="paragraph" w:styleId="Footer">
    <w:name w:val="footer"/>
    <w:basedOn w:val="Normal"/>
    <w:link w:val="FooterChar"/>
    <w:uiPriority w:val="99"/>
    <w:unhideWhenUsed/>
    <w:rsid w:val="00D10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Dudgeon</dc:creator>
  <cp:keywords/>
  <dc:description/>
  <cp:lastModifiedBy>Rachael Russell</cp:lastModifiedBy>
  <cp:revision>2</cp:revision>
  <dcterms:created xsi:type="dcterms:W3CDTF">2022-10-20T14:10:00Z</dcterms:created>
  <dcterms:modified xsi:type="dcterms:W3CDTF">2022-10-20T14:10:00Z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2022-10-20T14:10:14Z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c19af21f-f34f-4e93-a9a1-870c69c45a6a</vt:lpwstr>
  </property>
  <property fmtid="{D5CDD505-2E9C-101B-9397-08002B2CF9AE}" pid="8" name="MSIP_Label_c6f64b5a-70e3-4d13-98dc-9c006fabbb8e_ContentBits">
    <vt:lpwstr>0</vt:lpwstr>
  </property>
</Properties>
</file>