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D6" w:rsidRPr="009F53D0" w:rsidRDefault="00387FE9" w:rsidP="00415587">
      <w:pPr>
        <w:spacing w:before="40" w:after="60"/>
        <w:jc w:val="center"/>
        <w:rPr>
          <w:rFonts w:ascii="Arial" w:hAnsi="Arial" w:cs="Arial"/>
          <w:b/>
          <w:sz w:val="20"/>
          <w:szCs w:val="20"/>
          <w:u w:val="single"/>
        </w:rPr>
      </w:pPr>
      <w:r w:rsidRPr="009F53D0">
        <w:rPr>
          <w:rFonts w:ascii="Arial" w:hAnsi="Arial" w:cs="Arial"/>
          <w:b/>
          <w:sz w:val="20"/>
          <w:szCs w:val="20"/>
          <w:u w:val="single"/>
        </w:rPr>
        <w:t>Table of minor modifications</w:t>
      </w:r>
      <w:r w:rsidR="00455ABC" w:rsidRPr="009F53D0">
        <w:rPr>
          <w:rFonts w:ascii="Arial" w:hAnsi="Arial" w:cs="Arial"/>
          <w:b/>
          <w:sz w:val="20"/>
          <w:szCs w:val="20"/>
          <w:u w:val="single"/>
        </w:rPr>
        <w:t xml:space="preserve"> </w:t>
      </w:r>
    </w:p>
    <w:p w:rsidR="00E43757" w:rsidRPr="009F53D0" w:rsidRDefault="00E43757" w:rsidP="00415587">
      <w:pPr>
        <w:spacing w:before="40" w:after="60"/>
        <w:rPr>
          <w:rFonts w:ascii="Arial" w:hAnsi="Arial" w:cs="Arial"/>
          <w:sz w:val="20"/>
          <w:szCs w:val="20"/>
        </w:rPr>
      </w:pPr>
      <w:r w:rsidRPr="009F53D0">
        <w:rPr>
          <w:rFonts w:ascii="Arial" w:hAnsi="Arial" w:cs="Arial"/>
          <w:sz w:val="20"/>
          <w:szCs w:val="20"/>
        </w:rPr>
        <w:t xml:space="preserve">Minor modifications are generally regarded as </w:t>
      </w:r>
      <w:r w:rsidR="00641892" w:rsidRPr="009F53D0">
        <w:rPr>
          <w:rFonts w:ascii="Arial" w:hAnsi="Arial" w:cs="Arial"/>
          <w:sz w:val="20"/>
          <w:szCs w:val="20"/>
        </w:rPr>
        <w:t xml:space="preserve">typographical, </w:t>
      </w:r>
      <w:r w:rsidRPr="009F53D0">
        <w:rPr>
          <w:rFonts w:ascii="Arial" w:hAnsi="Arial" w:cs="Arial"/>
          <w:sz w:val="20"/>
          <w:szCs w:val="20"/>
        </w:rPr>
        <w:t>textual and grammar corrections, rephrasing or limited new text to add clarity, or updates to figures or references that are necessary due to alterations which have been made elsewhere or for which there is new information.</w:t>
      </w:r>
    </w:p>
    <w:p w:rsidR="00387FE9" w:rsidRPr="009F53D0" w:rsidRDefault="00387FE9" w:rsidP="00415587">
      <w:pPr>
        <w:spacing w:before="40" w:after="60"/>
        <w:rPr>
          <w:rFonts w:ascii="Arial" w:hAnsi="Arial" w:cs="Arial"/>
          <w:sz w:val="20"/>
          <w:szCs w:val="20"/>
        </w:rPr>
      </w:pPr>
      <w:r w:rsidRPr="009F53D0">
        <w:rPr>
          <w:rFonts w:ascii="Arial" w:hAnsi="Arial" w:cs="Arial"/>
          <w:sz w:val="20"/>
          <w:szCs w:val="20"/>
        </w:rPr>
        <w:t xml:space="preserve">Deleted text is </w:t>
      </w:r>
      <w:r w:rsidRPr="009F53D0">
        <w:rPr>
          <w:rFonts w:ascii="Arial" w:hAnsi="Arial" w:cs="Arial"/>
          <w:strike/>
          <w:sz w:val="20"/>
          <w:szCs w:val="20"/>
        </w:rPr>
        <w:t>struck through</w:t>
      </w:r>
    </w:p>
    <w:p w:rsidR="00387FE9" w:rsidRPr="009F53D0" w:rsidRDefault="00387FE9" w:rsidP="00415587">
      <w:pPr>
        <w:spacing w:before="40" w:after="60"/>
        <w:rPr>
          <w:rFonts w:ascii="Arial" w:hAnsi="Arial" w:cs="Arial"/>
          <w:b/>
          <w:sz w:val="20"/>
          <w:szCs w:val="20"/>
        </w:rPr>
      </w:pPr>
      <w:r w:rsidRPr="009F53D0">
        <w:rPr>
          <w:rFonts w:ascii="Arial" w:hAnsi="Arial" w:cs="Arial"/>
          <w:sz w:val="20"/>
          <w:szCs w:val="20"/>
        </w:rPr>
        <w:t>New</w:t>
      </w:r>
      <w:r w:rsidR="001924BD" w:rsidRPr="009F53D0">
        <w:rPr>
          <w:rFonts w:ascii="Arial" w:hAnsi="Arial" w:cs="Arial"/>
          <w:sz w:val="20"/>
          <w:szCs w:val="20"/>
        </w:rPr>
        <w:t xml:space="preserve"> or additional </w:t>
      </w:r>
      <w:r w:rsidRPr="009F53D0">
        <w:rPr>
          <w:rFonts w:ascii="Arial" w:hAnsi="Arial" w:cs="Arial"/>
          <w:sz w:val="20"/>
          <w:szCs w:val="20"/>
        </w:rPr>
        <w:t xml:space="preserve">text is </w:t>
      </w:r>
      <w:r w:rsidRPr="009F53D0">
        <w:rPr>
          <w:rFonts w:ascii="Arial" w:hAnsi="Arial" w:cs="Arial"/>
          <w:sz w:val="20"/>
          <w:szCs w:val="20"/>
          <w:u w:val="single"/>
        </w:rPr>
        <w:t>underlined</w:t>
      </w:r>
      <w:r w:rsidRPr="009F53D0">
        <w:rPr>
          <w:rFonts w:ascii="Arial" w:hAnsi="Arial" w:cs="Arial"/>
          <w:sz w:val="20"/>
          <w:szCs w:val="20"/>
        </w:rPr>
        <w:t xml:space="preserve"> </w:t>
      </w:r>
      <w:r w:rsidR="001924BD" w:rsidRPr="009F53D0">
        <w:rPr>
          <w:rFonts w:ascii="Arial" w:hAnsi="Arial" w:cs="Arial"/>
          <w:sz w:val="20"/>
          <w:szCs w:val="20"/>
        </w:rPr>
        <w:t xml:space="preserve">/ </w:t>
      </w:r>
      <w:r w:rsidR="001924BD" w:rsidRPr="009F53D0">
        <w:rPr>
          <w:rFonts w:ascii="Arial" w:hAnsi="Arial" w:cs="Arial"/>
          <w:b/>
          <w:sz w:val="20"/>
          <w:szCs w:val="20"/>
        </w:rPr>
        <w:t>bold</w:t>
      </w:r>
    </w:p>
    <w:p w:rsidR="00D440B7" w:rsidRPr="009F53D0" w:rsidRDefault="00D440B7" w:rsidP="00415587">
      <w:pPr>
        <w:spacing w:before="40" w:after="60"/>
        <w:rPr>
          <w:rFonts w:ascii="Arial" w:hAnsi="Arial" w:cs="Arial"/>
          <w:sz w:val="20"/>
          <w:szCs w:val="20"/>
        </w:rPr>
      </w:pPr>
    </w:p>
    <w:tbl>
      <w:tblPr>
        <w:tblStyle w:val="TableGrid"/>
        <w:tblW w:w="15168" w:type="dxa"/>
        <w:tblInd w:w="-176" w:type="dxa"/>
        <w:tblLayout w:type="fixed"/>
        <w:tblLook w:val="04A0" w:firstRow="1" w:lastRow="0" w:firstColumn="1" w:lastColumn="0" w:noHBand="0" w:noVBand="1"/>
      </w:tblPr>
      <w:tblGrid>
        <w:gridCol w:w="1414"/>
        <w:gridCol w:w="5885"/>
        <w:gridCol w:w="5885"/>
        <w:gridCol w:w="1984"/>
      </w:tblGrid>
      <w:tr w:rsidR="00387FE9" w:rsidRPr="009F53D0" w:rsidTr="008B6136">
        <w:trPr>
          <w:tblHeader/>
        </w:trPr>
        <w:tc>
          <w:tcPr>
            <w:tcW w:w="1414" w:type="dxa"/>
            <w:shd w:val="clear" w:color="auto" w:fill="auto"/>
          </w:tcPr>
          <w:p w:rsidR="00387FE9" w:rsidRPr="009F53D0" w:rsidRDefault="00387FE9" w:rsidP="00415587">
            <w:pPr>
              <w:spacing w:before="40" w:after="60" w:line="276" w:lineRule="auto"/>
              <w:rPr>
                <w:rFonts w:ascii="Arial" w:hAnsi="Arial" w:cs="Arial"/>
                <w:b/>
                <w:sz w:val="20"/>
                <w:szCs w:val="20"/>
              </w:rPr>
            </w:pPr>
            <w:r w:rsidRPr="009F53D0">
              <w:rPr>
                <w:rFonts w:ascii="Arial" w:hAnsi="Arial" w:cs="Arial"/>
                <w:b/>
                <w:sz w:val="20"/>
                <w:szCs w:val="20"/>
              </w:rPr>
              <w:t>Policy / paragraph</w:t>
            </w:r>
          </w:p>
        </w:tc>
        <w:tc>
          <w:tcPr>
            <w:tcW w:w="5885" w:type="dxa"/>
            <w:shd w:val="clear" w:color="auto" w:fill="auto"/>
          </w:tcPr>
          <w:p w:rsidR="00387FE9" w:rsidRPr="009F53D0" w:rsidRDefault="00387FE9" w:rsidP="00415587">
            <w:pPr>
              <w:spacing w:before="40" w:after="60" w:line="276" w:lineRule="auto"/>
              <w:rPr>
                <w:rFonts w:ascii="Arial" w:hAnsi="Arial" w:cs="Arial"/>
                <w:b/>
                <w:sz w:val="20"/>
                <w:szCs w:val="20"/>
              </w:rPr>
            </w:pPr>
            <w:r w:rsidRPr="009F53D0">
              <w:rPr>
                <w:rFonts w:ascii="Arial" w:hAnsi="Arial" w:cs="Arial"/>
                <w:b/>
                <w:sz w:val="20"/>
                <w:szCs w:val="20"/>
              </w:rPr>
              <w:t>Existing wording</w:t>
            </w:r>
          </w:p>
        </w:tc>
        <w:tc>
          <w:tcPr>
            <w:tcW w:w="5885" w:type="dxa"/>
            <w:shd w:val="clear" w:color="auto" w:fill="auto"/>
          </w:tcPr>
          <w:p w:rsidR="00387FE9" w:rsidRPr="009F53D0" w:rsidRDefault="00387FE9" w:rsidP="00415587">
            <w:pPr>
              <w:spacing w:before="40" w:after="60" w:line="276" w:lineRule="auto"/>
              <w:rPr>
                <w:rFonts w:ascii="Arial" w:hAnsi="Arial" w:cs="Arial"/>
                <w:b/>
                <w:sz w:val="20"/>
                <w:szCs w:val="20"/>
              </w:rPr>
            </w:pPr>
            <w:r w:rsidRPr="009F53D0">
              <w:rPr>
                <w:rFonts w:ascii="Arial" w:hAnsi="Arial" w:cs="Arial"/>
                <w:b/>
                <w:sz w:val="20"/>
                <w:szCs w:val="20"/>
              </w:rPr>
              <w:t>Proposed wording / correction</w:t>
            </w:r>
          </w:p>
        </w:tc>
        <w:tc>
          <w:tcPr>
            <w:tcW w:w="1984" w:type="dxa"/>
            <w:shd w:val="clear" w:color="auto" w:fill="auto"/>
          </w:tcPr>
          <w:p w:rsidR="00387FE9" w:rsidRPr="009F53D0" w:rsidRDefault="00387FE9" w:rsidP="00415587">
            <w:pPr>
              <w:spacing w:before="40" w:after="60" w:line="276" w:lineRule="auto"/>
              <w:rPr>
                <w:rFonts w:ascii="Arial" w:hAnsi="Arial" w:cs="Arial"/>
                <w:b/>
                <w:sz w:val="20"/>
                <w:szCs w:val="20"/>
              </w:rPr>
            </w:pPr>
            <w:r w:rsidRPr="009F53D0">
              <w:rPr>
                <w:rFonts w:ascii="Arial" w:hAnsi="Arial" w:cs="Arial"/>
                <w:b/>
                <w:sz w:val="20"/>
                <w:szCs w:val="20"/>
              </w:rPr>
              <w:t>Reason for change</w:t>
            </w:r>
          </w:p>
        </w:tc>
      </w:tr>
      <w:tr w:rsidR="00387FE9" w:rsidRPr="009F53D0" w:rsidTr="008B6136">
        <w:tc>
          <w:tcPr>
            <w:tcW w:w="1414" w:type="dxa"/>
            <w:shd w:val="clear" w:color="auto" w:fill="auto"/>
          </w:tcPr>
          <w:p w:rsidR="00387FE9" w:rsidRPr="009F53D0" w:rsidRDefault="00387FE9" w:rsidP="00415587">
            <w:pPr>
              <w:spacing w:before="40" w:after="60" w:line="276" w:lineRule="auto"/>
              <w:rPr>
                <w:rFonts w:ascii="Arial" w:hAnsi="Arial" w:cs="Arial"/>
                <w:sz w:val="20"/>
                <w:szCs w:val="20"/>
              </w:rPr>
            </w:pPr>
            <w:r w:rsidRPr="009F53D0">
              <w:rPr>
                <w:rFonts w:ascii="Arial" w:hAnsi="Arial" w:cs="Arial"/>
                <w:sz w:val="20"/>
                <w:szCs w:val="20"/>
              </w:rPr>
              <w:t>Cover, footer</w:t>
            </w:r>
          </w:p>
        </w:tc>
        <w:tc>
          <w:tcPr>
            <w:tcW w:w="5885" w:type="dxa"/>
            <w:shd w:val="clear" w:color="auto" w:fill="auto"/>
          </w:tcPr>
          <w:p w:rsidR="00387FE9" w:rsidRPr="009F53D0" w:rsidRDefault="00155DCA" w:rsidP="00415587">
            <w:pPr>
              <w:spacing w:before="40" w:after="60" w:line="276" w:lineRule="auto"/>
              <w:rPr>
                <w:rFonts w:ascii="Arial" w:hAnsi="Arial" w:cs="Arial"/>
                <w:sz w:val="20"/>
                <w:szCs w:val="20"/>
              </w:rPr>
            </w:pPr>
            <w:r w:rsidRPr="009F53D0">
              <w:rPr>
                <w:rFonts w:ascii="Arial" w:hAnsi="Arial" w:cs="Arial"/>
                <w:sz w:val="20"/>
                <w:szCs w:val="20"/>
              </w:rPr>
              <w:t xml:space="preserve">Amend </w:t>
            </w:r>
            <w:r>
              <w:rPr>
                <w:rFonts w:ascii="Arial" w:hAnsi="Arial" w:cs="Arial"/>
                <w:sz w:val="20"/>
                <w:szCs w:val="20"/>
              </w:rPr>
              <w:t>title and include adoption date</w:t>
            </w:r>
            <w:r w:rsidRPr="009F53D0">
              <w:rPr>
                <w:rFonts w:ascii="Arial" w:hAnsi="Arial" w:cs="Arial"/>
                <w:sz w:val="20"/>
                <w:szCs w:val="20"/>
              </w:rPr>
              <w:t xml:space="preserve"> </w:t>
            </w:r>
          </w:p>
        </w:tc>
        <w:tc>
          <w:tcPr>
            <w:tcW w:w="5885" w:type="dxa"/>
            <w:shd w:val="clear" w:color="auto" w:fill="auto"/>
          </w:tcPr>
          <w:p w:rsidR="00387FE9" w:rsidRPr="009F53D0" w:rsidRDefault="009F53D0" w:rsidP="00415587">
            <w:pPr>
              <w:spacing w:before="40" w:after="60" w:line="276" w:lineRule="auto"/>
              <w:rPr>
                <w:rFonts w:ascii="Arial" w:hAnsi="Arial" w:cs="Arial"/>
                <w:b/>
                <w:sz w:val="20"/>
                <w:szCs w:val="20"/>
                <w:u w:val="single"/>
              </w:rPr>
            </w:pPr>
            <w:r w:rsidRPr="009F53D0">
              <w:rPr>
                <w:rFonts w:ascii="Arial" w:hAnsi="Arial" w:cs="Arial"/>
                <w:sz w:val="20"/>
                <w:szCs w:val="20"/>
              </w:rPr>
              <w:t xml:space="preserve">Warwick District </w:t>
            </w:r>
            <w:r w:rsidR="00387FE9" w:rsidRPr="009F53D0">
              <w:rPr>
                <w:rFonts w:ascii="Arial" w:hAnsi="Arial" w:cs="Arial"/>
                <w:sz w:val="20"/>
                <w:szCs w:val="20"/>
              </w:rPr>
              <w:t xml:space="preserve">Local Plan </w:t>
            </w:r>
            <w:r w:rsidR="00387FE9" w:rsidRPr="009F53D0">
              <w:rPr>
                <w:rFonts w:ascii="Arial" w:hAnsi="Arial" w:cs="Arial"/>
                <w:strike/>
                <w:sz w:val="20"/>
                <w:szCs w:val="20"/>
              </w:rPr>
              <w:t>Publication Draft</w:t>
            </w:r>
            <w:r w:rsidR="00155DCA">
              <w:rPr>
                <w:rFonts w:ascii="Arial" w:hAnsi="Arial" w:cs="Arial"/>
                <w:sz w:val="20"/>
                <w:szCs w:val="20"/>
              </w:rPr>
              <w:t xml:space="preserve"> </w:t>
            </w:r>
            <w:r w:rsidR="00387FE9" w:rsidRPr="009F53D0">
              <w:rPr>
                <w:rFonts w:ascii="Arial" w:hAnsi="Arial" w:cs="Arial"/>
                <w:strike/>
                <w:sz w:val="20"/>
                <w:szCs w:val="20"/>
              </w:rPr>
              <w:t xml:space="preserve">April 2014 </w:t>
            </w:r>
            <w:r>
              <w:rPr>
                <w:rFonts w:ascii="Arial" w:hAnsi="Arial" w:cs="Arial"/>
                <w:b/>
                <w:sz w:val="20"/>
                <w:szCs w:val="20"/>
                <w:u w:val="single"/>
              </w:rPr>
              <w:t>September 2017</w:t>
            </w:r>
          </w:p>
        </w:tc>
        <w:tc>
          <w:tcPr>
            <w:tcW w:w="1984" w:type="dxa"/>
            <w:shd w:val="clear" w:color="auto" w:fill="auto"/>
          </w:tcPr>
          <w:p w:rsidR="00387FE9" w:rsidRPr="009F53D0" w:rsidRDefault="00155DCA" w:rsidP="00415587">
            <w:pPr>
              <w:spacing w:before="40" w:after="60" w:line="276" w:lineRule="auto"/>
              <w:rPr>
                <w:rFonts w:ascii="Arial" w:hAnsi="Arial" w:cs="Arial"/>
                <w:sz w:val="20"/>
                <w:szCs w:val="20"/>
              </w:rPr>
            </w:pPr>
            <w:r>
              <w:rPr>
                <w:rFonts w:ascii="Arial" w:hAnsi="Arial" w:cs="Arial"/>
                <w:sz w:val="20"/>
                <w:szCs w:val="20"/>
              </w:rPr>
              <w:t xml:space="preserve">Update </w:t>
            </w:r>
          </w:p>
        </w:tc>
      </w:tr>
      <w:tr w:rsidR="008C4B2F" w:rsidRPr="009F53D0" w:rsidTr="008B6136">
        <w:tc>
          <w:tcPr>
            <w:tcW w:w="1414" w:type="dxa"/>
            <w:shd w:val="clear" w:color="auto" w:fill="auto"/>
          </w:tcPr>
          <w:p w:rsidR="008C4B2F" w:rsidRPr="009F53D0" w:rsidRDefault="008C4B2F" w:rsidP="00415587">
            <w:pPr>
              <w:spacing w:before="40" w:after="60" w:line="276" w:lineRule="auto"/>
              <w:rPr>
                <w:rFonts w:ascii="Arial" w:hAnsi="Arial" w:cs="Arial"/>
                <w:sz w:val="20"/>
                <w:szCs w:val="20"/>
              </w:rPr>
            </w:pPr>
            <w:r w:rsidRPr="009F53D0">
              <w:rPr>
                <w:rFonts w:ascii="Arial" w:hAnsi="Arial" w:cs="Arial"/>
                <w:sz w:val="20"/>
                <w:szCs w:val="20"/>
              </w:rPr>
              <w:t>Whole plan</w:t>
            </w:r>
          </w:p>
        </w:tc>
        <w:tc>
          <w:tcPr>
            <w:tcW w:w="5885" w:type="dxa"/>
            <w:shd w:val="clear" w:color="auto" w:fill="auto"/>
          </w:tcPr>
          <w:p w:rsidR="008C4B2F" w:rsidRPr="009F53D0" w:rsidRDefault="008C4B2F" w:rsidP="00415587">
            <w:pPr>
              <w:spacing w:before="40" w:after="60" w:line="276" w:lineRule="auto"/>
              <w:rPr>
                <w:rFonts w:ascii="Arial" w:hAnsi="Arial" w:cs="Arial"/>
                <w:sz w:val="20"/>
                <w:szCs w:val="20"/>
              </w:rPr>
            </w:pPr>
            <w:r w:rsidRPr="009F53D0">
              <w:rPr>
                <w:rFonts w:ascii="Arial" w:hAnsi="Arial" w:cs="Arial"/>
                <w:sz w:val="20"/>
                <w:szCs w:val="20"/>
              </w:rPr>
              <w:t>Warwick District Council April 2014</w:t>
            </w:r>
          </w:p>
        </w:tc>
        <w:tc>
          <w:tcPr>
            <w:tcW w:w="5885" w:type="dxa"/>
            <w:shd w:val="clear" w:color="auto" w:fill="auto"/>
          </w:tcPr>
          <w:p w:rsidR="008C4B2F" w:rsidRPr="009F53D0" w:rsidRDefault="008C4B2F" w:rsidP="00415587">
            <w:pPr>
              <w:spacing w:before="40" w:after="60" w:line="276" w:lineRule="auto"/>
              <w:rPr>
                <w:rFonts w:ascii="Arial" w:hAnsi="Arial" w:cs="Arial"/>
                <w:sz w:val="20"/>
                <w:szCs w:val="20"/>
              </w:rPr>
            </w:pPr>
            <w:r w:rsidRPr="009F53D0">
              <w:rPr>
                <w:rFonts w:ascii="Arial" w:hAnsi="Arial" w:cs="Arial"/>
                <w:sz w:val="20"/>
                <w:szCs w:val="20"/>
              </w:rPr>
              <w:t>Revised paragraph / page / footnote numbering</w:t>
            </w:r>
          </w:p>
        </w:tc>
        <w:tc>
          <w:tcPr>
            <w:tcW w:w="1984" w:type="dxa"/>
            <w:shd w:val="clear" w:color="auto" w:fill="auto"/>
          </w:tcPr>
          <w:p w:rsidR="008C4B2F" w:rsidRPr="009F53D0" w:rsidRDefault="008C4B2F" w:rsidP="00415587">
            <w:pPr>
              <w:spacing w:before="40" w:after="60" w:line="276" w:lineRule="auto"/>
              <w:rPr>
                <w:rFonts w:ascii="Arial" w:hAnsi="Arial" w:cs="Arial"/>
                <w:sz w:val="20"/>
                <w:szCs w:val="20"/>
              </w:rPr>
            </w:pPr>
            <w:r w:rsidRPr="009F53D0">
              <w:rPr>
                <w:rFonts w:ascii="Arial" w:hAnsi="Arial" w:cs="Arial"/>
                <w:sz w:val="20"/>
                <w:szCs w:val="20"/>
              </w:rPr>
              <w:t>Corrections and updates</w:t>
            </w:r>
          </w:p>
        </w:tc>
      </w:tr>
      <w:tr w:rsidR="008C4B2F" w:rsidRPr="009F53D0" w:rsidTr="008B6136">
        <w:tc>
          <w:tcPr>
            <w:tcW w:w="1414" w:type="dxa"/>
            <w:shd w:val="clear" w:color="auto" w:fill="auto"/>
          </w:tcPr>
          <w:p w:rsidR="008C4B2F" w:rsidRPr="009F53D0" w:rsidRDefault="008C4B2F" w:rsidP="00415587">
            <w:pPr>
              <w:spacing w:before="40" w:after="60" w:line="276" w:lineRule="auto"/>
              <w:rPr>
                <w:rFonts w:ascii="Arial" w:hAnsi="Arial" w:cs="Arial"/>
                <w:sz w:val="20"/>
                <w:szCs w:val="20"/>
              </w:rPr>
            </w:pPr>
            <w:r w:rsidRPr="009F53D0">
              <w:rPr>
                <w:rFonts w:ascii="Arial" w:hAnsi="Arial" w:cs="Arial"/>
                <w:sz w:val="20"/>
                <w:szCs w:val="20"/>
              </w:rPr>
              <w:t>Whole plan</w:t>
            </w:r>
          </w:p>
        </w:tc>
        <w:tc>
          <w:tcPr>
            <w:tcW w:w="5885" w:type="dxa"/>
            <w:shd w:val="clear" w:color="auto" w:fill="auto"/>
          </w:tcPr>
          <w:p w:rsidR="008C4B2F" w:rsidRPr="009F53D0" w:rsidRDefault="008C4B2F" w:rsidP="00415587">
            <w:pPr>
              <w:spacing w:before="40" w:after="60" w:line="276" w:lineRule="auto"/>
              <w:rPr>
                <w:rFonts w:ascii="Arial" w:hAnsi="Arial" w:cs="Arial"/>
                <w:sz w:val="20"/>
                <w:szCs w:val="20"/>
              </w:rPr>
            </w:pPr>
            <w:r w:rsidRPr="009F53D0">
              <w:rPr>
                <w:rFonts w:ascii="Arial" w:hAnsi="Arial" w:cs="Arial"/>
                <w:sz w:val="20"/>
                <w:szCs w:val="20"/>
              </w:rPr>
              <w:t>Paragraph / page / footnote / reference numbering throughout document</w:t>
            </w:r>
          </w:p>
        </w:tc>
        <w:tc>
          <w:tcPr>
            <w:tcW w:w="5885" w:type="dxa"/>
            <w:shd w:val="clear" w:color="auto" w:fill="auto"/>
          </w:tcPr>
          <w:p w:rsidR="008C4B2F" w:rsidRPr="009F53D0" w:rsidRDefault="008C4B2F" w:rsidP="00415587">
            <w:pPr>
              <w:spacing w:before="40" w:after="60" w:line="276" w:lineRule="auto"/>
              <w:rPr>
                <w:rFonts w:ascii="Arial" w:hAnsi="Arial" w:cs="Arial"/>
                <w:sz w:val="20"/>
                <w:szCs w:val="20"/>
              </w:rPr>
            </w:pPr>
            <w:r w:rsidRPr="009F53D0">
              <w:rPr>
                <w:rFonts w:ascii="Arial" w:hAnsi="Arial" w:cs="Arial"/>
                <w:sz w:val="20"/>
                <w:szCs w:val="20"/>
              </w:rPr>
              <w:t>Nomenclature and spelling mistakes</w:t>
            </w:r>
          </w:p>
        </w:tc>
        <w:tc>
          <w:tcPr>
            <w:tcW w:w="1984" w:type="dxa"/>
            <w:shd w:val="clear" w:color="auto" w:fill="auto"/>
          </w:tcPr>
          <w:p w:rsidR="008C4B2F" w:rsidRPr="009F53D0" w:rsidRDefault="008C4B2F" w:rsidP="00415587">
            <w:pPr>
              <w:spacing w:before="40" w:after="60" w:line="276" w:lineRule="auto"/>
              <w:rPr>
                <w:rFonts w:ascii="Arial" w:hAnsi="Arial" w:cs="Arial"/>
                <w:sz w:val="20"/>
                <w:szCs w:val="20"/>
              </w:rPr>
            </w:pPr>
            <w:r w:rsidRPr="009F53D0">
              <w:rPr>
                <w:rFonts w:ascii="Arial" w:hAnsi="Arial" w:cs="Arial"/>
                <w:sz w:val="20"/>
                <w:szCs w:val="20"/>
              </w:rPr>
              <w:t>Corrections and updates  as necessary and appropriate to maintain consistency</w:t>
            </w:r>
          </w:p>
        </w:tc>
      </w:tr>
      <w:tr w:rsidR="008C4B2F" w:rsidRPr="009F53D0" w:rsidTr="008B6136">
        <w:tc>
          <w:tcPr>
            <w:tcW w:w="1414" w:type="dxa"/>
            <w:shd w:val="clear" w:color="auto" w:fill="auto"/>
          </w:tcPr>
          <w:p w:rsidR="008C4B2F" w:rsidRPr="009F53D0" w:rsidRDefault="008C4B2F" w:rsidP="00415587">
            <w:pPr>
              <w:spacing w:before="40" w:after="60" w:line="276" w:lineRule="auto"/>
              <w:rPr>
                <w:rFonts w:ascii="Arial" w:hAnsi="Arial" w:cs="Arial"/>
                <w:sz w:val="20"/>
                <w:szCs w:val="20"/>
              </w:rPr>
            </w:pPr>
            <w:r w:rsidRPr="009F53D0">
              <w:rPr>
                <w:rFonts w:ascii="Arial" w:hAnsi="Arial" w:cs="Arial"/>
                <w:sz w:val="20"/>
                <w:szCs w:val="20"/>
              </w:rPr>
              <w:t>Whole plan</w:t>
            </w:r>
          </w:p>
        </w:tc>
        <w:tc>
          <w:tcPr>
            <w:tcW w:w="5885" w:type="dxa"/>
            <w:shd w:val="clear" w:color="auto" w:fill="auto"/>
          </w:tcPr>
          <w:p w:rsidR="008C4B2F" w:rsidRPr="009F53D0" w:rsidRDefault="008C4B2F" w:rsidP="00415587">
            <w:pPr>
              <w:spacing w:before="40" w:after="60" w:line="276" w:lineRule="auto"/>
              <w:rPr>
                <w:rFonts w:ascii="Arial" w:hAnsi="Arial" w:cs="Arial"/>
                <w:sz w:val="20"/>
                <w:szCs w:val="20"/>
              </w:rPr>
            </w:pPr>
            <w:r w:rsidRPr="009F53D0">
              <w:rPr>
                <w:rFonts w:ascii="Arial" w:hAnsi="Arial" w:cs="Arial"/>
                <w:sz w:val="20"/>
                <w:szCs w:val="20"/>
              </w:rPr>
              <w:t xml:space="preserve">Policy naming and numbering </w:t>
            </w:r>
          </w:p>
        </w:tc>
        <w:tc>
          <w:tcPr>
            <w:tcW w:w="5885" w:type="dxa"/>
            <w:shd w:val="clear" w:color="auto" w:fill="auto"/>
          </w:tcPr>
          <w:p w:rsidR="008C4B2F" w:rsidRPr="009F53D0" w:rsidRDefault="00155DCA" w:rsidP="00415587">
            <w:pPr>
              <w:spacing w:before="40" w:after="60" w:line="276" w:lineRule="auto"/>
              <w:rPr>
                <w:rFonts w:ascii="Arial" w:hAnsi="Arial" w:cs="Arial"/>
                <w:sz w:val="20"/>
                <w:szCs w:val="20"/>
              </w:rPr>
            </w:pPr>
            <w:r>
              <w:rPr>
                <w:rFonts w:ascii="Arial" w:hAnsi="Arial" w:cs="Arial"/>
                <w:sz w:val="20"/>
                <w:szCs w:val="20"/>
              </w:rPr>
              <w:t>I</w:t>
            </w:r>
            <w:r w:rsidR="008C4B2F" w:rsidRPr="009F53D0">
              <w:rPr>
                <w:rFonts w:ascii="Arial" w:hAnsi="Arial" w:cs="Arial"/>
                <w:sz w:val="20"/>
                <w:szCs w:val="20"/>
              </w:rPr>
              <w:t xml:space="preserve">ncorporate new policies / sections as appropriate; reference </w:t>
            </w:r>
            <w:r>
              <w:rPr>
                <w:rFonts w:ascii="Arial" w:hAnsi="Arial" w:cs="Arial"/>
                <w:sz w:val="20"/>
                <w:szCs w:val="20"/>
              </w:rPr>
              <w:t xml:space="preserve">new and amended </w:t>
            </w:r>
            <w:r w:rsidR="008C4B2F" w:rsidRPr="009F53D0">
              <w:rPr>
                <w:rFonts w:ascii="Arial" w:hAnsi="Arial" w:cs="Arial"/>
                <w:sz w:val="20"/>
                <w:szCs w:val="20"/>
              </w:rPr>
              <w:t>sections of policy text</w:t>
            </w:r>
            <w:r>
              <w:rPr>
                <w:rFonts w:ascii="Arial" w:hAnsi="Arial" w:cs="Arial"/>
                <w:sz w:val="20"/>
                <w:szCs w:val="20"/>
              </w:rPr>
              <w:t>;</w:t>
            </w:r>
            <w:r w:rsidRPr="009F53D0">
              <w:rPr>
                <w:rFonts w:ascii="Arial" w:hAnsi="Arial" w:cs="Arial"/>
                <w:sz w:val="20"/>
                <w:szCs w:val="20"/>
              </w:rPr>
              <w:t xml:space="preserve"> amend existing policy names </w:t>
            </w:r>
            <w:r>
              <w:rPr>
                <w:rFonts w:ascii="Arial" w:hAnsi="Arial" w:cs="Arial"/>
                <w:sz w:val="20"/>
                <w:szCs w:val="20"/>
              </w:rPr>
              <w:t xml:space="preserve">and numbering </w:t>
            </w:r>
            <w:r w:rsidRPr="009F53D0">
              <w:rPr>
                <w:rFonts w:ascii="Arial" w:hAnsi="Arial" w:cs="Arial"/>
                <w:sz w:val="20"/>
                <w:szCs w:val="20"/>
              </w:rPr>
              <w:t>in current index and document</w:t>
            </w:r>
          </w:p>
        </w:tc>
        <w:tc>
          <w:tcPr>
            <w:tcW w:w="1984" w:type="dxa"/>
            <w:shd w:val="clear" w:color="auto" w:fill="auto"/>
          </w:tcPr>
          <w:p w:rsidR="008C4B2F" w:rsidRPr="009F53D0" w:rsidRDefault="00155DCA" w:rsidP="00415587">
            <w:pPr>
              <w:spacing w:before="40" w:after="60" w:line="276" w:lineRule="auto"/>
              <w:rPr>
                <w:rFonts w:ascii="Arial" w:hAnsi="Arial" w:cs="Arial"/>
                <w:sz w:val="20"/>
                <w:szCs w:val="20"/>
              </w:rPr>
            </w:pPr>
            <w:r w:rsidRPr="009F53D0">
              <w:rPr>
                <w:rFonts w:ascii="Arial" w:hAnsi="Arial" w:cs="Arial"/>
                <w:sz w:val="20"/>
                <w:szCs w:val="20"/>
              </w:rPr>
              <w:t>Update to ensure new policies reflect their relationship to existing topic areas</w:t>
            </w:r>
          </w:p>
        </w:tc>
      </w:tr>
      <w:tr w:rsidR="008C4B2F" w:rsidRPr="009F53D0" w:rsidTr="008B6136">
        <w:tc>
          <w:tcPr>
            <w:tcW w:w="1414" w:type="dxa"/>
            <w:shd w:val="clear" w:color="auto" w:fill="auto"/>
          </w:tcPr>
          <w:p w:rsidR="008C4B2F" w:rsidRPr="009F53D0" w:rsidRDefault="008C4B2F" w:rsidP="00415587">
            <w:pPr>
              <w:spacing w:before="40" w:after="60" w:line="276" w:lineRule="auto"/>
              <w:rPr>
                <w:rFonts w:ascii="Arial" w:hAnsi="Arial" w:cs="Arial"/>
                <w:sz w:val="20"/>
                <w:szCs w:val="20"/>
              </w:rPr>
            </w:pPr>
            <w:r w:rsidRPr="009F53D0">
              <w:rPr>
                <w:rFonts w:ascii="Arial" w:hAnsi="Arial" w:cs="Arial"/>
                <w:sz w:val="20"/>
                <w:szCs w:val="20"/>
              </w:rPr>
              <w:t>Whole plan</w:t>
            </w:r>
          </w:p>
        </w:tc>
        <w:tc>
          <w:tcPr>
            <w:tcW w:w="5885" w:type="dxa"/>
            <w:shd w:val="clear" w:color="auto" w:fill="auto"/>
          </w:tcPr>
          <w:p w:rsidR="008C4B2F" w:rsidRPr="009F53D0" w:rsidRDefault="008C4B2F" w:rsidP="00415587">
            <w:pPr>
              <w:spacing w:before="40" w:after="60" w:line="276" w:lineRule="auto"/>
              <w:rPr>
                <w:rFonts w:ascii="Arial" w:hAnsi="Arial" w:cs="Arial"/>
                <w:sz w:val="20"/>
                <w:szCs w:val="20"/>
              </w:rPr>
            </w:pPr>
            <w:r w:rsidRPr="009F53D0">
              <w:rPr>
                <w:rFonts w:ascii="Arial" w:hAnsi="Arial" w:cs="Arial"/>
                <w:sz w:val="20"/>
                <w:szCs w:val="20"/>
              </w:rPr>
              <w:t xml:space="preserve">Unspecified wording </w:t>
            </w:r>
          </w:p>
        </w:tc>
        <w:tc>
          <w:tcPr>
            <w:tcW w:w="5885" w:type="dxa"/>
            <w:shd w:val="clear" w:color="auto" w:fill="auto"/>
          </w:tcPr>
          <w:p w:rsidR="008C4B2F" w:rsidRPr="009F53D0" w:rsidRDefault="008C4B2F" w:rsidP="00415587">
            <w:pPr>
              <w:spacing w:before="40" w:after="60" w:line="276" w:lineRule="auto"/>
              <w:rPr>
                <w:rFonts w:ascii="Arial" w:hAnsi="Arial" w:cs="Arial"/>
                <w:sz w:val="20"/>
                <w:szCs w:val="20"/>
              </w:rPr>
            </w:pPr>
            <w:r w:rsidRPr="009F53D0">
              <w:rPr>
                <w:rFonts w:ascii="Arial" w:hAnsi="Arial" w:cs="Arial"/>
                <w:sz w:val="20"/>
                <w:szCs w:val="20"/>
              </w:rPr>
              <w:t xml:space="preserve">To </w:t>
            </w:r>
            <w:r w:rsidR="00155DCA">
              <w:rPr>
                <w:rFonts w:ascii="Arial" w:hAnsi="Arial" w:cs="Arial"/>
                <w:sz w:val="20"/>
                <w:szCs w:val="20"/>
              </w:rPr>
              <w:t xml:space="preserve">continue to </w:t>
            </w:r>
            <w:r w:rsidRPr="009F53D0">
              <w:rPr>
                <w:rFonts w:ascii="Arial" w:hAnsi="Arial" w:cs="Arial"/>
                <w:sz w:val="20"/>
                <w:szCs w:val="20"/>
              </w:rPr>
              <w:t xml:space="preserve">make various minor and de </w:t>
            </w:r>
            <w:proofErr w:type="spellStart"/>
            <w:r w:rsidRPr="009F53D0">
              <w:rPr>
                <w:rFonts w:ascii="Arial" w:hAnsi="Arial" w:cs="Arial"/>
                <w:sz w:val="20"/>
                <w:szCs w:val="20"/>
              </w:rPr>
              <w:t>minimus</w:t>
            </w:r>
            <w:proofErr w:type="spellEnd"/>
            <w:r w:rsidRPr="009F53D0">
              <w:rPr>
                <w:rFonts w:ascii="Arial" w:hAnsi="Arial" w:cs="Arial"/>
                <w:sz w:val="20"/>
                <w:szCs w:val="20"/>
              </w:rPr>
              <w:t xml:space="preserve"> wording changes as they become apparent during final editing </w:t>
            </w:r>
          </w:p>
        </w:tc>
        <w:tc>
          <w:tcPr>
            <w:tcW w:w="1984" w:type="dxa"/>
            <w:shd w:val="clear" w:color="auto" w:fill="auto"/>
          </w:tcPr>
          <w:p w:rsidR="008C4B2F" w:rsidRPr="009F53D0" w:rsidRDefault="008C4B2F" w:rsidP="00415587">
            <w:pPr>
              <w:spacing w:before="40" w:after="60" w:line="276" w:lineRule="auto"/>
              <w:rPr>
                <w:rFonts w:ascii="Arial" w:hAnsi="Arial" w:cs="Arial"/>
                <w:sz w:val="20"/>
                <w:szCs w:val="20"/>
              </w:rPr>
            </w:pPr>
            <w:r w:rsidRPr="009F53D0">
              <w:rPr>
                <w:rFonts w:ascii="Arial" w:hAnsi="Arial" w:cs="Arial"/>
                <w:sz w:val="20"/>
                <w:szCs w:val="20"/>
              </w:rPr>
              <w:t xml:space="preserve">To aid </w:t>
            </w:r>
            <w:r w:rsidR="00B704B8">
              <w:rPr>
                <w:rFonts w:ascii="Arial" w:hAnsi="Arial" w:cs="Arial"/>
                <w:sz w:val="20"/>
                <w:szCs w:val="20"/>
              </w:rPr>
              <w:t>Legibility</w:t>
            </w:r>
            <w:r w:rsidRPr="009F53D0">
              <w:rPr>
                <w:rFonts w:ascii="Arial" w:hAnsi="Arial" w:cs="Arial"/>
                <w:sz w:val="20"/>
                <w:szCs w:val="20"/>
              </w:rPr>
              <w:t xml:space="preserve">, for </w:t>
            </w:r>
            <w:r w:rsidR="002A195C" w:rsidRPr="009F53D0">
              <w:rPr>
                <w:rFonts w:ascii="Arial" w:hAnsi="Arial" w:cs="Arial"/>
                <w:sz w:val="20"/>
                <w:szCs w:val="20"/>
              </w:rPr>
              <w:t xml:space="preserve">clarification, </w:t>
            </w:r>
            <w:r w:rsidR="00B704B8">
              <w:rPr>
                <w:rFonts w:ascii="Arial" w:hAnsi="Arial" w:cs="Arial"/>
                <w:sz w:val="20"/>
                <w:szCs w:val="20"/>
              </w:rPr>
              <w:t xml:space="preserve">legibility </w:t>
            </w:r>
            <w:r w:rsidRPr="009F53D0">
              <w:rPr>
                <w:rFonts w:ascii="Arial" w:hAnsi="Arial" w:cs="Arial"/>
                <w:sz w:val="20"/>
                <w:szCs w:val="20"/>
              </w:rPr>
              <w:t xml:space="preserve">and simplification and to correct poor grammar </w:t>
            </w:r>
          </w:p>
        </w:tc>
      </w:tr>
      <w:tr w:rsidR="006A3DCE" w:rsidRPr="009F53D0" w:rsidTr="008B6136">
        <w:tc>
          <w:tcPr>
            <w:tcW w:w="1414" w:type="dxa"/>
            <w:shd w:val="clear" w:color="auto" w:fill="auto"/>
          </w:tcPr>
          <w:p w:rsidR="006A3DCE" w:rsidRPr="009F53D0" w:rsidRDefault="006A3DCE" w:rsidP="00415587">
            <w:pPr>
              <w:spacing w:before="40" w:after="60" w:line="276" w:lineRule="auto"/>
              <w:rPr>
                <w:rFonts w:ascii="Arial" w:hAnsi="Arial" w:cs="Arial"/>
                <w:sz w:val="20"/>
                <w:szCs w:val="20"/>
              </w:rPr>
            </w:pPr>
            <w:r w:rsidRPr="009F53D0">
              <w:rPr>
                <w:rFonts w:ascii="Arial" w:hAnsi="Arial" w:cs="Arial"/>
                <w:sz w:val="20"/>
                <w:szCs w:val="20"/>
              </w:rPr>
              <w:t>Whole Plan</w:t>
            </w:r>
          </w:p>
        </w:tc>
        <w:tc>
          <w:tcPr>
            <w:tcW w:w="5885" w:type="dxa"/>
            <w:shd w:val="clear" w:color="auto" w:fill="auto"/>
          </w:tcPr>
          <w:p w:rsidR="006A3DCE" w:rsidRPr="009F53D0" w:rsidRDefault="006A3DCE" w:rsidP="00415587">
            <w:pPr>
              <w:spacing w:before="40" w:after="60" w:line="276" w:lineRule="auto"/>
              <w:rPr>
                <w:rFonts w:ascii="Arial" w:hAnsi="Arial" w:cs="Arial"/>
                <w:sz w:val="20"/>
                <w:szCs w:val="20"/>
              </w:rPr>
            </w:pPr>
            <w:r w:rsidRPr="009F53D0">
              <w:rPr>
                <w:rFonts w:ascii="Arial" w:hAnsi="Arial" w:cs="Arial"/>
                <w:sz w:val="20"/>
                <w:szCs w:val="20"/>
              </w:rPr>
              <w:t>Lists of references after policies and explanatory test</w:t>
            </w:r>
          </w:p>
        </w:tc>
        <w:tc>
          <w:tcPr>
            <w:tcW w:w="5885" w:type="dxa"/>
            <w:shd w:val="clear" w:color="auto" w:fill="auto"/>
          </w:tcPr>
          <w:p w:rsidR="006A3DCE" w:rsidRPr="009F53D0" w:rsidRDefault="006A3DCE" w:rsidP="00415587">
            <w:pPr>
              <w:spacing w:before="40" w:after="60" w:line="276" w:lineRule="auto"/>
              <w:rPr>
                <w:rFonts w:ascii="Arial" w:hAnsi="Arial" w:cs="Arial"/>
                <w:sz w:val="20"/>
                <w:szCs w:val="20"/>
              </w:rPr>
            </w:pPr>
            <w:r w:rsidRPr="009F53D0">
              <w:rPr>
                <w:rFonts w:ascii="Arial" w:hAnsi="Arial" w:cs="Arial"/>
                <w:sz w:val="20"/>
                <w:szCs w:val="20"/>
              </w:rPr>
              <w:t>Delete references across plan</w:t>
            </w:r>
          </w:p>
        </w:tc>
        <w:tc>
          <w:tcPr>
            <w:tcW w:w="1984" w:type="dxa"/>
            <w:shd w:val="clear" w:color="auto" w:fill="auto"/>
          </w:tcPr>
          <w:p w:rsidR="006A3DCE" w:rsidRPr="009F53D0" w:rsidRDefault="006A3DCE" w:rsidP="00415587">
            <w:pPr>
              <w:spacing w:before="40" w:after="60" w:line="276" w:lineRule="auto"/>
              <w:rPr>
                <w:rFonts w:ascii="Arial" w:hAnsi="Arial" w:cs="Arial"/>
                <w:sz w:val="20"/>
                <w:szCs w:val="20"/>
              </w:rPr>
            </w:pPr>
            <w:r w:rsidRPr="009F53D0">
              <w:rPr>
                <w:rFonts w:ascii="Arial" w:hAnsi="Arial" w:cs="Arial"/>
                <w:sz w:val="20"/>
                <w:szCs w:val="20"/>
              </w:rPr>
              <w:t xml:space="preserve">To ensure accuracy and prevent the </w:t>
            </w:r>
            <w:r w:rsidRPr="009F53D0">
              <w:rPr>
                <w:rFonts w:ascii="Arial" w:hAnsi="Arial" w:cs="Arial"/>
                <w:sz w:val="20"/>
                <w:szCs w:val="20"/>
              </w:rPr>
              <w:lastRenderedPageBreak/>
              <w:t xml:space="preserve">retention of outdated information </w:t>
            </w:r>
          </w:p>
        </w:tc>
      </w:tr>
      <w:tr w:rsidR="00D60F1D" w:rsidRPr="009F53D0" w:rsidTr="008B6136">
        <w:tc>
          <w:tcPr>
            <w:tcW w:w="1414" w:type="dxa"/>
            <w:shd w:val="clear" w:color="auto" w:fill="auto"/>
          </w:tcPr>
          <w:p w:rsidR="00D60F1D" w:rsidRPr="009F53D0" w:rsidRDefault="00D60F1D" w:rsidP="00415587">
            <w:pPr>
              <w:spacing w:before="40" w:after="60" w:line="276" w:lineRule="auto"/>
              <w:rPr>
                <w:rFonts w:ascii="Arial" w:hAnsi="Arial" w:cs="Arial"/>
                <w:sz w:val="20"/>
                <w:szCs w:val="20"/>
              </w:rPr>
            </w:pPr>
            <w:r w:rsidRPr="009F53D0">
              <w:rPr>
                <w:rFonts w:ascii="Arial" w:hAnsi="Arial" w:cs="Arial"/>
                <w:sz w:val="20"/>
                <w:szCs w:val="20"/>
              </w:rPr>
              <w:lastRenderedPageBreak/>
              <w:t>Whole plan</w:t>
            </w:r>
          </w:p>
        </w:tc>
        <w:tc>
          <w:tcPr>
            <w:tcW w:w="5885" w:type="dxa"/>
            <w:shd w:val="clear" w:color="auto" w:fill="auto"/>
          </w:tcPr>
          <w:p w:rsidR="00D60F1D" w:rsidRPr="009F53D0" w:rsidRDefault="00D60F1D" w:rsidP="00415587">
            <w:pPr>
              <w:spacing w:before="40" w:after="60" w:line="276" w:lineRule="auto"/>
              <w:rPr>
                <w:rFonts w:ascii="Arial" w:hAnsi="Arial" w:cs="Arial"/>
                <w:sz w:val="20"/>
                <w:szCs w:val="20"/>
              </w:rPr>
            </w:pPr>
            <w:r w:rsidRPr="009F53D0">
              <w:rPr>
                <w:rFonts w:ascii="Arial" w:hAnsi="Arial" w:cs="Arial"/>
                <w:sz w:val="20"/>
                <w:szCs w:val="20"/>
              </w:rPr>
              <w:t>nomenclature</w:t>
            </w:r>
          </w:p>
        </w:tc>
        <w:tc>
          <w:tcPr>
            <w:tcW w:w="5885" w:type="dxa"/>
            <w:shd w:val="clear" w:color="auto" w:fill="auto"/>
          </w:tcPr>
          <w:p w:rsidR="00D60F1D" w:rsidRPr="009F53D0" w:rsidRDefault="00D60F1D" w:rsidP="00415587">
            <w:pPr>
              <w:spacing w:before="40" w:after="60" w:line="276" w:lineRule="auto"/>
              <w:rPr>
                <w:rFonts w:ascii="Arial" w:hAnsi="Arial" w:cs="Arial"/>
                <w:sz w:val="20"/>
                <w:szCs w:val="20"/>
              </w:rPr>
            </w:pPr>
            <w:r w:rsidRPr="009F53D0">
              <w:rPr>
                <w:rFonts w:ascii="Arial" w:hAnsi="Arial" w:cs="Arial"/>
                <w:sz w:val="20"/>
                <w:szCs w:val="20"/>
              </w:rPr>
              <w:t>Numbers one to ten written out, numbers 11</w:t>
            </w:r>
            <w:r w:rsidR="00155DCA">
              <w:rPr>
                <w:rFonts w:ascii="Arial" w:hAnsi="Arial" w:cs="Arial"/>
                <w:sz w:val="20"/>
                <w:szCs w:val="20"/>
              </w:rPr>
              <w:t>+</w:t>
            </w:r>
            <w:r w:rsidRPr="009F53D0">
              <w:rPr>
                <w:rFonts w:ascii="Arial" w:hAnsi="Arial" w:cs="Arial"/>
                <w:sz w:val="20"/>
                <w:szCs w:val="20"/>
              </w:rPr>
              <w:t xml:space="preserve"> in numbers</w:t>
            </w:r>
          </w:p>
        </w:tc>
        <w:tc>
          <w:tcPr>
            <w:tcW w:w="1984" w:type="dxa"/>
            <w:shd w:val="clear" w:color="auto" w:fill="auto"/>
          </w:tcPr>
          <w:p w:rsidR="00D60F1D" w:rsidRPr="009F53D0" w:rsidRDefault="00D60F1D" w:rsidP="00415587">
            <w:pPr>
              <w:spacing w:before="40" w:after="60" w:line="276" w:lineRule="auto"/>
              <w:rPr>
                <w:rFonts w:ascii="Arial" w:hAnsi="Arial" w:cs="Arial"/>
                <w:sz w:val="20"/>
                <w:szCs w:val="20"/>
              </w:rPr>
            </w:pPr>
            <w:r w:rsidRPr="009F53D0">
              <w:rPr>
                <w:rFonts w:ascii="Arial" w:hAnsi="Arial" w:cs="Arial"/>
                <w:sz w:val="20"/>
                <w:szCs w:val="20"/>
              </w:rPr>
              <w:t>Grammar</w:t>
            </w:r>
          </w:p>
        </w:tc>
      </w:tr>
      <w:tr w:rsidR="006A3DCE" w:rsidRPr="009F53D0" w:rsidTr="008B6136">
        <w:tc>
          <w:tcPr>
            <w:tcW w:w="1414" w:type="dxa"/>
            <w:shd w:val="clear" w:color="auto" w:fill="auto"/>
          </w:tcPr>
          <w:p w:rsidR="006A3DCE" w:rsidRPr="009F53D0" w:rsidRDefault="006A3DCE" w:rsidP="00415587">
            <w:pPr>
              <w:spacing w:before="40" w:after="60" w:line="276" w:lineRule="auto"/>
              <w:rPr>
                <w:rFonts w:ascii="Arial" w:hAnsi="Arial" w:cs="Arial"/>
                <w:sz w:val="20"/>
                <w:szCs w:val="20"/>
              </w:rPr>
            </w:pPr>
            <w:r w:rsidRPr="009F53D0">
              <w:rPr>
                <w:rFonts w:ascii="Arial" w:hAnsi="Arial" w:cs="Arial"/>
                <w:sz w:val="20"/>
                <w:szCs w:val="20"/>
              </w:rPr>
              <w:t>Whole Plan</w:t>
            </w:r>
          </w:p>
        </w:tc>
        <w:tc>
          <w:tcPr>
            <w:tcW w:w="5885" w:type="dxa"/>
            <w:shd w:val="clear" w:color="auto" w:fill="auto"/>
          </w:tcPr>
          <w:p w:rsidR="006A3DCE" w:rsidRPr="009F53D0" w:rsidRDefault="006A3DCE" w:rsidP="00415587">
            <w:pPr>
              <w:spacing w:before="40" w:after="60" w:line="276" w:lineRule="auto"/>
              <w:rPr>
                <w:rFonts w:ascii="Arial" w:hAnsi="Arial" w:cs="Arial"/>
                <w:sz w:val="20"/>
                <w:szCs w:val="20"/>
              </w:rPr>
            </w:pPr>
            <w:r w:rsidRPr="009F53D0">
              <w:rPr>
                <w:rFonts w:ascii="Arial" w:hAnsi="Arial" w:cs="Arial"/>
                <w:sz w:val="20"/>
                <w:szCs w:val="20"/>
              </w:rPr>
              <w:t>References to temperature</w:t>
            </w:r>
          </w:p>
        </w:tc>
        <w:tc>
          <w:tcPr>
            <w:tcW w:w="5885" w:type="dxa"/>
            <w:shd w:val="clear" w:color="auto" w:fill="auto"/>
          </w:tcPr>
          <w:p w:rsidR="006A3DCE" w:rsidRPr="009F53D0" w:rsidRDefault="006A3DCE" w:rsidP="00415587">
            <w:pPr>
              <w:spacing w:before="40" w:after="60" w:line="276" w:lineRule="auto"/>
              <w:rPr>
                <w:rFonts w:ascii="Arial" w:hAnsi="Arial" w:cs="Arial"/>
                <w:sz w:val="20"/>
                <w:szCs w:val="20"/>
                <w:vertAlign w:val="superscript"/>
              </w:rPr>
            </w:pPr>
            <w:r w:rsidRPr="009F53D0">
              <w:rPr>
                <w:rFonts w:ascii="Arial" w:hAnsi="Arial" w:cs="Arial"/>
                <w:sz w:val="20"/>
                <w:szCs w:val="20"/>
              </w:rPr>
              <w:t xml:space="preserve">Ensure degree notation is included in superscript, e.g. </w:t>
            </w:r>
            <w:r w:rsidRPr="009F53D0">
              <w:rPr>
                <w:rFonts w:ascii="Arial" w:hAnsi="Arial" w:cs="Arial"/>
                <w:sz w:val="20"/>
                <w:szCs w:val="20"/>
                <w:vertAlign w:val="superscript"/>
              </w:rPr>
              <w:t>0</w:t>
            </w:r>
          </w:p>
        </w:tc>
        <w:tc>
          <w:tcPr>
            <w:tcW w:w="1984" w:type="dxa"/>
            <w:shd w:val="clear" w:color="auto" w:fill="auto"/>
          </w:tcPr>
          <w:p w:rsidR="006A3DCE" w:rsidRPr="009F53D0" w:rsidRDefault="006A3DCE" w:rsidP="00415587">
            <w:pPr>
              <w:spacing w:before="40" w:after="60" w:line="276" w:lineRule="auto"/>
              <w:rPr>
                <w:rFonts w:ascii="Arial" w:hAnsi="Arial" w:cs="Arial"/>
                <w:sz w:val="20"/>
                <w:szCs w:val="20"/>
              </w:rPr>
            </w:pPr>
            <w:r w:rsidRPr="009F53D0">
              <w:rPr>
                <w:rFonts w:ascii="Arial" w:hAnsi="Arial" w:cs="Arial"/>
                <w:sz w:val="20"/>
                <w:szCs w:val="20"/>
              </w:rPr>
              <w:t>Officer change</w:t>
            </w:r>
          </w:p>
        </w:tc>
      </w:tr>
      <w:tr w:rsidR="0057513F" w:rsidRPr="009F53D0" w:rsidTr="008B6136">
        <w:tc>
          <w:tcPr>
            <w:tcW w:w="1414" w:type="dxa"/>
            <w:shd w:val="clear" w:color="auto" w:fill="auto"/>
          </w:tcPr>
          <w:p w:rsidR="0057513F" w:rsidRPr="009F53D0" w:rsidRDefault="0057513F" w:rsidP="00415587">
            <w:pPr>
              <w:spacing w:before="40" w:after="60" w:line="276" w:lineRule="auto"/>
              <w:rPr>
                <w:rFonts w:ascii="Arial" w:hAnsi="Arial" w:cs="Arial"/>
                <w:sz w:val="20"/>
                <w:szCs w:val="20"/>
              </w:rPr>
            </w:pPr>
            <w:r w:rsidRPr="009F53D0">
              <w:rPr>
                <w:rFonts w:ascii="Arial" w:hAnsi="Arial" w:cs="Arial"/>
                <w:sz w:val="20"/>
                <w:szCs w:val="20"/>
              </w:rPr>
              <w:t>Whole plan</w:t>
            </w:r>
          </w:p>
        </w:tc>
        <w:tc>
          <w:tcPr>
            <w:tcW w:w="5885" w:type="dxa"/>
            <w:shd w:val="clear" w:color="auto" w:fill="auto"/>
          </w:tcPr>
          <w:p w:rsidR="0057513F" w:rsidRPr="009F53D0" w:rsidRDefault="0057513F" w:rsidP="00415587">
            <w:pPr>
              <w:spacing w:before="40" w:after="60" w:line="276" w:lineRule="auto"/>
              <w:rPr>
                <w:rFonts w:ascii="Arial" w:hAnsi="Arial" w:cs="Arial"/>
                <w:sz w:val="20"/>
                <w:szCs w:val="20"/>
              </w:rPr>
            </w:pPr>
            <w:r w:rsidRPr="009F53D0">
              <w:rPr>
                <w:rFonts w:ascii="Arial" w:hAnsi="Arial" w:cs="Arial"/>
                <w:sz w:val="20"/>
                <w:szCs w:val="20"/>
              </w:rPr>
              <w:t>SUDS</w:t>
            </w:r>
          </w:p>
        </w:tc>
        <w:tc>
          <w:tcPr>
            <w:tcW w:w="5885" w:type="dxa"/>
            <w:shd w:val="clear" w:color="auto" w:fill="auto"/>
          </w:tcPr>
          <w:p w:rsidR="0057513F" w:rsidRPr="009F53D0" w:rsidRDefault="0057513F" w:rsidP="00415587">
            <w:pPr>
              <w:spacing w:before="40" w:after="60" w:line="276" w:lineRule="auto"/>
              <w:rPr>
                <w:rFonts w:ascii="Arial" w:hAnsi="Arial" w:cs="Arial"/>
                <w:sz w:val="20"/>
                <w:szCs w:val="20"/>
              </w:rPr>
            </w:pPr>
            <w:proofErr w:type="spellStart"/>
            <w:r w:rsidRPr="009F53D0">
              <w:rPr>
                <w:rFonts w:ascii="Arial" w:hAnsi="Arial" w:cs="Arial"/>
                <w:sz w:val="20"/>
                <w:szCs w:val="20"/>
              </w:rPr>
              <w:t>SuDs</w:t>
            </w:r>
            <w:proofErr w:type="spellEnd"/>
          </w:p>
        </w:tc>
        <w:tc>
          <w:tcPr>
            <w:tcW w:w="1984" w:type="dxa"/>
            <w:shd w:val="clear" w:color="auto" w:fill="auto"/>
          </w:tcPr>
          <w:p w:rsidR="0057513F" w:rsidRPr="009F53D0" w:rsidRDefault="0057513F" w:rsidP="00415587">
            <w:pPr>
              <w:spacing w:before="40" w:after="60" w:line="276" w:lineRule="auto"/>
              <w:rPr>
                <w:rFonts w:ascii="Arial" w:hAnsi="Arial" w:cs="Arial"/>
                <w:sz w:val="20"/>
                <w:szCs w:val="20"/>
              </w:rPr>
            </w:pPr>
            <w:r w:rsidRPr="009F53D0">
              <w:rPr>
                <w:rFonts w:ascii="Arial" w:hAnsi="Arial" w:cs="Arial"/>
                <w:sz w:val="20"/>
                <w:szCs w:val="20"/>
              </w:rPr>
              <w:t>Officer change</w:t>
            </w:r>
          </w:p>
        </w:tc>
      </w:tr>
      <w:tr w:rsidR="0057513F" w:rsidRPr="009F53D0" w:rsidTr="008B6136">
        <w:tc>
          <w:tcPr>
            <w:tcW w:w="1414" w:type="dxa"/>
            <w:shd w:val="clear" w:color="auto" w:fill="auto"/>
          </w:tcPr>
          <w:p w:rsidR="0057513F" w:rsidRPr="009F53D0" w:rsidRDefault="0057513F" w:rsidP="00415587">
            <w:pPr>
              <w:spacing w:before="40" w:after="60" w:line="276" w:lineRule="auto"/>
              <w:rPr>
                <w:rFonts w:ascii="Arial" w:hAnsi="Arial" w:cs="Arial"/>
                <w:sz w:val="20"/>
                <w:szCs w:val="20"/>
              </w:rPr>
            </w:pPr>
            <w:r w:rsidRPr="009F53D0">
              <w:rPr>
                <w:rFonts w:ascii="Arial" w:hAnsi="Arial" w:cs="Arial"/>
                <w:sz w:val="20"/>
                <w:szCs w:val="20"/>
              </w:rPr>
              <w:t>Whole plan</w:t>
            </w:r>
          </w:p>
        </w:tc>
        <w:tc>
          <w:tcPr>
            <w:tcW w:w="5885" w:type="dxa"/>
            <w:shd w:val="clear" w:color="auto" w:fill="auto"/>
          </w:tcPr>
          <w:p w:rsidR="0057513F" w:rsidRPr="009F53D0" w:rsidRDefault="0057513F" w:rsidP="00415587">
            <w:pPr>
              <w:spacing w:before="40" w:after="60" w:line="276" w:lineRule="auto"/>
              <w:rPr>
                <w:rFonts w:ascii="Arial" w:hAnsi="Arial" w:cs="Arial"/>
                <w:sz w:val="20"/>
                <w:szCs w:val="20"/>
              </w:rPr>
            </w:pPr>
            <w:r w:rsidRPr="009F53D0">
              <w:rPr>
                <w:rFonts w:ascii="Arial" w:hAnsi="Arial" w:cs="Arial"/>
                <w:sz w:val="20"/>
                <w:szCs w:val="20"/>
              </w:rPr>
              <w:t>Scheduled Ancient Monuments</w:t>
            </w:r>
          </w:p>
        </w:tc>
        <w:tc>
          <w:tcPr>
            <w:tcW w:w="5885" w:type="dxa"/>
            <w:shd w:val="clear" w:color="auto" w:fill="auto"/>
          </w:tcPr>
          <w:p w:rsidR="0057513F" w:rsidRPr="009F53D0" w:rsidRDefault="0057513F" w:rsidP="00415587">
            <w:pPr>
              <w:spacing w:before="40" w:after="60" w:line="276" w:lineRule="auto"/>
              <w:rPr>
                <w:rFonts w:ascii="Arial" w:hAnsi="Arial" w:cs="Arial"/>
                <w:sz w:val="20"/>
                <w:szCs w:val="20"/>
              </w:rPr>
            </w:pPr>
            <w:r w:rsidRPr="009F53D0">
              <w:rPr>
                <w:rFonts w:ascii="Arial" w:hAnsi="Arial" w:cs="Arial"/>
                <w:sz w:val="20"/>
                <w:szCs w:val="20"/>
              </w:rPr>
              <w:t xml:space="preserve">Scheduled </w:t>
            </w:r>
            <w:r w:rsidRPr="009F53D0">
              <w:rPr>
                <w:rFonts w:ascii="Arial" w:hAnsi="Arial" w:cs="Arial"/>
                <w:strike/>
                <w:sz w:val="20"/>
                <w:szCs w:val="20"/>
              </w:rPr>
              <w:t>Ancient</w:t>
            </w:r>
            <w:r w:rsidRPr="009F53D0">
              <w:rPr>
                <w:rFonts w:ascii="Arial" w:hAnsi="Arial" w:cs="Arial"/>
                <w:sz w:val="20"/>
                <w:szCs w:val="20"/>
              </w:rPr>
              <w:t xml:space="preserve"> Monuments</w:t>
            </w:r>
          </w:p>
        </w:tc>
        <w:tc>
          <w:tcPr>
            <w:tcW w:w="1984" w:type="dxa"/>
            <w:shd w:val="clear" w:color="auto" w:fill="auto"/>
          </w:tcPr>
          <w:p w:rsidR="0057513F" w:rsidRPr="009F53D0" w:rsidRDefault="0057513F" w:rsidP="00415587">
            <w:pPr>
              <w:spacing w:before="40" w:after="60" w:line="276" w:lineRule="auto"/>
              <w:rPr>
                <w:rFonts w:ascii="Arial" w:hAnsi="Arial" w:cs="Arial"/>
                <w:sz w:val="20"/>
                <w:szCs w:val="20"/>
              </w:rPr>
            </w:pPr>
            <w:r w:rsidRPr="009F53D0">
              <w:rPr>
                <w:rFonts w:ascii="Arial" w:hAnsi="Arial" w:cs="Arial"/>
                <w:sz w:val="20"/>
                <w:szCs w:val="20"/>
              </w:rPr>
              <w:t>Officer change / update</w:t>
            </w:r>
          </w:p>
        </w:tc>
      </w:tr>
      <w:tr w:rsidR="00871423" w:rsidRPr="009F53D0" w:rsidTr="008B6136">
        <w:tc>
          <w:tcPr>
            <w:tcW w:w="1414" w:type="dxa"/>
            <w:shd w:val="clear" w:color="auto" w:fill="auto"/>
          </w:tcPr>
          <w:p w:rsidR="00871423" w:rsidRPr="009F53D0" w:rsidRDefault="00871423" w:rsidP="00415587">
            <w:pPr>
              <w:spacing w:before="40" w:after="60" w:line="276" w:lineRule="auto"/>
              <w:rPr>
                <w:rFonts w:ascii="Arial" w:hAnsi="Arial" w:cs="Arial"/>
                <w:sz w:val="20"/>
                <w:szCs w:val="20"/>
              </w:rPr>
            </w:pPr>
            <w:r w:rsidRPr="009F53D0">
              <w:rPr>
                <w:rFonts w:ascii="Arial" w:hAnsi="Arial" w:cs="Arial"/>
                <w:sz w:val="20"/>
                <w:szCs w:val="20"/>
              </w:rPr>
              <w:t>Whole plan</w:t>
            </w:r>
          </w:p>
        </w:tc>
        <w:tc>
          <w:tcPr>
            <w:tcW w:w="5885" w:type="dxa"/>
            <w:shd w:val="clear" w:color="auto" w:fill="auto"/>
          </w:tcPr>
          <w:p w:rsidR="00871423" w:rsidRPr="009F53D0" w:rsidRDefault="00871423" w:rsidP="00415587">
            <w:pPr>
              <w:spacing w:before="40" w:after="60" w:line="276" w:lineRule="auto"/>
              <w:rPr>
                <w:rFonts w:ascii="Arial" w:hAnsi="Arial" w:cs="Arial"/>
                <w:sz w:val="20"/>
                <w:szCs w:val="20"/>
              </w:rPr>
            </w:pPr>
            <w:r w:rsidRPr="009F53D0">
              <w:rPr>
                <w:rFonts w:ascii="Arial" w:hAnsi="Arial" w:cs="Arial"/>
                <w:sz w:val="20"/>
                <w:szCs w:val="20"/>
              </w:rPr>
              <w:t>English Heritage</w:t>
            </w:r>
          </w:p>
        </w:tc>
        <w:tc>
          <w:tcPr>
            <w:tcW w:w="5885" w:type="dxa"/>
            <w:shd w:val="clear" w:color="auto" w:fill="auto"/>
          </w:tcPr>
          <w:p w:rsidR="00871423" w:rsidRPr="009F53D0" w:rsidRDefault="00871423" w:rsidP="00415587">
            <w:pPr>
              <w:spacing w:before="40" w:after="60" w:line="276" w:lineRule="auto"/>
              <w:rPr>
                <w:rFonts w:ascii="Arial" w:hAnsi="Arial" w:cs="Arial"/>
                <w:sz w:val="20"/>
                <w:szCs w:val="20"/>
              </w:rPr>
            </w:pPr>
            <w:r w:rsidRPr="009F53D0">
              <w:rPr>
                <w:rFonts w:ascii="Arial" w:hAnsi="Arial" w:cs="Arial"/>
                <w:sz w:val="20"/>
                <w:szCs w:val="20"/>
              </w:rPr>
              <w:t>Historic England</w:t>
            </w:r>
          </w:p>
        </w:tc>
        <w:tc>
          <w:tcPr>
            <w:tcW w:w="1984" w:type="dxa"/>
            <w:shd w:val="clear" w:color="auto" w:fill="auto"/>
          </w:tcPr>
          <w:p w:rsidR="00871423" w:rsidRPr="009F53D0" w:rsidRDefault="00871423" w:rsidP="00415587">
            <w:pPr>
              <w:spacing w:before="40" w:after="60" w:line="276" w:lineRule="auto"/>
              <w:rPr>
                <w:rFonts w:ascii="Arial" w:hAnsi="Arial" w:cs="Arial"/>
                <w:sz w:val="20"/>
                <w:szCs w:val="20"/>
              </w:rPr>
            </w:pPr>
          </w:p>
        </w:tc>
      </w:tr>
      <w:tr w:rsidR="0057513F" w:rsidRPr="009F53D0" w:rsidTr="008B6136">
        <w:tc>
          <w:tcPr>
            <w:tcW w:w="1414" w:type="dxa"/>
            <w:shd w:val="clear" w:color="auto" w:fill="auto"/>
          </w:tcPr>
          <w:p w:rsidR="0057513F" w:rsidRPr="009F53D0" w:rsidRDefault="0057513F" w:rsidP="00415587">
            <w:pPr>
              <w:spacing w:before="40" w:after="60" w:line="276" w:lineRule="auto"/>
              <w:rPr>
                <w:rFonts w:ascii="Arial" w:hAnsi="Arial" w:cs="Arial"/>
                <w:sz w:val="20"/>
                <w:szCs w:val="20"/>
              </w:rPr>
            </w:pPr>
            <w:r w:rsidRPr="009F53D0">
              <w:rPr>
                <w:rFonts w:ascii="Arial" w:hAnsi="Arial" w:cs="Arial"/>
                <w:sz w:val="20"/>
                <w:szCs w:val="20"/>
              </w:rPr>
              <w:t>Supporting text after policies</w:t>
            </w:r>
          </w:p>
        </w:tc>
        <w:tc>
          <w:tcPr>
            <w:tcW w:w="5885" w:type="dxa"/>
            <w:shd w:val="clear" w:color="auto" w:fill="auto"/>
          </w:tcPr>
          <w:p w:rsidR="0057513F" w:rsidRPr="009F53D0" w:rsidRDefault="0057513F" w:rsidP="00415587">
            <w:pPr>
              <w:spacing w:before="40" w:after="60" w:line="276" w:lineRule="auto"/>
              <w:rPr>
                <w:rFonts w:ascii="Arial" w:hAnsi="Arial" w:cs="Arial"/>
                <w:sz w:val="20"/>
                <w:szCs w:val="20"/>
              </w:rPr>
            </w:pPr>
            <w:r w:rsidRPr="009F53D0">
              <w:rPr>
                <w:rFonts w:ascii="Arial" w:hAnsi="Arial" w:cs="Arial"/>
                <w:sz w:val="20"/>
                <w:szCs w:val="20"/>
              </w:rPr>
              <w:t>Explanation</w:t>
            </w:r>
          </w:p>
        </w:tc>
        <w:tc>
          <w:tcPr>
            <w:tcW w:w="5885" w:type="dxa"/>
            <w:shd w:val="clear" w:color="auto" w:fill="auto"/>
          </w:tcPr>
          <w:p w:rsidR="0057513F" w:rsidRPr="009F53D0" w:rsidRDefault="0057513F" w:rsidP="00415587">
            <w:pPr>
              <w:spacing w:before="40" w:after="60" w:line="276" w:lineRule="auto"/>
              <w:rPr>
                <w:rFonts w:ascii="Arial" w:hAnsi="Arial" w:cs="Arial"/>
                <w:sz w:val="20"/>
                <w:szCs w:val="20"/>
              </w:rPr>
            </w:pPr>
            <w:r w:rsidRPr="009F53D0">
              <w:rPr>
                <w:rFonts w:ascii="Arial" w:hAnsi="Arial" w:cs="Arial"/>
                <w:strike/>
                <w:sz w:val="20"/>
                <w:szCs w:val="20"/>
              </w:rPr>
              <w:t>Explanation</w:t>
            </w:r>
            <w:r w:rsidRPr="009F53D0">
              <w:rPr>
                <w:rFonts w:ascii="Arial" w:hAnsi="Arial" w:cs="Arial"/>
                <w:sz w:val="20"/>
                <w:szCs w:val="20"/>
              </w:rPr>
              <w:t xml:space="preserve"> </w:t>
            </w:r>
            <w:r w:rsidRPr="009F53D0">
              <w:rPr>
                <w:rFonts w:ascii="Arial" w:hAnsi="Arial" w:cs="Arial"/>
                <w:b/>
                <w:sz w:val="20"/>
                <w:szCs w:val="20"/>
                <w:u w:val="single"/>
              </w:rPr>
              <w:t>Explanatory text</w:t>
            </w:r>
          </w:p>
        </w:tc>
        <w:tc>
          <w:tcPr>
            <w:tcW w:w="1984" w:type="dxa"/>
            <w:shd w:val="clear" w:color="auto" w:fill="auto"/>
          </w:tcPr>
          <w:p w:rsidR="0057513F" w:rsidRPr="009F53D0" w:rsidRDefault="0057513F" w:rsidP="00415587">
            <w:pPr>
              <w:spacing w:before="40" w:after="60" w:line="276" w:lineRule="auto"/>
              <w:rPr>
                <w:rFonts w:ascii="Arial" w:hAnsi="Arial" w:cs="Arial"/>
                <w:sz w:val="20"/>
                <w:szCs w:val="20"/>
              </w:rPr>
            </w:pPr>
            <w:r w:rsidRPr="009F53D0">
              <w:rPr>
                <w:rFonts w:ascii="Arial" w:hAnsi="Arial" w:cs="Arial"/>
                <w:sz w:val="20"/>
                <w:szCs w:val="20"/>
              </w:rPr>
              <w:t>To ensure consistency with change made by Inspector elsewhere</w:t>
            </w:r>
          </w:p>
        </w:tc>
      </w:tr>
      <w:tr w:rsidR="00094628" w:rsidRPr="009F53D0" w:rsidTr="008B6136">
        <w:tc>
          <w:tcPr>
            <w:tcW w:w="15168" w:type="dxa"/>
            <w:gridSpan w:val="4"/>
            <w:shd w:val="clear" w:color="auto" w:fill="auto"/>
          </w:tcPr>
          <w:p w:rsidR="00094628" w:rsidRPr="009F53D0" w:rsidRDefault="00094628" w:rsidP="00415587">
            <w:pPr>
              <w:spacing w:before="40" w:after="60" w:line="276" w:lineRule="auto"/>
              <w:rPr>
                <w:rFonts w:ascii="Arial" w:hAnsi="Arial" w:cs="Arial"/>
                <w:sz w:val="20"/>
                <w:szCs w:val="20"/>
              </w:rPr>
            </w:pPr>
          </w:p>
        </w:tc>
      </w:tr>
      <w:tr w:rsidR="00002EA5" w:rsidRPr="009F53D0" w:rsidTr="008B6136">
        <w:tc>
          <w:tcPr>
            <w:tcW w:w="1414" w:type="dxa"/>
            <w:shd w:val="clear" w:color="auto" w:fill="auto"/>
          </w:tcPr>
          <w:p w:rsidR="00002EA5" w:rsidRPr="009F53D0" w:rsidRDefault="00002EA5" w:rsidP="00415587">
            <w:pPr>
              <w:spacing w:before="40" w:after="60" w:line="276" w:lineRule="auto"/>
              <w:rPr>
                <w:rFonts w:ascii="Arial" w:hAnsi="Arial" w:cs="Arial"/>
                <w:sz w:val="20"/>
                <w:szCs w:val="20"/>
              </w:rPr>
            </w:pPr>
            <w:r w:rsidRPr="009F53D0">
              <w:rPr>
                <w:rFonts w:ascii="Arial" w:hAnsi="Arial" w:cs="Arial"/>
                <w:sz w:val="20"/>
                <w:szCs w:val="20"/>
              </w:rPr>
              <w:t>Policies Map</w:t>
            </w:r>
          </w:p>
        </w:tc>
        <w:tc>
          <w:tcPr>
            <w:tcW w:w="5885" w:type="dxa"/>
            <w:shd w:val="clear" w:color="auto" w:fill="auto"/>
          </w:tcPr>
          <w:p w:rsidR="00002EA5" w:rsidRPr="009F53D0" w:rsidRDefault="00002EA5" w:rsidP="00415587">
            <w:pPr>
              <w:spacing w:before="40" w:after="60" w:line="276" w:lineRule="auto"/>
              <w:rPr>
                <w:rFonts w:ascii="Arial" w:hAnsi="Arial" w:cs="Arial"/>
                <w:sz w:val="20"/>
                <w:szCs w:val="20"/>
              </w:rPr>
            </w:pPr>
            <w:r w:rsidRPr="009F53D0">
              <w:rPr>
                <w:rFonts w:ascii="Arial" w:hAnsi="Arial" w:cs="Arial"/>
                <w:sz w:val="20"/>
                <w:szCs w:val="20"/>
              </w:rPr>
              <w:t>-</w:t>
            </w:r>
          </w:p>
        </w:tc>
        <w:tc>
          <w:tcPr>
            <w:tcW w:w="5885" w:type="dxa"/>
            <w:shd w:val="clear" w:color="auto" w:fill="auto"/>
          </w:tcPr>
          <w:p w:rsidR="00002EA5" w:rsidRPr="009F53D0" w:rsidRDefault="00002EA5" w:rsidP="00415587">
            <w:pPr>
              <w:spacing w:before="40" w:after="60" w:line="276" w:lineRule="auto"/>
              <w:rPr>
                <w:rFonts w:ascii="Arial" w:hAnsi="Arial" w:cs="Arial"/>
                <w:sz w:val="20"/>
                <w:szCs w:val="20"/>
              </w:rPr>
            </w:pPr>
            <w:r w:rsidRPr="009F53D0">
              <w:rPr>
                <w:rFonts w:ascii="Arial" w:hAnsi="Arial" w:cs="Arial"/>
                <w:sz w:val="20"/>
                <w:szCs w:val="20"/>
              </w:rPr>
              <w:t>Various changes to Policies Map arising from amendments, corrections</w:t>
            </w:r>
            <w:r w:rsidR="000D3D56">
              <w:rPr>
                <w:rFonts w:ascii="Arial" w:hAnsi="Arial" w:cs="Arial"/>
                <w:sz w:val="20"/>
                <w:szCs w:val="20"/>
              </w:rPr>
              <w:t>, new sites</w:t>
            </w:r>
            <w:r w:rsidRPr="009F53D0">
              <w:rPr>
                <w:rFonts w:ascii="Arial" w:hAnsi="Arial" w:cs="Arial"/>
                <w:sz w:val="20"/>
                <w:szCs w:val="20"/>
              </w:rPr>
              <w:t xml:space="preserve"> and updates</w:t>
            </w:r>
          </w:p>
        </w:tc>
        <w:tc>
          <w:tcPr>
            <w:tcW w:w="1984" w:type="dxa"/>
            <w:shd w:val="clear" w:color="auto" w:fill="auto"/>
          </w:tcPr>
          <w:p w:rsidR="00002EA5" w:rsidRPr="009F53D0" w:rsidRDefault="00002EA5" w:rsidP="00415587">
            <w:pPr>
              <w:spacing w:before="40" w:after="60" w:line="276" w:lineRule="auto"/>
              <w:rPr>
                <w:rFonts w:ascii="Arial" w:hAnsi="Arial" w:cs="Arial"/>
                <w:sz w:val="20"/>
                <w:szCs w:val="20"/>
              </w:rPr>
            </w:pPr>
            <w:r w:rsidRPr="009F53D0">
              <w:rPr>
                <w:rFonts w:ascii="Arial" w:hAnsi="Arial" w:cs="Arial"/>
                <w:sz w:val="20"/>
                <w:szCs w:val="20"/>
              </w:rPr>
              <w:t>Corrections and updates</w:t>
            </w:r>
          </w:p>
        </w:tc>
      </w:tr>
      <w:tr w:rsidR="00094628" w:rsidRPr="009F53D0" w:rsidTr="008B6136">
        <w:tc>
          <w:tcPr>
            <w:tcW w:w="15168" w:type="dxa"/>
            <w:gridSpan w:val="4"/>
            <w:shd w:val="clear" w:color="auto" w:fill="auto"/>
          </w:tcPr>
          <w:p w:rsidR="00094628" w:rsidRPr="009F53D0" w:rsidRDefault="00094628" w:rsidP="00415587">
            <w:pPr>
              <w:spacing w:before="40" w:after="60" w:line="276" w:lineRule="auto"/>
              <w:rPr>
                <w:rFonts w:ascii="Arial" w:hAnsi="Arial" w:cs="Arial"/>
                <w:sz w:val="20"/>
                <w:szCs w:val="20"/>
              </w:rPr>
            </w:pPr>
          </w:p>
        </w:tc>
      </w:tr>
      <w:tr w:rsidR="00387FE9" w:rsidRPr="009F53D0" w:rsidTr="008B6136">
        <w:tc>
          <w:tcPr>
            <w:tcW w:w="1414" w:type="dxa"/>
            <w:shd w:val="clear" w:color="auto" w:fill="auto"/>
          </w:tcPr>
          <w:p w:rsidR="00387FE9" w:rsidRPr="009F53D0" w:rsidRDefault="009C1CB5" w:rsidP="00415587">
            <w:pPr>
              <w:spacing w:before="40" w:after="60" w:line="276" w:lineRule="auto"/>
              <w:rPr>
                <w:rFonts w:ascii="Arial" w:hAnsi="Arial" w:cs="Arial"/>
                <w:sz w:val="20"/>
                <w:szCs w:val="20"/>
              </w:rPr>
            </w:pPr>
            <w:r w:rsidRPr="009F53D0">
              <w:rPr>
                <w:rFonts w:ascii="Arial" w:hAnsi="Arial" w:cs="Arial"/>
                <w:sz w:val="20"/>
                <w:szCs w:val="20"/>
              </w:rPr>
              <w:t>1.1</w:t>
            </w:r>
          </w:p>
        </w:tc>
        <w:tc>
          <w:tcPr>
            <w:tcW w:w="5885" w:type="dxa"/>
            <w:shd w:val="clear" w:color="auto" w:fill="auto"/>
          </w:tcPr>
          <w:p w:rsidR="00387FE9" w:rsidRPr="009F53D0" w:rsidRDefault="009C1CB5" w:rsidP="00415587">
            <w:pPr>
              <w:spacing w:before="40" w:after="60" w:line="276" w:lineRule="auto"/>
              <w:rPr>
                <w:rFonts w:ascii="Arial" w:hAnsi="Arial" w:cs="Arial"/>
                <w:sz w:val="20"/>
                <w:szCs w:val="20"/>
              </w:rPr>
            </w:pPr>
            <w:r w:rsidRPr="009F53D0">
              <w:rPr>
                <w:rFonts w:ascii="Arial" w:hAnsi="Arial" w:cs="Arial"/>
                <w:sz w:val="20"/>
                <w:szCs w:val="20"/>
              </w:rPr>
              <w:t>This document is Warwick District Council’s Publication Draft for the Local Plan</w:t>
            </w:r>
          </w:p>
        </w:tc>
        <w:tc>
          <w:tcPr>
            <w:tcW w:w="5885" w:type="dxa"/>
            <w:shd w:val="clear" w:color="auto" w:fill="auto"/>
          </w:tcPr>
          <w:p w:rsidR="00387FE9" w:rsidRPr="009F53D0" w:rsidRDefault="009C1CB5" w:rsidP="00415587">
            <w:pPr>
              <w:spacing w:before="40" w:after="60" w:line="276" w:lineRule="auto"/>
              <w:rPr>
                <w:rFonts w:ascii="Arial" w:hAnsi="Arial" w:cs="Arial"/>
                <w:sz w:val="20"/>
                <w:szCs w:val="20"/>
              </w:rPr>
            </w:pPr>
            <w:r w:rsidRPr="009F53D0">
              <w:rPr>
                <w:rFonts w:ascii="Arial" w:hAnsi="Arial" w:cs="Arial"/>
                <w:sz w:val="20"/>
                <w:szCs w:val="20"/>
              </w:rPr>
              <w:t xml:space="preserve">This document is Warwick District Council’s </w:t>
            </w:r>
            <w:r w:rsidRPr="009F53D0">
              <w:rPr>
                <w:rFonts w:ascii="Arial" w:hAnsi="Arial" w:cs="Arial"/>
                <w:strike/>
                <w:sz w:val="20"/>
                <w:szCs w:val="20"/>
              </w:rPr>
              <w:t xml:space="preserve">Publication Draft for the </w:t>
            </w:r>
            <w:r w:rsidRPr="009F53D0">
              <w:rPr>
                <w:rFonts w:ascii="Arial" w:hAnsi="Arial" w:cs="Arial"/>
                <w:sz w:val="20"/>
                <w:szCs w:val="20"/>
              </w:rPr>
              <w:t>Local Plan</w:t>
            </w:r>
          </w:p>
        </w:tc>
        <w:tc>
          <w:tcPr>
            <w:tcW w:w="1984" w:type="dxa"/>
            <w:shd w:val="clear" w:color="auto" w:fill="auto"/>
          </w:tcPr>
          <w:p w:rsidR="00387FE9" w:rsidRPr="009F53D0" w:rsidRDefault="009C1CB5" w:rsidP="00415587">
            <w:pPr>
              <w:spacing w:before="40" w:after="60" w:line="276" w:lineRule="auto"/>
              <w:rPr>
                <w:rFonts w:ascii="Arial" w:hAnsi="Arial" w:cs="Arial"/>
                <w:sz w:val="20"/>
                <w:szCs w:val="20"/>
              </w:rPr>
            </w:pPr>
            <w:r w:rsidRPr="009F53D0">
              <w:rPr>
                <w:rFonts w:ascii="Arial" w:hAnsi="Arial" w:cs="Arial"/>
                <w:sz w:val="20"/>
                <w:szCs w:val="20"/>
              </w:rPr>
              <w:t>update</w:t>
            </w:r>
          </w:p>
        </w:tc>
      </w:tr>
      <w:tr w:rsidR="009C1CB5" w:rsidRPr="009F53D0" w:rsidTr="008B6136">
        <w:tc>
          <w:tcPr>
            <w:tcW w:w="1414" w:type="dxa"/>
            <w:shd w:val="clear" w:color="auto" w:fill="auto"/>
          </w:tcPr>
          <w:p w:rsidR="009C1CB5" w:rsidRPr="009F53D0" w:rsidRDefault="009C1CB5" w:rsidP="00415587">
            <w:pPr>
              <w:spacing w:before="40" w:after="60" w:line="276" w:lineRule="auto"/>
              <w:rPr>
                <w:rFonts w:ascii="Arial" w:hAnsi="Arial" w:cs="Arial"/>
                <w:sz w:val="20"/>
                <w:szCs w:val="20"/>
              </w:rPr>
            </w:pPr>
            <w:r w:rsidRPr="009F53D0">
              <w:rPr>
                <w:rFonts w:ascii="Arial" w:hAnsi="Arial" w:cs="Arial"/>
                <w:sz w:val="20"/>
                <w:szCs w:val="20"/>
              </w:rPr>
              <w:t>1.3</w:t>
            </w:r>
          </w:p>
        </w:tc>
        <w:tc>
          <w:tcPr>
            <w:tcW w:w="5885" w:type="dxa"/>
            <w:shd w:val="clear" w:color="auto" w:fill="auto"/>
          </w:tcPr>
          <w:p w:rsidR="009C1CB5" w:rsidRPr="009F53D0" w:rsidRDefault="009C1CB5" w:rsidP="00415587">
            <w:pPr>
              <w:spacing w:before="40" w:after="60" w:line="276" w:lineRule="auto"/>
              <w:rPr>
                <w:rFonts w:ascii="Arial" w:hAnsi="Arial" w:cs="Arial"/>
                <w:sz w:val="20"/>
                <w:szCs w:val="20"/>
              </w:rPr>
            </w:pPr>
            <w:r w:rsidRPr="009F53D0">
              <w:rPr>
                <w:rFonts w:ascii="Arial" w:hAnsi="Arial" w:cs="Arial"/>
                <w:sz w:val="20"/>
                <w:szCs w:val="20"/>
              </w:rPr>
              <w:t>This Plan has been prepared under the Planning and Compulsory Purchase Act 2004. The Council is seeking representations on the “soundness” of these proposals under regulations 19 and 20 of the Town and Country Planning Regulations 2012, prior to submitting it to the Secretary of State for an independent examination by an Inspector.</w:t>
            </w:r>
          </w:p>
        </w:tc>
        <w:tc>
          <w:tcPr>
            <w:tcW w:w="5885" w:type="dxa"/>
            <w:shd w:val="clear" w:color="auto" w:fill="auto"/>
          </w:tcPr>
          <w:p w:rsidR="009C1CB5" w:rsidRPr="009F53D0" w:rsidRDefault="009C1CB5" w:rsidP="004E28A0">
            <w:pPr>
              <w:spacing w:before="40" w:after="60" w:line="276" w:lineRule="auto"/>
              <w:rPr>
                <w:rFonts w:ascii="Arial" w:hAnsi="Arial" w:cs="Arial"/>
                <w:b/>
                <w:sz w:val="20"/>
                <w:szCs w:val="20"/>
                <w:u w:val="single"/>
              </w:rPr>
            </w:pPr>
            <w:r w:rsidRPr="009F53D0">
              <w:rPr>
                <w:rFonts w:ascii="Arial" w:hAnsi="Arial" w:cs="Arial"/>
                <w:sz w:val="20"/>
                <w:szCs w:val="20"/>
              </w:rPr>
              <w:t xml:space="preserve">This Plan has been prepared under the Planning and Compulsory Purchase Act 2004. </w:t>
            </w:r>
            <w:r w:rsidRPr="009F53D0">
              <w:rPr>
                <w:rFonts w:ascii="Arial" w:hAnsi="Arial" w:cs="Arial"/>
                <w:strike/>
                <w:sz w:val="20"/>
                <w:szCs w:val="20"/>
              </w:rPr>
              <w:t>The Council is seeking representations on the “soundness” of these proposals under regulations 19 and 20 of the Town and Country Planning Regulations 2012, prior to submitting it to the Secretary of State for an independent examination by an Inspector.</w:t>
            </w:r>
            <w:r w:rsidRPr="009F53D0">
              <w:rPr>
                <w:rFonts w:ascii="Arial" w:hAnsi="Arial" w:cs="Arial"/>
                <w:sz w:val="20"/>
                <w:szCs w:val="20"/>
              </w:rPr>
              <w:t xml:space="preserve"> </w:t>
            </w:r>
            <w:r w:rsidRPr="009F53D0">
              <w:rPr>
                <w:rFonts w:ascii="Arial" w:hAnsi="Arial" w:cs="Arial"/>
                <w:b/>
                <w:sz w:val="20"/>
                <w:szCs w:val="20"/>
                <w:u w:val="single"/>
              </w:rPr>
              <w:t xml:space="preserve">It was tested at a public examination </w:t>
            </w:r>
            <w:r w:rsidRPr="004E28A0">
              <w:rPr>
                <w:rFonts w:ascii="Arial" w:hAnsi="Arial" w:cs="Arial"/>
                <w:b/>
                <w:sz w:val="20"/>
                <w:szCs w:val="20"/>
                <w:u w:val="single"/>
              </w:rPr>
              <w:t xml:space="preserve">in </w:t>
            </w:r>
            <w:r w:rsidR="00392EF5" w:rsidRPr="004E28A0">
              <w:rPr>
                <w:rFonts w:ascii="Arial" w:hAnsi="Arial" w:cs="Arial"/>
                <w:b/>
                <w:sz w:val="20"/>
                <w:szCs w:val="20"/>
                <w:u w:val="single"/>
              </w:rPr>
              <w:t>2015 and</w:t>
            </w:r>
            <w:r w:rsidR="00392EF5">
              <w:rPr>
                <w:rFonts w:ascii="Arial" w:hAnsi="Arial" w:cs="Arial"/>
                <w:b/>
                <w:sz w:val="20"/>
                <w:szCs w:val="20"/>
                <w:u w:val="single"/>
              </w:rPr>
              <w:t xml:space="preserve"> </w:t>
            </w:r>
            <w:r w:rsidRPr="009F53D0">
              <w:rPr>
                <w:rFonts w:ascii="Arial" w:hAnsi="Arial" w:cs="Arial"/>
                <w:b/>
                <w:sz w:val="20"/>
                <w:szCs w:val="20"/>
                <w:u w:val="single"/>
              </w:rPr>
              <w:t xml:space="preserve">2016 and modified in </w:t>
            </w:r>
            <w:r w:rsidRPr="009F53D0">
              <w:rPr>
                <w:rFonts w:ascii="Arial" w:hAnsi="Arial" w:cs="Arial"/>
                <w:b/>
                <w:sz w:val="20"/>
                <w:szCs w:val="20"/>
                <w:u w:val="single"/>
              </w:rPr>
              <w:lastRenderedPageBreak/>
              <w:t xml:space="preserve">light of comments received from the public and the Examination’s Inspector. The Plan is sound </w:t>
            </w:r>
            <w:r w:rsidR="00392EF5" w:rsidRPr="004E28A0">
              <w:rPr>
                <w:rFonts w:ascii="Arial" w:hAnsi="Arial" w:cs="Arial"/>
                <w:b/>
                <w:sz w:val="20"/>
                <w:szCs w:val="20"/>
                <w:u w:val="single"/>
              </w:rPr>
              <w:t>and satisfies the requirements of Section 20(5) of the 2004 Act.</w:t>
            </w:r>
            <w:r w:rsidR="00392EF5" w:rsidRPr="00392EF5">
              <w:rPr>
                <w:rFonts w:ascii="Arial" w:hAnsi="Arial" w:cs="Arial"/>
                <w:b/>
                <w:sz w:val="20"/>
                <w:szCs w:val="20"/>
                <w:u w:val="single"/>
              </w:rPr>
              <w:t xml:space="preserve"> </w:t>
            </w:r>
          </w:p>
        </w:tc>
        <w:tc>
          <w:tcPr>
            <w:tcW w:w="1984" w:type="dxa"/>
            <w:shd w:val="clear" w:color="auto" w:fill="auto"/>
          </w:tcPr>
          <w:p w:rsidR="009C1CB5" w:rsidRPr="009F53D0" w:rsidRDefault="009C1CB5" w:rsidP="00415587">
            <w:pPr>
              <w:spacing w:before="40" w:after="60" w:line="276" w:lineRule="auto"/>
              <w:rPr>
                <w:rFonts w:ascii="Arial" w:hAnsi="Arial" w:cs="Arial"/>
                <w:sz w:val="20"/>
                <w:szCs w:val="20"/>
              </w:rPr>
            </w:pPr>
            <w:r w:rsidRPr="004E28A0">
              <w:rPr>
                <w:rFonts w:ascii="Arial" w:hAnsi="Arial" w:cs="Arial"/>
                <w:sz w:val="20"/>
                <w:szCs w:val="20"/>
              </w:rPr>
              <w:lastRenderedPageBreak/>
              <w:t>update</w:t>
            </w:r>
          </w:p>
        </w:tc>
      </w:tr>
      <w:tr w:rsidR="009C1CB5" w:rsidRPr="009F53D0" w:rsidTr="008B6136">
        <w:tc>
          <w:tcPr>
            <w:tcW w:w="1414" w:type="dxa"/>
            <w:shd w:val="clear" w:color="auto" w:fill="auto"/>
          </w:tcPr>
          <w:p w:rsidR="009C1CB5" w:rsidRPr="009F53D0" w:rsidRDefault="009C1CB5" w:rsidP="00415587">
            <w:pPr>
              <w:spacing w:before="40" w:after="60" w:line="276" w:lineRule="auto"/>
              <w:rPr>
                <w:rFonts w:ascii="Arial" w:hAnsi="Arial" w:cs="Arial"/>
                <w:sz w:val="20"/>
                <w:szCs w:val="20"/>
              </w:rPr>
            </w:pPr>
            <w:r w:rsidRPr="009F53D0">
              <w:rPr>
                <w:rFonts w:ascii="Arial" w:hAnsi="Arial" w:cs="Arial"/>
                <w:sz w:val="20"/>
                <w:szCs w:val="20"/>
              </w:rPr>
              <w:lastRenderedPageBreak/>
              <w:t>1.4</w:t>
            </w:r>
          </w:p>
        </w:tc>
        <w:tc>
          <w:tcPr>
            <w:tcW w:w="5885" w:type="dxa"/>
            <w:shd w:val="clear" w:color="auto" w:fill="auto"/>
          </w:tcPr>
          <w:p w:rsidR="009C1CB5" w:rsidRPr="009F53D0" w:rsidRDefault="009C1CB5" w:rsidP="00415587">
            <w:pPr>
              <w:spacing w:before="40" w:after="60" w:line="276" w:lineRule="auto"/>
              <w:rPr>
                <w:rFonts w:ascii="Arial" w:hAnsi="Arial" w:cs="Arial"/>
                <w:sz w:val="20"/>
                <w:szCs w:val="20"/>
              </w:rPr>
            </w:pPr>
            <w:r w:rsidRPr="009F53D0">
              <w:rPr>
                <w:rFonts w:ascii="Arial" w:hAnsi="Arial" w:cs="Arial"/>
                <w:sz w:val="20"/>
                <w:szCs w:val="20"/>
              </w:rPr>
              <w:t>This Plan will be important in helping the Council to deliver its vision over the next 15 years. …</w:t>
            </w:r>
          </w:p>
        </w:tc>
        <w:tc>
          <w:tcPr>
            <w:tcW w:w="5885" w:type="dxa"/>
            <w:shd w:val="clear" w:color="auto" w:fill="auto"/>
          </w:tcPr>
          <w:p w:rsidR="009C1CB5" w:rsidRPr="009F53D0" w:rsidRDefault="009C1CB5" w:rsidP="00415587">
            <w:pPr>
              <w:spacing w:before="40" w:after="60" w:line="276" w:lineRule="auto"/>
              <w:rPr>
                <w:rFonts w:ascii="Arial" w:hAnsi="Arial" w:cs="Arial"/>
                <w:sz w:val="20"/>
                <w:szCs w:val="20"/>
              </w:rPr>
            </w:pPr>
            <w:r w:rsidRPr="009F53D0">
              <w:rPr>
                <w:rFonts w:ascii="Arial" w:hAnsi="Arial" w:cs="Arial"/>
                <w:sz w:val="20"/>
                <w:szCs w:val="20"/>
              </w:rPr>
              <w:t xml:space="preserve">This Plan will be important in helping the Council to deliver its vision </w:t>
            </w:r>
            <w:r w:rsidRPr="009F53D0">
              <w:rPr>
                <w:rFonts w:ascii="Arial" w:hAnsi="Arial" w:cs="Arial"/>
                <w:strike/>
                <w:sz w:val="20"/>
                <w:szCs w:val="20"/>
              </w:rPr>
              <w:t>over the next 15 years</w:t>
            </w:r>
            <w:r w:rsidRPr="009F53D0">
              <w:rPr>
                <w:rFonts w:ascii="Arial" w:hAnsi="Arial" w:cs="Arial"/>
                <w:sz w:val="20"/>
                <w:szCs w:val="20"/>
              </w:rPr>
              <w:t xml:space="preserve"> </w:t>
            </w:r>
            <w:r w:rsidRPr="009F53D0">
              <w:rPr>
                <w:rFonts w:ascii="Arial" w:hAnsi="Arial" w:cs="Arial"/>
                <w:b/>
                <w:sz w:val="20"/>
                <w:szCs w:val="20"/>
                <w:u w:val="single"/>
              </w:rPr>
              <w:t>to 2029</w:t>
            </w:r>
            <w:r w:rsidRPr="009F53D0">
              <w:rPr>
                <w:rFonts w:ascii="Arial" w:hAnsi="Arial" w:cs="Arial"/>
                <w:sz w:val="20"/>
                <w:szCs w:val="20"/>
              </w:rPr>
              <w:t>. …</w:t>
            </w:r>
          </w:p>
        </w:tc>
        <w:tc>
          <w:tcPr>
            <w:tcW w:w="1984" w:type="dxa"/>
            <w:shd w:val="clear" w:color="auto" w:fill="auto"/>
          </w:tcPr>
          <w:p w:rsidR="009C1CB5" w:rsidRPr="009F53D0" w:rsidRDefault="009C1CB5" w:rsidP="00415587">
            <w:pPr>
              <w:spacing w:before="40" w:after="60" w:line="276" w:lineRule="auto"/>
              <w:rPr>
                <w:rFonts w:ascii="Arial" w:hAnsi="Arial" w:cs="Arial"/>
                <w:sz w:val="20"/>
                <w:szCs w:val="20"/>
              </w:rPr>
            </w:pPr>
            <w:r w:rsidRPr="009F53D0">
              <w:rPr>
                <w:rFonts w:ascii="Arial" w:hAnsi="Arial" w:cs="Arial"/>
                <w:sz w:val="20"/>
                <w:szCs w:val="20"/>
              </w:rPr>
              <w:t>update</w:t>
            </w:r>
          </w:p>
        </w:tc>
      </w:tr>
      <w:tr w:rsidR="009C1CB5" w:rsidRPr="009F53D0" w:rsidTr="008B6136">
        <w:tc>
          <w:tcPr>
            <w:tcW w:w="1414" w:type="dxa"/>
            <w:shd w:val="clear" w:color="auto" w:fill="auto"/>
          </w:tcPr>
          <w:p w:rsidR="009C1CB5" w:rsidRPr="009F53D0" w:rsidRDefault="009C1CB5" w:rsidP="00415587">
            <w:pPr>
              <w:spacing w:before="40" w:after="60" w:line="276" w:lineRule="auto"/>
              <w:rPr>
                <w:rFonts w:ascii="Arial" w:hAnsi="Arial" w:cs="Arial"/>
                <w:sz w:val="20"/>
                <w:szCs w:val="20"/>
              </w:rPr>
            </w:pPr>
            <w:r w:rsidRPr="009F53D0">
              <w:rPr>
                <w:rFonts w:ascii="Arial" w:hAnsi="Arial" w:cs="Arial"/>
                <w:sz w:val="20"/>
                <w:szCs w:val="20"/>
              </w:rPr>
              <w:t>1.5</w:t>
            </w:r>
          </w:p>
        </w:tc>
        <w:tc>
          <w:tcPr>
            <w:tcW w:w="5885" w:type="dxa"/>
            <w:shd w:val="clear" w:color="auto" w:fill="auto"/>
          </w:tcPr>
          <w:p w:rsidR="009C1CB5" w:rsidRPr="009F53D0" w:rsidRDefault="009C1CB5" w:rsidP="00415587">
            <w:pPr>
              <w:spacing w:before="40" w:after="60" w:line="276" w:lineRule="auto"/>
              <w:rPr>
                <w:rFonts w:ascii="Arial" w:hAnsi="Arial" w:cs="Arial"/>
                <w:sz w:val="20"/>
                <w:szCs w:val="20"/>
              </w:rPr>
            </w:pPr>
            <w:r w:rsidRPr="009F53D0">
              <w:rPr>
                <w:rFonts w:ascii="Arial" w:hAnsi="Arial" w:cs="Arial"/>
                <w:sz w:val="20"/>
                <w:szCs w:val="20"/>
              </w:rPr>
              <w:t>The preparation stage for this Plan commenced in 2010 when the Council decided to stop work on the preparation of a Core Strategy. The proposals have taken account of feedback from consultations and the most up to date evidence available.</w:t>
            </w:r>
          </w:p>
        </w:tc>
        <w:tc>
          <w:tcPr>
            <w:tcW w:w="5885" w:type="dxa"/>
            <w:shd w:val="clear" w:color="auto" w:fill="auto"/>
          </w:tcPr>
          <w:p w:rsidR="009C1CB5" w:rsidRPr="009F53D0" w:rsidRDefault="009C1CB5" w:rsidP="00415587">
            <w:pPr>
              <w:spacing w:before="40" w:after="60" w:line="276" w:lineRule="auto"/>
              <w:rPr>
                <w:rFonts w:ascii="Arial" w:hAnsi="Arial" w:cs="Arial"/>
                <w:sz w:val="20"/>
                <w:szCs w:val="20"/>
              </w:rPr>
            </w:pPr>
            <w:r w:rsidRPr="009F53D0">
              <w:rPr>
                <w:rFonts w:ascii="Arial" w:hAnsi="Arial" w:cs="Arial"/>
                <w:sz w:val="20"/>
                <w:szCs w:val="20"/>
              </w:rPr>
              <w:t xml:space="preserve">The preparation stage for this Plan commenced in 2010 when the Council decided to stop work on the preparation of a Core Strategy. </w:t>
            </w:r>
            <w:r w:rsidRPr="009F53D0">
              <w:rPr>
                <w:rFonts w:ascii="Arial" w:hAnsi="Arial" w:cs="Arial"/>
                <w:strike/>
                <w:sz w:val="20"/>
                <w:szCs w:val="20"/>
              </w:rPr>
              <w:t>The proposals have taken account of feedback from consultations and the most up to date evidence available.</w:t>
            </w:r>
          </w:p>
        </w:tc>
        <w:tc>
          <w:tcPr>
            <w:tcW w:w="1984" w:type="dxa"/>
            <w:shd w:val="clear" w:color="auto" w:fill="auto"/>
          </w:tcPr>
          <w:p w:rsidR="009C1CB5" w:rsidRPr="009F53D0" w:rsidRDefault="000144E0" w:rsidP="00415587">
            <w:pPr>
              <w:spacing w:before="40" w:after="60" w:line="276" w:lineRule="auto"/>
              <w:rPr>
                <w:rFonts w:ascii="Arial" w:hAnsi="Arial" w:cs="Arial"/>
                <w:sz w:val="20"/>
                <w:szCs w:val="20"/>
              </w:rPr>
            </w:pPr>
            <w:r w:rsidRPr="009F53D0">
              <w:rPr>
                <w:rFonts w:ascii="Arial" w:hAnsi="Arial" w:cs="Arial"/>
                <w:sz w:val="20"/>
                <w:szCs w:val="20"/>
              </w:rPr>
              <w:t>update</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1.7</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The NPPF states that Local Plans should: </w:t>
            </w:r>
          </w:p>
          <w:p w:rsidR="002B580F" w:rsidRPr="009F53D0" w:rsidRDefault="002B580F" w:rsidP="00415587">
            <w:pPr>
              <w:pStyle w:val="ListParagraph"/>
              <w:numPr>
                <w:ilvl w:val="0"/>
                <w:numId w:val="19"/>
              </w:numPr>
              <w:spacing w:before="40" w:after="60" w:line="276" w:lineRule="auto"/>
              <w:contextualSpacing w:val="0"/>
              <w:rPr>
                <w:rFonts w:ascii="Arial" w:hAnsi="Arial" w:cs="Arial"/>
                <w:b/>
                <w:bCs/>
                <w:sz w:val="20"/>
                <w:szCs w:val="20"/>
              </w:rPr>
            </w:pPr>
            <w:r w:rsidRPr="009F53D0">
              <w:rPr>
                <w:rFonts w:ascii="Arial" w:hAnsi="Arial" w:cs="Arial"/>
                <w:sz w:val="20"/>
                <w:szCs w:val="20"/>
              </w:rPr>
              <w:t>plan positively for the development and infrastructure required in the area to meet the objectives, principles and policies of this Framework;</w:t>
            </w:r>
            <w:r w:rsidRPr="009F53D0">
              <w:rPr>
                <w:rFonts w:ascii="Arial" w:hAnsi="Arial" w:cs="Arial"/>
                <w:b/>
                <w:bCs/>
                <w:sz w:val="20"/>
                <w:szCs w:val="20"/>
              </w:rPr>
              <w:t xml:space="preserve"> </w:t>
            </w:r>
          </w:p>
          <w:p w:rsidR="002B580F" w:rsidRPr="009F53D0" w:rsidRDefault="002B580F" w:rsidP="00415587">
            <w:pPr>
              <w:pStyle w:val="ListParagraph"/>
              <w:numPr>
                <w:ilvl w:val="0"/>
                <w:numId w:val="19"/>
              </w:numPr>
              <w:spacing w:before="40" w:after="60" w:line="276" w:lineRule="auto"/>
              <w:contextualSpacing w:val="0"/>
              <w:rPr>
                <w:rFonts w:ascii="Arial" w:hAnsi="Arial" w:cs="Arial"/>
                <w:sz w:val="20"/>
                <w:szCs w:val="20"/>
              </w:rPr>
            </w:pPr>
            <w:r w:rsidRPr="009F53D0">
              <w:rPr>
                <w:rFonts w:ascii="Arial" w:hAnsi="Arial" w:cs="Arial"/>
                <w:sz w:val="20"/>
                <w:szCs w:val="20"/>
              </w:rPr>
              <w:t>be drawn up over an appropriate time scale, preferably a 15-year time period, take account of longer term requirements, and be kept up to date;</w:t>
            </w:r>
          </w:p>
          <w:p w:rsidR="002B580F" w:rsidRPr="009F53D0" w:rsidRDefault="002B580F" w:rsidP="00415587">
            <w:pPr>
              <w:pStyle w:val="ListParagraph"/>
              <w:numPr>
                <w:ilvl w:val="0"/>
                <w:numId w:val="19"/>
              </w:numPr>
              <w:spacing w:before="40" w:after="60" w:line="276" w:lineRule="auto"/>
              <w:contextualSpacing w:val="0"/>
              <w:rPr>
                <w:rFonts w:ascii="Arial" w:hAnsi="Arial" w:cs="Arial"/>
                <w:sz w:val="20"/>
                <w:szCs w:val="20"/>
              </w:rPr>
            </w:pPr>
            <w:r w:rsidRPr="009F53D0">
              <w:rPr>
                <w:rFonts w:ascii="Arial" w:hAnsi="Arial" w:cs="Arial"/>
                <w:sz w:val="20"/>
                <w:szCs w:val="20"/>
              </w:rPr>
              <w:t xml:space="preserve">be based on cooperation with neighbouring authorities, public, voluntary and private sector organisations;    </w:t>
            </w:r>
          </w:p>
          <w:p w:rsidR="002B580F" w:rsidRPr="009F53D0" w:rsidRDefault="002B580F" w:rsidP="00415587">
            <w:pPr>
              <w:pStyle w:val="ListParagraph"/>
              <w:numPr>
                <w:ilvl w:val="0"/>
                <w:numId w:val="19"/>
              </w:numPr>
              <w:spacing w:before="40" w:after="60" w:line="276" w:lineRule="auto"/>
              <w:contextualSpacing w:val="0"/>
              <w:rPr>
                <w:rFonts w:ascii="Arial" w:hAnsi="Arial" w:cs="Arial"/>
                <w:sz w:val="20"/>
                <w:szCs w:val="20"/>
              </w:rPr>
            </w:pPr>
            <w:r w:rsidRPr="009F53D0">
              <w:rPr>
                <w:rFonts w:ascii="Arial" w:hAnsi="Arial" w:cs="Arial"/>
                <w:sz w:val="20"/>
                <w:szCs w:val="20"/>
              </w:rPr>
              <w:t>indicate broad locations for strategic development on a key diagram and land use designations on a policies map;</w:t>
            </w:r>
          </w:p>
          <w:p w:rsidR="002B580F" w:rsidRPr="009F53D0" w:rsidRDefault="002B580F" w:rsidP="00415587">
            <w:pPr>
              <w:pStyle w:val="ListParagraph"/>
              <w:numPr>
                <w:ilvl w:val="0"/>
                <w:numId w:val="19"/>
              </w:numPr>
              <w:spacing w:before="40" w:after="60" w:line="276" w:lineRule="auto"/>
              <w:contextualSpacing w:val="0"/>
              <w:rPr>
                <w:rFonts w:ascii="Arial" w:hAnsi="Arial" w:cs="Arial"/>
                <w:sz w:val="20"/>
                <w:szCs w:val="20"/>
              </w:rPr>
            </w:pPr>
            <w:r w:rsidRPr="009F53D0">
              <w:rPr>
                <w:rFonts w:ascii="Arial" w:hAnsi="Arial" w:cs="Arial"/>
                <w:sz w:val="20"/>
                <w:szCs w:val="20"/>
              </w:rPr>
              <w:t>allocate sites to promote development and flexible use of land, bringing forward new land where necessary, and provide detail on form, scale, access and quantum of development where appropriate;</w:t>
            </w:r>
          </w:p>
          <w:p w:rsidR="002B580F" w:rsidRPr="009F53D0" w:rsidRDefault="002B580F" w:rsidP="00415587">
            <w:pPr>
              <w:pStyle w:val="ListParagraph"/>
              <w:numPr>
                <w:ilvl w:val="0"/>
                <w:numId w:val="19"/>
              </w:numPr>
              <w:spacing w:before="40" w:after="60" w:line="276" w:lineRule="auto"/>
              <w:contextualSpacing w:val="0"/>
              <w:rPr>
                <w:rFonts w:ascii="Arial" w:hAnsi="Arial" w:cs="Arial"/>
                <w:sz w:val="20"/>
                <w:szCs w:val="20"/>
              </w:rPr>
            </w:pPr>
            <w:r w:rsidRPr="009F53D0">
              <w:rPr>
                <w:rFonts w:ascii="Arial" w:hAnsi="Arial" w:cs="Arial"/>
                <w:sz w:val="20"/>
                <w:szCs w:val="20"/>
              </w:rPr>
              <w:t>identify areas where it may be necessary to limit freedom to change the uses of buildings, and support such restrictions with a clear explanation;</w:t>
            </w:r>
          </w:p>
          <w:p w:rsidR="002B580F" w:rsidRPr="009F53D0" w:rsidRDefault="002B580F" w:rsidP="00415587">
            <w:pPr>
              <w:pStyle w:val="ListParagraph"/>
              <w:numPr>
                <w:ilvl w:val="0"/>
                <w:numId w:val="19"/>
              </w:numPr>
              <w:spacing w:before="40" w:after="60" w:line="276" w:lineRule="auto"/>
              <w:contextualSpacing w:val="0"/>
              <w:rPr>
                <w:rFonts w:ascii="Arial" w:hAnsi="Arial" w:cs="Arial"/>
                <w:sz w:val="20"/>
                <w:szCs w:val="20"/>
              </w:rPr>
            </w:pPr>
            <w:r w:rsidRPr="009F53D0">
              <w:rPr>
                <w:rFonts w:ascii="Arial" w:hAnsi="Arial" w:cs="Arial"/>
                <w:sz w:val="20"/>
                <w:szCs w:val="20"/>
              </w:rPr>
              <w:t xml:space="preserve">identify land where development would be inappropriate, for </w:t>
            </w:r>
            <w:r w:rsidRPr="009F53D0">
              <w:rPr>
                <w:rFonts w:ascii="Arial" w:hAnsi="Arial" w:cs="Arial"/>
                <w:sz w:val="20"/>
                <w:szCs w:val="20"/>
              </w:rPr>
              <w:lastRenderedPageBreak/>
              <w:t>instance because of its environmental or historic significance; and</w:t>
            </w:r>
          </w:p>
          <w:p w:rsidR="002B580F" w:rsidRPr="009F53D0" w:rsidRDefault="002B580F" w:rsidP="00415587">
            <w:pPr>
              <w:pStyle w:val="ListParagraph"/>
              <w:numPr>
                <w:ilvl w:val="0"/>
                <w:numId w:val="19"/>
              </w:numPr>
              <w:spacing w:before="40" w:after="60" w:line="276" w:lineRule="auto"/>
              <w:contextualSpacing w:val="0"/>
              <w:rPr>
                <w:rFonts w:ascii="Arial" w:hAnsi="Arial" w:cs="Arial"/>
                <w:sz w:val="20"/>
                <w:szCs w:val="20"/>
              </w:rPr>
            </w:pPr>
            <w:proofErr w:type="gramStart"/>
            <w:r w:rsidRPr="009F53D0">
              <w:rPr>
                <w:rFonts w:ascii="Arial" w:hAnsi="Arial" w:cs="Arial"/>
                <w:sz w:val="20"/>
                <w:szCs w:val="20"/>
              </w:rPr>
              <w:t>contain</w:t>
            </w:r>
            <w:proofErr w:type="gramEnd"/>
            <w:r w:rsidRPr="009F53D0">
              <w:rPr>
                <w:rFonts w:ascii="Arial" w:hAnsi="Arial" w:cs="Arial"/>
                <w:sz w:val="20"/>
                <w:szCs w:val="20"/>
              </w:rPr>
              <w:t xml:space="preserve"> a clear strategy for enhancing the natural, built and historic environment, and supporting Nature Improvement Areas where they have been identified.</w:t>
            </w:r>
          </w:p>
        </w:tc>
        <w:tc>
          <w:tcPr>
            <w:tcW w:w="5885" w:type="dxa"/>
            <w:shd w:val="clear" w:color="auto" w:fill="auto"/>
          </w:tcPr>
          <w:p w:rsidR="002B580F" w:rsidRPr="009F53D0" w:rsidRDefault="002B580F" w:rsidP="00415587">
            <w:pPr>
              <w:spacing w:before="40" w:after="60" w:line="276" w:lineRule="auto"/>
              <w:rPr>
                <w:rFonts w:ascii="Arial" w:hAnsi="Arial" w:cs="Arial"/>
                <w:strike/>
                <w:sz w:val="20"/>
                <w:szCs w:val="20"/>
              </w:rPr>
            </w:pPr>
            <w:r w:rsidRPr="009F53D0">
              <w:rPr>
                <w:rFonts w:ascii="Arial" w:hAnsi="Arial" w:cs="Arial"/>
                <w:strike/>
                <w:sz w:val="20"/>
                <w:szCs w:val="20"/>
              </w:rPr>
              <w:lastRenderedPageBreak/>
              <w:t xml:space="preserve">The NPPF states that Local Plans should: </w:t>
            </w:r>
          </w:p>
          <w:p w:rsidR="002B580F" w:rsidRPr="009F53D0" w:rsidRDefault="002B580F" w:rsidP="00415587">
            <w:pPr>
              <w:pStyle w:val="ListParagraph"/>
              <w:numPr>
                <w:ilvl w:val="0"/>
                <w:numId w:val="19"/>
              </w:numPr>
              <w:spacing w:before="40" w:after="60" w:line="276" w:lineRule="auto"/>
              <w:contextualSpacing w:val="0"/>
              <w:rPr>
                <w:rFonts w:ascii="Arial" w:hAnsi="Arial" w:cs="Arial"/>
                <w:b/>
                <w:bCs/>
                <w:strike/>
                <w:sz w:val="20"/>
                <w:szCs w:val="20"/>
              </w:rPr>
            </w:pPr>
            <w:r w:rsidRPr="009F53D0">
              <w:rPr>
                <w:rFonts w:ascii="Arial" w:hAnsi="Arial" w:cs="Arial"/>
                <w:strike/>
                <w:sz w:val="20"/>
                <w:szCs w:val="20"/>
              </w:rPr>
              <w:t>plan positively for the development and infrastructure required in the area to meet the objectives, principles and policies of this Framework;</w:t>
            </w:r>
            <w:r w:rsidRPr="009F53D0">
              <w:rPr>
                <w:rFonts w:ascii="Arial" w:hAnsi="Arial" w:cs="Arial"/>
                <w:b/>
                <w:bCs/>
                <w:strike/>
                <w:sz w:val="20"/>
                <w:szCs w:val="20"/>
              </w:rPr>
              <w:t xml:space="preserve"> </w:t>
            </w:r>
          </w:p>
          <w:p w:rsidR="002B580F" w:rsidRPr="009F53D0" w:rsidRDefault="002B580F" w:rsidP="00415587">
            <w:pPr>
              <w:pStyle w:val="ListParagraph"/>
              <w:numPr>
                <w:ilvl w:val="0"/>
                <w:numId w:val="19"/>
              </w:numPr>
              <w:spacing w:before="40" w:after="60" w:line="276" w:lineRule="auto"/>
              <w:contextualSpacing w:val="0"/>
              <w:rPr>
                <w:rFonts w:ascii="Arial" w:hAnsi="Arial" w:cs="Arial"/>
                <w:strike/>
                <w:sz w:val="20"/>
                <w:szCs w:val="20"/>
              </w:rPr>
            </w:pPr>
            <w:r w:rsidRPr="009F53D0">
              <w:rPr>
                <w:rFonts w:ascii="Arial" w:hAnsi="Arial" w:cs="Arial"/>
                <w:strike/>
                <w:sz w:val="20"/>
                <w:szCs w:val="20"/>
              </w:rPr>
              <w:t>be drawn up over an appropriate time scale, preferably a 15-year time period, take account of longer term requirements, and be kept up to date;</w:t>
            </w:r>
          </w:p>
          <w:p w:rsidR="002B580F" w:rsidRPr="009F53D0" w:rsidRDefault="002B580F" w:rsidP="00415587">
            <w:pPr>
              <w:pStyle w:val="ListParagraph"/>
              <w:numPr>
                <w:ilvl w:val="0"/>
                <w:numId w:val="19"/>
              </w:numPr>
              <w:spacing w:before="40" w:after="60" w:line="276" w:lineRule="auto"/>
              <w:contextualSpacing w:val="0"/>
              <w:rPr>
                <w:rFonts w:ascii="Arial" w:hAnsi="Arial" w:cs="Arial"/>
                <w:strike/>
                <w:sz w:val="20"/>
                <w:szCs w:val="20"/>
              </w:rPr>
            </w:pPr>
            <w:r w:rsidRPr="009F53D0">
              <w:rPr>
                <w:rFonts w:ascii="Arial" w:hAnsi="Arial" w:cs="Arial"/>
                <w:strike/>
                <w:sz w:val="20"/>
                <w:szCs w:val="20"/>
              </w:rPr>
              <w:t xml:space="preserve">be based on cooperation with neighbouring authorities, public, voluntary and private sector organisations;    </w:t>
            </w:r>
          </w:p>
          <w:p w:rsidR="002B580F" w:rsidRPr="009F53D0" w:rsidRDefault="002B580F" w:rsidP="00415587">
            <w:pPr>
              <w:pStyle w:val="ListParagraph"/>
              <w:numPr>
                <w:ilvl w:val="0"/>
                <w:numId w:val="19"/>
              </w:numPr>
              <w:spacing w:before="40" w:after="60" w:line="276" w:lineRule="auto"/>
              <w:contextualSpacing w:val="0"/>
              <w:rPr>
                <w:rFonts w:ascii="Arial" w:hAnsi="Arial" w:cs="Arial"/>
                <w:strike/>
                <w:sz w:val="20"/>
                <w:szCs w:val="20"/>
              </w:rPr>
            </w:pPr>
            <w:r w:rsidRPr="009F53D0">
              <w:rPr>
                <w:rFonts w:ascii="Arial" w:hAnsi="Arial" w:cs="Arial"/>
                <w:strike/>
                <w:sz w:val="20"/>
                <w:szCs w:val="20"/>
              </w:rPr>
              <w:t>indicate broad locations for strategic development on a key diagram and land use designations on a policies map;</w:t>
            </w:r>
          </w:p>
          <w:p w:rsidR="002B580F" w:rsidRPr="009F53D0" w:rsidRDefault="002B580F" w:rsidP="00415587">
            <w:pPr>
              <w:pStyle w:val="ListParagraph"/>
              <w:numPr>
                <w:ilvl w:val="0"/>
                <w:numId w:val="19"/>
              </w:numPr>
              <w:spacing w:before="40" w:after="60" w:line="276" w:lineRule="auto"/>
              <w:contextualSpacing w:val="0"/>
              <w:rPr>
                <w:rFonts w:ascii="Arial" w:hAnsi="Arial" w:cs="Arial"/>
                <w:strike/>
                <w:sz w:val="20"/>
                <w:szCs w:val="20"/>
              </w:rPr>
            </w:pPr>
            <w:r w:rsidRPr="009F53D0">
              <w:rPr>
                <w:rFonts w:ascii="Arial" w:hAnsi="Arial" w:cs="Arial"/>
                <w:strike/>
                <w:sz w:val="20"/>
                <w:szCs w:val="20"/>
              </w:rPr>
              <w:t>allocate sites to promote development and flexible use of land, bringing forward new land where necessary, and provide detail on form, scale, access and quantum of development where appropriate;</w:t>
            </w:r>
          </w:p>
          <w:p w:rsidR="002B580F" w:rsidRPr="009F53D0" w:rsidRDefault="002B580F" w:rsidP="00415587">
            <w:pPr>
              <w:pStyle w:val="ListParagraph"/>
              <w:numPr>
                <w:ilvl w:val="0"/>
                <w:numId w:val="19"/>
              </w:numPr>
              <w:spacing w:before="40" w:after="60" w:line="276" w:lineRule="auto"/>
              <w:contextualSpacing w:val="0"/>
              <w:rPr>
                <w:rFonts w:ascii="Arial" w:hAnsi="Arial" w:cs="Arial"/>
                <w:strike/>
                <w:sz w:val="20"/>
                <w:szCs w:val="20"/>
              </w:rPr>
            </w:pPr>
            <w:r w:rsidRPr="009F53D0">
              <w:rPr>
                <w:rFonts w:ascii="Arial" w:hAnsi="Arial" w:cs="Arial"/>
                <w:strike/>
                <w:sz w:val="20"/>
                <w:szCs w:val="20"/>
              </w:rPr>
              <w:t>identify areas where it may be necessary to limit freedom to change the uses of buildings, and support such restrictions with a clear explanation;</w:t>
            </w:r>
          </w:p>
          <w:p w:rsidR="002B580F" w:rsidRPr="009F53D0" w:rsidRDefault="002B580F" w:rsidP="00415587">
            <w:pPr>
              <w:pStyle w:val="ListParagraph"/>
              <w:numPr>
                <w:ilvl w:val="0"/>
                <w:numId w:val="19"/>
              </w:numPr>
              <w:spacing w:before="40" w:after="60" w:line="276" w:lineRule="auto"/>
              <w:contextualSpacing w:val="0"/>
              <w:rPr>
                <w:rFonts w:ascii="Arial" w:hAnsi="Arial" w:cs="Arial"/>
                <w:strike/>
                <w:sz w:val="20"/>
                <w:szCs w:val="20"/>
              </w:rPr>
            </w:pPr>
            <w:r w:rsidRPr="009F53D0">
              <w:rPr>
                <w:rFonts w:ascii="Arial" w:hAnsi="Arial" w:cs="Arial"/>
                <w:strike/>
                <w:sz w:val="20"/>
                <w:szCs w:val="20"/>
              </w:rPr>
              <w:t xml:space="preserve">identify land where development would be inappropriate, for </w:t>
            </w:r>
            <w:r w:rsidRPr="009F53D0">
              <w:rPr>
                <w:rFonts w:ascii="Arial" w:hAnsi="Arial" w:cs="Arial"/>
                <w:strike/>
                <w:sz w:val="20"/>
                <w:szCs w:val="20"/>
              </w:rPr>
              <w:lastRenderedPageBreak/>
              <w:t>instance because of its environmental or historic significance; and</w:t>
            </w:r>
          </w:p>
          <w:p w:rsidR="002B580F" w:rsidRPr="009F53D0" w:rsidRDefault="002B580F" w:rsidP="00415587">
            <w:pPr>
              <w:pStyle w:val="ListParagraph"/>
              <w:numPr>
                <w:ilvl w:val="0"/>
                <w:numId w:val="19"/>
              </w:numPr>
              <w:spacing w:before="40" w:after="60" w:line="276" w:lineRule="auto"/>
              <w:contextualSpacing w:val="0"/>
              <w:rPr>
                <w:rFonts w:ascii="Arial" w:hAnsi="Arial" w:cs="Arial"/>
                <w:strike/>
                <w:sz w:val="20"/>
                <w:szCs w:val="20"/>
              </w:rPr>
            </w:pPr>
            <w:proofErr w:type="gramStart"/>
            <w:r w:rsidRPr="009F53D0">
              <w:rPr>
                <w:rFonts w:ascii="Arial" w:hAnsi="Arial" w:cs="Arial"/>
                <w:strike/>
                <w:sz w:val="20"/>
                <w:szCs w:val="20"/>
              </w:rPr>
              <w:t>contain</w:t>
            </w:r>
            <w:proofErr w:type="gramEnd"/>
            <w:r w:rsidRPr="009F53D0">
              <w:rPr>
                <w:rFonts w:ascii="Arial" w:hAnsi="Arial" w:cs="Arial"/>
                <w:strike/>
                <w:sz w:val="20"/>
                <w:szCs w:val="20"/>
              </w:rPr>
              <w:t xml:space="preserve"> a clear strategy for enhancing the natural, built and historic environment, and supporting Nature Improvement Areas where they have been identified.</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lastRenderedPageBreak/>
              <w:t>Updating and removing superfluous material</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lastRenderedPageBreak/>
              <w:t>1.8</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The NPPF sets out four key tests of soundness for Local Plans:</w:t>
            </w:r>
          </w:p>
          <w:p w:rsidR="002B580F" w:rsidRPr="009F53D0" w:rsidRDefault="002B580F" w:rsidP="00415587">
            <w:pPr>
              <w:pStyle w:val="ListParagraph"/>
              <w:numPr>
                <w:ilvl w:val="0"/>
                <w:numId w:val="20"/>
              </w:numPr>
              <w:spacing w:before="40" w:after="60" w:line="276" w:lineRule="auto"/>
              <w:contextualSpacing w:val="0"/>
              <w:rPr>
                <w:rFonts w:ascii="Arial" w:hAnsi="Arial" w:cs="Arial"/>
                <w:sz w:val="20"/>
                <w:szCs w:val="20"/>
              </w:rPr>
            </w:pPr>
            <w:r w:rsidRPr="009F53D0">
              <w:rPr>
                <w:rFonts w:ascii="Arial" w:hAnsi="Arial" w:cs="Arial"/>
                <w:b/>
                <w:bCs/>
                <w:sz w:val="20"/>
                <w:szCs w:val="20"/>
              </w:rPr>
              <w:t xml:space="preserve">Positively prepared </w:t>
            </w:r>
            <w:r w:rsidRPr="009F53D0">
              <w:rPr>
                <w:rFonts w:ascii="Arial" w:hAnsi="Arial" w:cs="Arial"/>
                <w:sz w:val="20"/>
                <w:szCs w:val="20"/>
              </w:rPr>
              <w:t>– the Plan should be prepared based on a strategy which seeks to meet objectively assessed development and infrastructure requirements, including unmet requirements from neighbouring authorities where it is reasonable to do so and consistent with achieving sustainable development;</w:t>
            </w:r>
          </w:p>
          <w:p w:rsidR="002B580F" w:rsidRPr="009F53D0" w:rsidRDefault="002B580F" w:rsidP="00415587">
            <w:pPr>
              <w:pStyle w:val="ListParagraph"/>
              <w:numPr>
                <w:ilvl w:val="0"/>
                <w:numId w:val="20"/>
              </w:numPr>
              <w:spacing w:before="40" w:after="60" w:line="276" w:lineRule="auto"/>
              <w:contextualSpacing w:val="0"/>
              <w:rPr>
                <w:rFonts w:ascii="Arial" w:hAnsi="Arial" w:cs="Arial"/>
                <w:sz w:val="20"/>
                <w:szCs w:val="20"/>
              </w:rPr>
            </w:pPr>
            <w:r w:rsidRPr="009F53D0">
              <w:rPr>
                <w:rFonts w:ascii="Arial" w:hAnsi="Arial" w:cs="Arial"/>
                <w:b/>
                <w:bCs/>
                <w:sz w:val="20"/>
                <w:szCs w:val="20"/>
              </w:rPr>
              <w:t xml:space="preserve">Justified </w:t>
            </w:r>
            <w:r w:rsidRPr="009F53D0">
              <w:rPr>
                <w:rFonts w:ascii="Arial" w:hAnsi="Arial" w:cs="Arial"/>
                <w:sz w:val="20"/>
                <w:szCs w:val="20"/>
              </w:rPr>
              <w:t>– the Plan should be the most appropriate strategy, when considered against the reasonable alternatives, based on proportionate evidence;</w:t>
            </w:r>
          </w:p>
          <w:p w:rsidR="002B580F" w:rsidRPr="009F53D0" w:rsidRDefault="002B580F" w:rsidP="00415587">
            <w:pPr>
              <w:pStyle w:val="ListParagraph"/>
              <w:numPr>
                <w:ilvl w:val="0"/>
                <w:numId w:val="20"/>
              </w:numPr>
              <w:spacing w:before="40" w:after="60" w:line="276" w:lineRule="auto"/>
              <w:contextualSpacing w:val="0"/>
              <w:rPr>
                <w:rFonts w:ascii="Arial" w:hAnsi="Arial" w:cs="Arial"/>
                <w:sz w:val="20"/>
                <w:szCs w:val="20"/>
              </w:rPr>
            </w:pPr>
            <w:r w:rsidRPr="009F53D0">
              <w:rPr>
                <w:rFonts w:ascii="Arial" w:hAnsi="Arial" w:cs="Arial"/>
                <w:b/>
                <w:bCs/>
                <w:sz w:val="20"/>
                <w:szCs w:val="20"/>
              </w:rPr>
              <w:t xml:space="preserve">Effective </w:t>
            </w:r>
            <w:r w:rsidRPr="009F53D0">
              <w:rPr>
                <w:rFonts w:ascii="Arial" w:hAnsi="Arial" w:cs="Arial"/>
                <w:sz w:val="20"/>
                <w:szCs w:val="20"/>
              </w:rPr>
              <w:t>– the Plan should be deliverable over its period and based on effective joint working on cross-boundary strategic priorities; and</w:t>
            </w:r>
          </w:p>
          <w:p w:rsidR="002B580F" w:rsidRPr="009F53D0" w:rsidRDefault="002B580F" w:rsidP="00415587">
            <w:pPr>
              <w:pStyle w:val="ListParagraph"/>
              <w:numPr>
                <w:ilvl w:val="0"/>
                <w:numId w:val="20"/>
              </w:numPr>
              <w:spacing w:before="40" w:after="60" w:line="276" w:lineRule="auto"/>
              <w:contextualSpacing w:val="0"/>
              <w:rPr>
                <w:rFonts w:ascii="Arial" w:hAnsi="Arial" w:cs="Arial"/>
                <w:sz w:val="20"/>
                <w:szCs w:val="20"/>
              </w:rPr>
            </w:pPr>
            <w:r w:rsidRPr="009F53D0">
              <w:rPr>
                <w:rFonts w:ascii="Arial" w:hAnsi="Arial" w:cs="Arial"/>
                <w:b/>
                <w:bCs/>
                <w:sz w:val="20"/>
                <w:szCs w:val="20"/>
              </w:rPr>
              <w:t xml:space="preserve">Consistent with national policy </w:t>
            </w:r>
            <w:r w:rsidRPr="009F53D0">
              <w:rPr>
                <w:rFonts w:ascii="Arial" w:hAnsi="Arial" w:cs="Arial"/>
                <w:sz w:val="20"/>
                <w:szCs w:val="20"/>
              </w:rPr>
              <w:t>– the Plan should enable the delivery of sustainable development in accordance with the policies in the Framework.</w:t>
            </w:r>
          </w:p>
        </w:tc>
        <w:tc>
          <w:tcPr>
            <w:tcW w:w="5885" w:type="dxa"/>
            <w:shd w:val="clear" w:color="auto" w:fill="auto"/>
          </w:tcPr>
          <w:p w:rsidR="002B580F" w:rsidRPr="009F53D0" w:rsidRDefault="002B580F" w:rsidP="00415587">
            <w:pPr>
              <w:spacing w:before="40" w:after="60" w:line="276" w:lineRule="auto"/>
              <w:rPr>
                <w:rFonts w:ascii="Arial" w:hAnsi="Arial" w:cs="Arial"/>
                <w:strike/>
                <w:sz w:val="20"/>
                <w:szCs w:val="20"/>
              </w:rPr>
            </w:pPr>
            <w:r w:rsidRPr="009F53D0">
              <w:rPr>
                <w:rFonts w:ascii="Arial" w:hAnsi="Arial" w:cs="Arial"/>
                <w:strike/>
                <w:sz w:val="20"/>
                <w:szCs w:val="20"/>
              </w:rPr>
              <w:t>The NPPF sets out four key tests of soundness for Local Plans:</w:t>
            </w:r>
          </w:p>
          <w:p w:rsidR="002B580F" w:rsidRPr="009F53D0" w:rsidRDefault="002B580F" w:rsidP="00415587">
            <w:pPr>
              <w:pStyle w:val="ListParagraph"/>
              <w:numPr>
                <w:ilvl w:val="0"/>
                <w:numId w:val="20"/>
              </w:numPr>
              <w:spacing w:before="40" w:after="60" w:line="276" w:lineRule="auto"/>
              <w:contextualSpacing w:val="0"/>
              <w:rPr>
                <w:rFonts w:ascii="Arial" w:hAnsi="Arial" w:cs="Arial"/>
                <w:strike/>
                <w:sz w:val="20"/>
                <w:szCs w:val="20"/>
              </w:rPr>
            </w:pPr>
            <w:r w:rsidRPr="009F53D0">
              <w:rPr>
                <w:rFonts w:ascii="Arial" w:hAnsi="Arial" w:cs="Arial"/>
                <w:b/>
                <w:bCs/>
                <w:strike/>
                <w:sz w:val="20"/>
                <w:szCs w:val="20"/>
              </w:rPr>
              <w:t xml:space="preserve">Positively prepared </w:t>
            </w:r>
            <w:r w:rsidRPr="009F53D0">
              <w:rPr>
                <w:rFonts w:ascii="Arial" w:hAnsi="Arial" w:cs="Arial"/>
                <w:strike/>
                <w:sz w:val="20"/>
                <w:szCs w:val="20"/>
              </w:rPr>
              <w:t>– the Plan should be prepared based on a strategy which seeks to meet objectively assessed development and infrastructure requirements, including unmet requirements from neighbouring authorities where it is reasonable to do so and consistent with achieving sustainable development;</w:t>
            </w:r>
          </w:p>
          <w:p w:rsidR="002B580F" w:rsidRPr="009F53D0" w:rsidRDefault="002B580F" w:rsidP="00415587">
            <w:pPr>
              <w:pStyle w:val="ListParagraph"/>
              <w:numPr>
                <w:ilvl w:val="0"/>
                <w:numId w:val="20"/>
              </w:numPr>
              <w:spacing w:before="40" w:after="60" w:line="276" w:lineRule="auto"/>
              <w:contextualSpacing w:val="0"/>
              <w:rPr>
                <w:rFonts w:ascii="Arial" w:hAnsi="Arial" w:cs="Arial"/>
                <w:strike/>
                <w:sz w:val="20"/>
                <w:szCs w:val="20"/>
              </w:rPr>
            </w:pPr>
            <w:r w:rsidRPr="009F53D0">
              <w:rPr>
                <w:rFonts w:ascii="Arial" w:hAnsi="Arial" w:cs="Arial"/>
                <w:b/>
                <w:bCs/>
                <w:strike/>
                <w:sz w:val="20"/>
                <w:szCs w:val="20"/>
              </w:rPr>
              <w:t xml:space="preserve">Justified </w:t>
            </w:r>
            <w:r w:rsidRPr="009F53D0">
              <w:rPr>
                <w:rFonts w:ascii="Arial" w:hAnsi="Arial" w:cs="Arial"/>
                <w:strike/>
                <w:sz w:val="20"/>
                <w:szCs w:val="20"/>
              </w:rPr>
              <w:t>– the Plan should be the most appropriate strategy, when considered against the reasonable alternatives, based on proportionate evidence;</w:t>
            </w:r>
          </w:p>
          <w:p w:rsidR="002B580F" w:rsidRPr="009F53D0" w:rsidRDefault="002B580F" w:rsidP="00415587">
            <w:pPr>
              <w:pStyle w:val="ListParagraph"/>
              <w:numPr>
                <w:ilvl w:val="0"/>
                <w:numId w:val="20"/>
              </w:numPr>
              <w:spacing w:before="40" w:after="60" w:line="276" w:lineRule="auto"/>
              <w:contextualSpacing w:val="0"/>
              <w:rPr>
                <w:rFonts w:ascii="Arial" w:hAnsi="Arial" w:cs="Arial"/>
                <w:strike/>
                <w:sz w:val="20"/>
                <w:szCs w:val="20"/>
              </w:rPr>
            </w:pPr>
            <w:r w:rsidRPr="009F53D0">
              <w:rPr>
                <w:rFonts w:ascii="Arial" w:hAnsi="Arial" w:cs="Arial"/>
                <w:b/>
                <w:bCs/>
                <w:strike/>
                <w:sz w:val="20"/>
                <w:szCs w:val="20"/>
              </w:rPr>
              <w:t xml:space="preserve">Effective </w:t>
            </w:r>
            <w:r w:rsidRPr="009F53D0">
              <w:rPr>
                <w:rFonts w:ascii="Arial" w:hAnsi="Arial" w:cs="Arial"/>
                <w:strike/>
                <w:sz w:val="20"/>
                <w:szCs w:val="20"/>
              </w:rPr>
              <w:t>– the Plan should be deliverable over its period and based on effective joint working on cross-boundary strategic priorities; and</w:t>
            </w:r>
          </w:p>
          <w:p w:rsidR="002B580F" w:rsidRPr="009F53D0" w:rsidRDefault="002B580F" w:rsidP="00415587">
            <w:pPr>
              <w:pStyle w:val="ListParagraph"/>
              <w:numPr>
                <w:ilvl w:val="0"/>
                <w:numId w:val="20"/>
              </w:numPr>
              <w:spacing w:before="40" w:after="60" w:line="276" w:lineRule="auto"/>
              <w:contextualSpacing w:val="0"/>
              <w:rPr>
                <w:rFonts w:ascii="Arial" w:hAnsi="Arial" w:cs="Arial"/>
                <w:strike/>
                <w:sz w:val="20"/>
                <w:szCs w:val="20"/>
              </w:rPr>
            </w:pPr>
            <w:r w:rsidRPr="009F53D0">
              <w:rPr>
                <w:rFonts w:ascii="Arial" w:hAnsi="Arial" w:cs="Arial"/>
                <w:b/>
                <w:bCs/>
                <w:strike/>
                <w:sz w:val="20"/>
                <w:szCs w:val="20"/>
              </w:rPr>
              <w:t xml:space="preserve">Consistent with national policy </w:t>
            </w:r>
            <w:r w:rsidRPr="009F53D0">
              <w:rPr>
                <w:rFonts w:ascii="Arial" w:hAnsi="Arial" w:cs="Arial"/>
                <w:strike/>
                <w:sz w:val="20"/>
                <w:szCs w:val="20"/>
              </w:rPr>
              <w:t>– the Plan should enable the delivery of sustainable development in accordance with the policies in the Framework.</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Updating and removing superfluous material</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1.9</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The District lies between the City of Coventry and rural parts of Solihull to the north, Stratford-on-Avon District to the south and Rugby Borough to the east. It has good transport links by rail to Birmingham and London and the M40 provides a good link to London and the south east as well as to the West Midland conurbation.  These transport links mean that although located within the West Midlands, the District has some characteristics similar to the south east.</w:t>
            </w:r>
          </w:p>
          <w:p w:rsidR="002B580F" w:rsidRPr="009F53D0" w:rsidRDefault="002B580F" w:rsidP="00415587">
            <w:pPr>
              <w:spacing w:before="40" w:after="60" w:line="276" w:lineRule="auto"/>
              <w:rPr>
                <w:rFonts w:ascii="Arial" w:hAnsi="Arial" w:cs="Arial"/>
                <w:sz w:val="20"/>
                <w:szCs w:val="20"/>
              </w:rPr>
            </w:pPr>
          </w:p>
        </w:tc>
        <w:tc>
          <w:tcPr>
            <w:tcW w:w="5885" w:type="dxa"/>
            <w:shd w:val="clear" w:color="auto" w:fill="auto"/>
          </w:tcPr>
          <w:p w:rsidR="002B580F" w:rsidRPr="009F53D0" w:rsidRDefault="004A6CFC"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The </w:t>
            </w:r>
            <w:r w:rsidRPr="009F53D0">
              <w:rPr>
                <w:rFonts w:ascii="Arial" w:hAnsi="Arial" w:cs="Arial"/>
                <w:sz w:val="20"/>
                <w:szCs w:val="20"/>
                <w:u w:val="single"/>
              </w:rPr>
              <w:t>d</w:t>
            </w:r>
            <w:r w:rsidR="002B580F" w:rsidRPr="009F53D0">
              <w:rPr>
                <w:rFonts w:ascii="Arial" w:hAnsi="Arial" w:cs="Arial"/>
                <w:sz w:val="20"/>
                <w:szCs w:val="20"/>
              </w:rPr>
              <w:t xml:space="preserve">istrict lies between the City of Coventry </w:t>
            </w:r>
            <w:r w:rsidRPr="009F53D0">
              <w:rPr>
                <w:rFonts w:ascii="Arial" w:hAnsi="Arial" w:cs="Arial"/>
                <w:sz w:val="20"/>
                <w:szCs w:val="20"/>
              </w:rPr>
              <w:t>and rural</w:t>
            </w:r>
            <w:r w:rsidR="002B580F" w:rsidRPr="009F53D0">
              <w:rPr>
                <w:rFonts w:ascii="Arial" w:hAnsi="Arial" w:cs="Arial"/>
                <w:sz w:val="20"/>
                <w:szCs w:val="20"/>
              </w:rPr>
              <w:t xml:space="preserve"> parts of Solihull to the north, Stratford-on-Avon District to the south and Rugby Borough to the east. It </w:t>
            </w:r>
            <w:r w:rsidR="002B580F" w:rsidRPr="009F53D0">
              <w:rPr>
                <w:rFonts w:ascii="Arial" w:hAnsi="Arial" w:cs="Arial"/>
                <w:strike/>
                <w:sz w:val="20"/>
                <w:szCs w:val="20"/>
              </w:rPr>
              <w:t>has</w:t>
            </w:r>
            <w:r w:rsidR="002B580F" w:rsidRPr="009F53D0">
              <w:rPr>
                <w:rFonts w:ascii="Arial" w:hAnsi="Arial" w:cs="Arial"/>
                <w:sz w:val="20"/>
                <w:szCs w:val="20"/>
              </w:rPr>
              <w:t xml:space="preserve"> </w:t>
            </w:r>
            <w:r w:rsidR="002744EE" w:rsidRPr="009F53D0">
              <w:rPr>
                <w:rFonts w:ascii="Arial" w:hAnsi="Arial" w:cs="Arial"/>
                <w:b/>
                <w:sz w:val="20"/>
                <w:szCs w:val="20"/>
                <w:u w:val="single"/>
              </w:rPr>
              <w:t>enjoys</w:t>
            </w:r>
            <w:r w:rsidR="002744EE" w:rsidRPr="009F53D0">
              <w:rPr>
                <w:rFonts w:ascii="Arial" w:hAnsi="Arial" w:cs="Arial"/>
                <w:sz w:val="20"/>
                <w:szCs w:val="20"/>
              </w:rPr>
              <w:t xml:space="preserve"> </w:t>
            </w:r>
            <w:r w:rsidR="002B580F" w:rsidRPr="009F53D0">
              <w:rPr>
                <w:rFonts w:ascii="Arial" w:hAnsi="Arial" w:cs="Arial"/>
                <w:sz w:val="20"/>
                <w:szCs w:val="20"/>
              </w:rPr>
              <w:t xml:space="preserve">good </w:t>
            </w:r>
            <w:r w:rsidR="002B580F" w:rsidRPr="009F53D0">
              <w:rPr>
                <w:rFonts w:ascii="Arial" w:hAnsi="Arial" w:cs="Arial"/>
                <w:strike/>
                <w:sz w:val="20"/>
                <w:szCs w:val="20"/>
              </w:rPr>
              <w:t>transport</w:t>
            </w:r>
            <w:r w:rsidR="002B580F" w:rsidRPr="009F53D0">
              <w:rPr>
                <w:rFonts w:ascii="Arial" w:hAnsi="Arial" w:cs="Arial"/>
                <w:sz w:val="20"/>
                <w:szCs w:val="20"/>
              </w:rPr>
              <w:t xml:space="preserve"> links by rail to Birmingham and London</w:t>
            </w:r>
            <w:r w:rsidR="002744EE" w:rsidRPr="009F53D0">
              <w:rPr>
                <w:rFonts w:ascii="Arial" w:hAnsi="Arial" w:cs="Arial"/>
                <w:sz w:val="20"/>
                <w:szCs w:val="20"/>
              </w:rPr>
              <w:t xml:space="preserve">, </w:t>
            </w:r>
            <w:r w:rsidR="002744EE" w:rsidRPr="009F53D0">
              <w:rPr>
                <w:rFonts w:ascii="Arial" w:hAnsi="Arial" w:cs="Arial"/>
                <w:b/>
                <w:sz w:val="20"/>
                <w:szCs w:val="20"/>
                <w:u w:val="single"/>
              </w:rPr>
              <w:t>and these connections will be further enhanced by the new High Speed 2 rail link</w:t>
            </w:r>
            <w:r w:rsidR="002744EE" w:rsidRPr="009F53D0">
              <w:rPr>
                <w:rFonts w:ascii="Arial" w:hAnsi="Arial" w:cs="Arial"/>
                <w:sz w:val="20"/>
                <w:szCs w:val="20"/>
              </w:rPr>
              <w:t>.</w:t>
            </w:r>
            <w:r w:rsidR="002B580F" w:rsidRPr="009F53D0">
              <w:rPr>
                <w:rFonts w:ascii="Arial" w:hAnsi="Arial" w:cs="Arial"/>
                <w:sz w:val="20"/>
                <w:szCs w:val="20"/>
              </w:rPr>
              <w:t xml:space="preserve"> </w:t>
            </w:r>
            <w:r w:rsidR="002B580F" w:rsidRPr="009F53D0">
              <w:rPr>
                <w:rFonts w:ascii="Arial" w:hAnsi="Arial" w:cs="Arial"/>
                <w:strike/>
                <w:sz w:val="20"/>
                <w:szCs w:val="20"/>
              </w:rPr>
              <w:t>and</w:t>
            </w:r>
            <w:r w:rsidR="002B580F" w:rsidRPr="009F53D0">
              <w:rPr>
                <w:rFonts w:ascii="Arial" w:hAnsi="Arial" w:cs="Arial"/>
                <w:sz w:val="20"/>
                <w:szCs w:val="20"/>
              </w:rPr>
              <w:t xml:space="preserve"> </w:t>
            </w:r>
            <w:r w:rsidR="002744EE" w:rsidRPr="009F53D0">
              <w:rPr>
                <w:rFonts w:ascii="Arial" w:hAnsi="Arial" w:cs="Arial"/>
                <w:b/>
                <w:sz w:val="20"/>
                <w:szCs w:val="20"/>
              </w:rPr>
              <w:t>T</w:t>
            </w:r>
            <w:r w:rsidR="002B580F" w:rsidRPr="009F53D0">
              <w:rPr>
                <w:rFonts w:ascii="Arial" w:hAnsi="Arial" w:cs="Arial"/>
                <w:sz w:val="20"/>
                <w:szCs w:val="20"/>
              </w:rPr>
              <w:t>he M40 provides</w:t>
            </w:r>
            <w:r w:rsidR="002744EE" w:rsidRPr="009F53D0">
              <w:rPr>
                <w:rFonts w:ascii="Arial" w:hAnsi="Arial" w:cs="Arial"/>
                <w:sz w:val="20"/>
                <w:szCs w:val="20"/>
              </w:rPr>
              <w:t xml:space="preserve"> </w:t>
            </w:r>
            <w:r w:rsidR="002744EE" w:rsidRPr="009F53D0">
              <w:rPr>
                <w:rFonts w:ascii="Arial" w:hAnsi="Arial" w:cs="Arial"/>
                <w:b/>
                <w:sz w:val="20"/>
                <w:szCs w:val="20"/>
                <w:u w:val="single"/>
              </w:rPr>
              <w:t>good road connections</w:t>
            </w:r>
            <w:r w:rsidR="002B580F" w:rsidRPr="009F53D0">
              <w:rPr>
                <w:rFonts w:ascii="Arial" w:hAnsi="Arial" w:cs="Arial"/>
                <w:sz w:val="20"/>
                <w:szCs w:val="20"/>
              </w:rPr>
              <w:t xml:space="preserve"> </w:t>
            </w:r>
            <w:r w:rsidR="002B580F" w:rsidRPr="009F53D0">
              <w:rPr>
                <w:rFonts w:ascii="Arial" w:hAnsi="Arial" w:cs="Arial"/>
                <w:strike/>
                <w:sz w:val="20"/>
                <w:szCs w:val="20"/>
              </w:rPr>
              <w:t>a good link</w:t>
            </w:r>
            <w:r w:rsidR="002B580F" w:rsidRPr="009F53D0">
              <w:rPr>
                <w:rFonts w:ascii="Arial" w:hAnsi="Arial" w:cs="Arial"/>
                <w:sz w:val="20"/>
                <w:szCs w:val="20"/>
              </w:rPr>
              <w:t xml:space="preserve"> to London and the south east as well as to the West Midland</w:t>
            </w:r>
            <w:r w:rsidR="00392EF5" w:rsidRPr="004E28A0">
              <w:rPr>
                <w:rFonts w:ascii="Arial" w:hAnsi="Arial" w:cs="Arial"/>
                <w:sz w:val="20"/>
                <w:szCs w:val="20"/>
              </w:rPr>
              <w:t>s</w:t>
            </w:r>
            <w:r w:rsidR="002B580F" w:rsidRPr="009F53D0">
              <w:rPr>
                <w:rFonts w:ascii="Arial" w:hAnsi="Arial" w:cs="Arial"/>
                <w:sz w:val="20"/>
                <w:szCs w:val="20"/>
              </w:rPr>
              <w:t xml:space="preserve"> conurbation</w:t>
            </w:r>
            <w:r w:rsidR="002744EE" w:rsidRPr="009F53D0">
              <w:rPr>
                <w:rFonts w:ascii="Arial" w:hAnsi="Arial" w:cs="Arial"/>
                <w:sz w:val="20"/>
                <w:szCs w:val="20"/>
              </w:rPr>
              <w:t xml:space="preserve">; </w:t>
            </w:r>
            <w:r w:rsidR="002744EE" w:rsidRPr="009F53D0">
              <w:rPr>
                <w:rFonts w:ascii="Arial" w:hAnsi="Arial" w:cs="Arial"/>
                <w:b/>
                <w:sz w:val="20"/>
                <w:szCs w:val="20"/>
                <w:u w:val="single"/>
              </w:rPr>
              <w:t xml:space="preserve">there are regionally significant road networks </w:t>
            </w:r>
            <w:r w:rsidR="002744EE" w:rsidRPr="009F53D0">
              <w:rPr>
                <w:rFonts w:ascii="Arial" w:hAnsi="Arial" w:cs="Arial"/>
                <w:b/>
                <w:sz w:val="20"/>
                <w:szCs w:val="20"/>
                <w:u w:val="single"/>
              </w:rPr>
              <w:lastRenderedPageBreak/>
              <w:t>linking to the A45 and A46 corridors within and adjacent to the district.</w:t>
            </w:r>
            <w:r w:rsidR="002744EE" w:rsidRPr="009F53D0">
              <w:rPr>
                <w:rFonts w:ascii="Arial" w:hAnsi="Arial" w:cs="Arial"/>
                <w:sz w:val="20"/>
                <w:szCs w:val="20"/>
              </w:rPr>
              <w:t xml:space="preserve"> </w:t>
            </w:r>
            <w:r w:rsidR="002B580F" w:rsidRPr="009F53D0">
              <w:rPr>
                <w:rFonts w:ascii="Arial" w:hAnsi="Arial" w:cs="Arial"/>
                <w:sz w:val="20"/>
                <w:szCs w:val="20"/>
              </w:rPr>
              <w:t xml:space="preserve">  These transport links mean that although located within the West Midlands, the District </w:t>
            </w:r>
            <w:r w:rsidR="002B580F" w:rsidRPr="009F53D0">
              <w:rPr>
                <w:rFonts w:ascii="Arial" w:hAnsi="Arial" w:cs="Arial"/>
                <w:strike/>
                <w:sz w:val="20"/>
                <w:szCs w:val="20"/>
              </w:rPr>
              <w:t>has</w:t>
            </w:r>
            <w:r w:rsidR="002B580F" w:rsidRPr="009F53D0">
              <w:rPr>
                <w:rFonts w:ascii="Arial" w:hAnsi="Arial" w:cs="Arial"/>
                <w:sz w:val="20"/>
                <w:szCs w:val="20"/>
              </w:rPr>
              <w:t xml:space="preserve"> </w:t>
            </w:r>
            <w:r w:rsidR="002744EE" w:rsidRPr="009F53D0">
              <w:rPr>
                <w:rFonts w:ascii="Arial" w:hAnsi="Arial" w:cs="Arial"/>
                <w:b/>
                <w:sz w:val="20"/>
                <w:szCs w:val="20"/>
                <w:u w:val="single"/>
              </w:rPr>
              <w:t>shares</w:t>
            </w:r>
            <w:r w:rsidR="002744EE" w:rsidRPr="009F53D0">
              <w:rPr>
                <w:rFonts w:ascii="Arial" w:hAnsi="Arial" w:cs="Arial"/>
                <w:sz w:val="20"/>
                <w:szCs w:val="20"/>
              </w:rPr>
              <w:t xml:space="preserve"> </w:t>
            </w:r>
            <w:r w:rsidR="002B580F" w:rsidRPr="009F53D0">
              <w:rPr>
                <w:rFonts w:ascii="Arial" w:hAnsi="Arial" w:cs="Arial"/>
                <w:sz w:val="20"/>
                <w:szCs w:val="20"/>
              </w:rPr>
              <w:t xml:space="preserve">some characteristics </w:t>
            </w:r>
            <w:r w:rsidR="002B580F" w:rsidRPr="009F53D0">
              <w:rPr>
                <w:rFonts w:ascii="Arial" w:hAnsi="Arial" w:cs="Arial"/>
                <w:strike/>
                <w:sz w:val="20"/>
                <w:szCs w:val="20"/>
              </w:rPr>
              <w:t>similar</w:t>
            </w:r>
            <w:r w:rsidR="002B580F" w:rsidRPr="009F53D0">
              <w:rPr>
                <w:rFonts w:ascii="Arial" w:hAnsi="Arial" w:cs="Arial"/>
                <w:sz w:val="20"/>
                <w:szCs w:val="20"/>
              </w:rPr>
              <w:t xml:space="preserve"> </w:t>
            </w:r>
            <w:r w:rsidR="002B580F" w:rsidRPr="009F53D0">
              <w:rPr>
                <w:rFonts w:ascii="Arial" w:hAnsi="Arial" w:cs="Arial"/>
                <w:strike/>
                <w:sz w:val="20"/>
                <w:szCs w:val="20"/>
              </w:rPr>
              <w:t>to</w:t>
            </w:r>
            <w:r w:rsidR="002B580F" w:rsidRPr="009F53D0">
              <w:rPr>
                <w:rFonts w:ascii="Arial" w:hAnsi="Arial" w:cs="Arial"/>
                <w:sz w:val="20"/>
                <w:szCs w:val="20"/>
              </w:rPr>
              <w:t xml:space="preserve"> </w:t>
            </w:r>
            <w:r w:rsidR="002744EE" w:rsidRPr="009F53D0">
              <w:rPr>
                <w:rFonts w:ascii="Arial" w:hAnsi="Arial" w:cs="Arial"/>
                <w:b/>
                <w:sz w:val="20"/>
                <w:szCs w:val="20"/>
                <w:u w:val="single"/>
              </w:rPr>
              <w:t>with</w:t>
            </w:r>
            <w:r w:rsidR="002744EE" w:rsidRPr="00CD52A1">
              <w:rPr>
                <w:rFonts w:ascii="Arial" w:hAnsi="Arial" w:cs="Arial"/>
                <w:sz w:val="20"/>
                <w:szCs w:val="20"/>
              </w:rPr>
              <w:t xml:space="preserve"> </w:t>
            </w:r>
            <w:r w:rsidR="002B580F" w:rsidRPr="009F53D0">
              <w:rPr>
                <w:rFonts w:ascii="Arial" w:hAnsi="Arial" w:cs="Arial"/>
                <w:sz w:val="20"/>
                <w:szCs w:val="20"/>
              </w:rPr>
              <w:t>the south east.</w:t>
            </w:r>
          </w:p>
        </w:tc>
        <w:tc>
          <w:tcPr>
            <w:tcW w:w="1984" w:type="dxa"/>
            <w:shd w:val="clear" w:color="auto" w:fill="auto"/>
          </w:tcPr>
          <w:p w:rsidR="002B580F" w:rsidRPr="009F53D0" w:rsidRDefault="00B704B8" w:rsidP="00415587">
            <w:pPr>
              <w:spacing w:before="40" w:after="60" w:line="276" w:lineRule="auto"/>
              <w:rPr>
                <w:rFonts w:ascii="Arial" w:hAnsi="Arial" w:cs="Arial"/>
                <w:sz w:val="20"/>
                <w:szCs w:val="20"/>
              </w:rPr>
            </w:pPr>
            <w:r>
              <w:rPr>
                <w:rFonts w:ascii="Arial" w:hAnsi="Arial" w:cs="Arial"/>
                <w:sz w:val="20"/>
                <w:szCs w:val="20"/>
              </w:rPr>
              <w:lastRenderedPageBreak/>
              <w:t>Clarification, legibility</w:t>
            </w:r>
          </w:p>
        </w:tc>
      </w:tr>
      <w:tr w:rsidR="002A195C" w:rsidRPr="009F53D0" w:rsidTr="008B6136">
        <w:tc>
          <w:tcPr>
            <w:tcW w:w="1414" w:type="dxa"/>
            <w:shd w:val="clear" w:color="auto" w:fill="auto"/>
          </w:tcPr>
          <w:p w:rsidR="002A195C" w:rsidRPr="009F53D0" w:rsidRDefault="002A195C" w:rsidP="00415587">
            <w:pPr>
              <w:spacing w:before="40" w:after="60" w:line="276" w:lineRule="auto"/>
              <w:rPr>
                <w:rFonts w:ascii="Arial" w:hAnsi="Arial" w:cs="Arial"/>
                <w:sz w:val="20"/>
                <w:szCs w:val="20"/>
              </w:rPr>
            </w:pPr>
            <w:r w:rsidRPr="009F53D0">
              <w:rPr>
                <w:rFonts w:ascii="Arial" w:hAnsi="Arial" w:cs="Arial"/>
                <w:sz w:val="20"/>
                <w:szCs w:val="20"/>
              </w:rPr>
              <w:lastRenderedPageBreak/>
              <w:t>1.10</w:t>
            </w:r>
          </w:p>
        </w:tc>
        <w:tc>
          <w:tcPr>
            <w:tcW w:w="5885" w:type="dxa"/>
            <w:shd w:val="clear" w:color="auto" w:fill="auto"/>
          </w:tcPr>
          <w:p w:rsidR="002A195C" w:rsidRPr="009F53D0" w:rsidRDefault="002A195C" w:rsidP="00415587">
            <w:pPr>
              <w:spacing w:before="40" w:after="60" w:line="276" w:lineRule="auto"/>
              <w:rPr>
                <w:rFonts w:ascii="Arial" w:hAnsi="Arial" w:cs="Arial"/>
                <w:sz w:val="20"/>
                <w:szCs w:val="20"/>
              </w:rPr>
            </w:pPr>
            <w:r w:rsidRPr="009F53D0">
              <w:rPr>
                <w:rFonts w:ascii="Arial" w:hAnsi="Arial" w:cs="Arial"/>
                <w:sz w:val="20"/>
                <w:szCs w:val="20"/>
              </w:rPr>
              <w:t>The population has grown from 124,000 in 2000 — an 11% increase — and is forecast to continue to grow, with potentially a 17% growth over the next 15 years.</w:t>
            </w:r>
          </w:p>
        </w:tc>
        <w:tc>
          <w:tcPr>
            <w:tcW w:w="5885" w:type="dxa"/>
            <w:shd w:val="clear" w:color="auto" w:fill="auto"/>
          </w:tcPr>
          <w:p w:rsidR="002A195C" w:rsidRPr="009F53D0" w:rsidRDefault="002A195C" w:rsidP="00415587">
            <w:pPr>
              <w:spacing w:before="40" w:after="60" w:line="276" w:lineRule="auto"/>
              <w:rPr>
                <w:rFonts w:ascii="Arial" w:hAnsi="Arial" w:cs="Arial"/>
                <w:sz w:val="20"/>
                <w:szCs w:val="20"/>
              </w:rPr>
            </w:pPr>
            <w:r w:rsidRPr="009F53D0">
              <w:rPr>
                <w:rFonts w:ascii="Arial" w:hAnsi="Arial" w:cs="Arial"/>
                <w:sz w:val="20"/>
                <w:szCs w:val="20"/>
              </w:rPr>
              <w:t xml:space="preserve">The population has grown from 124,000 in 2000 — an 11% increase — and, </w:t>
            </w:r>
            <w:r w:rsidRPr="009F53D0">
              <w:rPr>
                <w:rFonts w:ascii="Arial" w:hAnsi="Arial" w:cs="Arial"/>
                <w:b/>
                <w:sz w:val="20"/>
                <w:szCs w:val="20"/>
                <w:u w:val="single"/>
              </w:rPr>
              <w:t>based on the level of housing provision in this Plan</w:t>
            </w:r>
            <w:r w:rsidRPr="009F53D0">
              <w:rPr>
                <w:rFonts w:ascii="Arial" w:hAnsi="Arial" w:cs="Arial"/>
                <w:b/>
                <w:sz w:val="20"/>
                <w:szCs w:val="20"/>
              </w:rPr>
              <w:t>,</w:t>
            </w:r>
            <w:r w:rsidRPr="009F53D0">
              <w:rPr>
                <w:rFonts w:ascii="Arial" w:hAnsi="Arial" w:cs="Arial"/>
                <w:sz w:val="20"/>
                <w:szCs w:val="20"/>
              </w:rPr>
              <w:t xml:space="preserve">  is forecast to continue to grow, with potentially a further </w:t>
            </w:r>
            <w:r w:rsidRPr="009F53D0">
              <w:rPr>
                <w:rFonts w:ascii="Arial" w:hAnsi="Arial" w:cs="Arial"/>
                <w:strike/>
                <w:sz w:val="20"/>
                <w:szCs w:val="20"/>
              </w:rPr>
              <w:t>17%</w:t>
            </w:r>
            <w:r w:rsidRPr="009F53D0">
              <w:rPr>
                <w:rFonts w:ascii="Arial" w:hAnsi="Arial" w:cs="Arial"/>
                <w:sz w:val="20"/>
                <w:szCs w:val="20"/>
              </w:rPr>
              <w:t xml:space="preserve"> </w:t>
            </w:r>
            <w:r w:rsidRPr="009F53D0">
              <w:rPr>
                <w:rFonts w:ascii="Arial" w:hAnsi="Arial" w:cs="Arial"/>
                <w:b/>
                <w:sz w:val="20"/>
                <w:szCs w:val="20"/>
                <w:u w:val="single"/>
              </w:rPr>
              <w:t>26%</w:t>
            </w:r>
            <w:r w:rsidRPr="009F53D0">
              <w:rPr>
                <w:rFonts w:ascii="Arial" w:hAnsi="Arial" w:cs="Arial"/>
                <w:sz w:val="20"/>
                <w:szCs w:val="20"/>
              </w:rPr>
              <w:t xml:space="preserve"> growth </w:t>
            </w:r>
            <w:r w:rsidRPr="009F53D0">
              <w:rPr>
                <w:rFonts w:ascii="Arial" w:hAnsi="Arial" w:cs="Arial"/>
                <w:strike/>
                <w:sz w:val="20"/>
                <w:szCs w:val="20"/>
              </w:rPr>
              <w:t>over the next 15 years</w:t>
            </w:r>
            <w:r w:rsidRPr="009F53D0">
              <w:rPr>
                <w:rFonts w:ascii="Arial" w:hAnsi="Arial" w:cs="Arial"/>
                <w:sz w:val="20"/>
                <w:szCs w:val="20"/>
              </w:rPr>
              <w:t xml:space="preserve"> </w:t>
            </w:r>
            <w:r w:rsidRPr="009F53D0">
              <w:rPr>
                <w:rFonts w:ascii="Arial" w:hAnsi="Arial" w:cs="Arial"/>
                <w:b/>
                <w:sz w:val="20"/>
                <w:szCs w:val="20"/>
                <w:u w:val="single"/>
              </w:rPr>
              <w:t>between 2011 and 2029</w:t>
            </w:r>
            <w:r w:rsidRPr="009F53D0">
              <w:rPr>
                <w:rFonts w:ascii="Arial" w:hAnsi="Arial" w:cs="Arial"/>
                <w:sz w:val="20"/>
                <w:szCs w:val="20"/>
              </w:rPr>
              <w:t>.</w:t>
            </w:r>
          </w:p>
        </w:tc>
        <w:tc>
          <w:tcPr>
            <w:tcW w:w="1984" w:type="dxa"/>
            <w:shd w:val="clear" w:color="auto" w:fill="auto"/>
          </w:tcPr>
          <w:p w:rsidR="002A195C"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2A195C" w:rsidRPr="009F53D0" w:rsidTr="008B6136">
        <w:tc>
          <w:tcPr>
            <w:tcW w:w="1414" w:type="dxa"/>
            <w:shd w:val="clear" w:color="auto" w:fill="auto"/>
          </w:tcPr>
          <w:p w:rsidR="002A195C" w:rsidRPr="009F53D0" w:rsidRDefault="002A195C" w:rsidP="00415587">
            <w:pPr>
              <w:spacing w:before="40" w:after="60" w:line="276" w:lineRule="auto"/>
              <w:rPr>
                <w:rFonts w:ascii="Arial" w:hAnsi="Arial" w:cs="Arial"/>
                <w:sz w:val="20"/>
                <w:szCs w:val="20"/>
              </w:rPr>
            </w:pPr>
            <w:r w:rsidRPr="009F53D0">
              <w:rPr>
                <w:rFonts w:ascii="Arial" w:hAnsi="Arial" w:cs="Arial"/>
                <w:sz w:val="20"/>
                <w:szCs w:val="20"/>
              </w:rPr>
              <w:t>1.14</w:t>
            </w:r>
          </w:p>
        </w:tc>
        <w:tc>
          <w:tcPr>
            <w:tcW w:w="5885" w:type="dxa"/>
            <w:shd w:val="clear" w:color="auto" w:fill="auto"/>
          </w:tcPr>
          <w:p w:rsidR="002A195C" w:rsidRPr="009F53D0" w:rsidRDefault="002A195C" w:rsidP="00415587">
            <w:pPr>
              <w:spacing w:before="40" w:after="60" w:line="276" w:lineRule="auto"/>
              <w:rPr>
                <w:rFonts w:ascii="Arial" w:hAnsi="Arial" w:cs="Arial"/>
                <w:sz w:val="20"/>
                <w:szCs w:val="20"/>
              </w:rPr>
            </w:pPr>
            <w:r w:rsidRPr="009F53D0">
              <w:rPr>
                <w:rFonts w:ascii="Arial" w:hAnsi="Arial" w:cs="Arial"/>
                <w:sz w:val="20"/>
                <w:szCs w:val="20"/>
              </w:rPr>
              <w:t xml:space="preserve">The vast majority of the District’s rural area within the West Midlands Green Belt, with only the area to the south of Warwick, Whitnash and Royal Leamington Spa lying outside the Green Belt.    </w:t>
            </w:r>
          </w:p>
        </w:tc>
        <w:tc>
          <w:tcPr>
            <w:tcW w:w="5885" w:type="dxa"/>
            <w:shd w:val="clear" w:color="auto" w:fill="auto"/>
          </w:tcPr>
          <w:p w:rsidR="002A195C" w:rsidRPr="009F53D0" w:rsidRDefault="002A195C" w:rsidP="00415587">
            <w:pPr>
              <w:spacing w:before="40" w:after="60" w:line="276" w:lineRule="auto"/>
              <w:rPr>
                <w:rFonts w:ascii="Arial" w:hAnsi="Arial" w:cs="Arial"/>
                <w:sz w:val="20"/>
                <w:szCs w:val="20"/>
              </w:rPr>
            </w:pPr>
            <w:r w:rsidRPr="009F53D0">
              <w:rPr>
                <w:rFonts w:ascii="Arial" w:hAnsi="Arial" w:cs="Arial"/>
                <w:sz w:val="20"/>
                <w:szCs w:val="20"/>
              </w:rPr>
              <w:t xml:space="preserve">The vast majority of the District’s rural area </w:t>
            </w:r>
            <w:r w:rsidRPr="009F53D0">
              <w:rPr>
                <w:rFonts w:ascii="Arial" w:hAnsi="Arial" w:cs="Arial"/>
                <w:b/>
                <w:sz w:val="20"/>
                <w:szCs w:val="20"/>
                <w:u w:val="single"/>
              </w:rPr>
              <w:t>lies</w:t>
            </w:r>
            <w:r w:rsidRPr="00CD52A1">
              <w:rPr>
                <w:rFonts w:ascii="Arial" w:hAnsi="Arial" w:cs="Arial"/>
                <w:sz w:val="20"/>
                <w:szCs w:val="20"/>
              </w:rPr>
              <w:t xml:space="preserve"> </w:t>
            </w:r>
            <w:r w:rsidRPr="009F53D0">
              <w:rPr>
                <w:rFonts w:ascii="Arial" w:hAnsi="Arial" w:cs="Arial"/>
                <w:sz w:val="20"/>
                <w:szCs w:val="20"/>
              </w:rPr>
              <w:t xml:space="preserve">within the West Midlands Green Belt, with only the area to the south of Warwick, Whitnash and Royal Leamington Spa </w:t>
            </w:r>
            <w:proofErr w:type="gramStart"/>
            <w:r w:rsidRPr="009F53D0">
              <w:rPr>
                <w:rFonts w:ascii="Arial" w:hAnsi="Arial" w:cs="Arial"/>
                <w:sz w:val="20"/>
                <w:szCs w:val="20"/>
              </w:rPr>
              <w:t>lying</w:t>
            </w:r>
            <w:proofErr w:type="gramEnd"/>
            <w:r w:rsidRPr="009F53D0">
              <w:rPr>
                <w:rFonts w:ascii="Arial" w:hAnsi="Arial" w:cs="Arial"/>
                <w:sz w:val="20"/>
                <w:szCs w:val="20"/>
              </w:rPr>
              <w:t xml:space="preserve"> outside </w:t>
            </w:r>
            <w:r w:rsidRPr="009F53D0">
              <w:rPr>
                <w:rFonts w:ascii="Arial" w:hAnsi="Arial" w:cs="Arial"/>
                <w:b/>
                <w:sz w:val="20"/>
                <w:szCs w:val="20"/>
                <w:u w:val="single"/>
              </w:rPr>
              <w:t xml:space="preserve">it </w:t>
            </w:r>
            <w:r w:rsidRPr="009F53D0">
              <w:rPr>
                <w:rFonts w:ascii="Arial" w:hAnsi="Arial" w:cs="Arial"/>
                <w:strike/>
                <w:sz w:val="20"/>
                <w:szCs w:val="20"/>
              </w:rPr>
              <w:t>the Green Belt</w:t>
            </w:r>
            <w:r w:rsidRPr="009F53D0">
              <w:rPr>
                <w:rFonts w:ascii="Arial" w:hAnsi="Arial" w:cs="Arial"/>
                <w:sz w:val="20"/>
                <w:szCs w:val="20"/>
              </w:rPr>
              <w:t xml:space="preserve">.    </w:t>
            </w:r>
          </w:p>
        </w:tc>
        <w:tc>
          <w:tcPr>
            <w:tcW w:w="1984" w:type="dxa"/>
            <w:shd w:val="clear" w:color="auto" w:fill="auto"/>
          </w:tcPr>
          <w:p w:rsidR="002A195C"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2A195C" w:rsidRPr="009F53D0" w:rsidTr="008B6136">
        <w:tc>
          <w:tcPr>
            <w:tcW w:w="1414" w:type="dxa"/>
            <w:shd w:val="clear" w:color="auto" w:fill="auto"/>
          </w:tcPr>
          <w:p w:rsidR="002A195C" w:rsidRPr="009F53D0" w:rsidRDefault="002A195C" w:rsidP="00415587">
            <w:pPr>
              <w:spacing w:before="40" w:after="60" w:line="276" w:lineRule="auto"/>
              <w:rPr>
                <w:rFonts w:ascii="Arial" w:hAnsi="Arial" w:cs="Arial"/>
                <w:sz w:val="20"/>
                <w:szCs w:val="20"/>
              </w:rPr>
            </w:pPr>
            <w:r w:rsidRPr="009F53D0">
              <w:rPr>
                <w:rFonts w:ascii="Arial" w:hAnsi="Arial" w:cs="Arial"/>
                <w:sz w:val="20"/>
                <w:szCs w:val="20"/>
              </w:rPr>
              <w:t>1.15</w:t>
            </w:r>
          </w:p>
        </w:tc>
        <w:tc>
          <w:tcPr>
            <w:tcW w:w="5885" w:type="dxa"/>
            <w:shd w:val="clear" w:color="auto" w:fill="auto"/>
          </w:tcPr>
          <w:p w:rsidR="002A195C" w:rsidRPr="009F53D0" w:rsidRDefault="002A195C" w:rsidP="00415587">
            <w:pPr>
              <w:spacing w:before="40" w:after="60" w:line="276" w:lineRule="auto"/>
              <w:rPr>
                <w:rFonts w:ascii="Arial" w:hAnsi="Arial" w:cs="Arial"/>
                <w:sz w:val="20"/>
                <w:szCs w:val="20"/>
              </w:rPr>
            </w:pPr>
            <w:r w:rsidRPr="009F53D0">
              <w:rPr>
                <w:rFonts w:ascii="Arial" w:hAnsi="Arial" w:cs="Arial"/>
                <w:sz w:val="20"/>
                <w:szCs w:val="20"/>
              </w:rPr>
              <w:t>A significant proportion of the District is designated for its environmental or historic value. To protect and maintain the character of the District, the Local Plan will have to balance the growth of the District with the protection and enhancement of these assets.</w:t>
            </w:r>
          </w:p>
        </w:tc>
        <w:tc>
          <w:tcPr>
            <w:tcW w:w="5885" w:type="dxa"/>
            <w:shd w:val="clear" w:color="auto" w:fill="auto"/>
          </w:tcPr>
          <w:p w:rsidR="002A195C" w:rsidRPr="009F53D0" w:rsidRDefault="002A195C" w:rsidP="00415587">
            <w:pPr>
              <w:spacing w:before="40" w:after="60" w:line="276" w:lineRule="auto"/>
              <w:rPr>
                <w:rFonts w:ascii="Arial" w:hAnsi="Arial" w:cs="Arial"/>
                <w:sz w:val="20"/>
                <w:szCs w:val="20"/>
              </w:rPr>
            </w:pPr>
            <w:r w:rsidRPr="009F53D0">
              <w:rPr>
                <w:rFonts w:ascii="Arial" w:hAnsi="Arial" w:cs="Arial"/>
                <w:strike/>
                <w:sz w:val="20"/>
                <w:szCs w:val="20"/>
              </w:rPr>
              <w:t>A significant proportion of the District is designated for its environmental or historic value.</w:t>
            </w:r>
            <w:r w:rsidRPr="009F53D0">
              <w:rPr>
                <w:rFonts w:ascii="Arial" w:hAnsi="Arial" w:cs="Arial"/>
                <w:sz w:val="20"/>
                <w:szCs w:val="20"/>
              </w:rPr>
              <w:t xml:space="preserve"> To protect and maintain the character of the district, the Local Plan </w:t>
            </w:r>
            <w:r w:rsidRPr="009F53D0">
              <w:rPr>
                <w:rFonts w:ascii="Arial" w:hAnsi="Arial" w:cs="Arial"/>
                <w:strike/>
                <w:sz w:val="20"/>
                <w:szCs w:val="20"/>
              </w:rPr>
              <w:t>will have to balance</w:t>
            </w:r>
            <w:r w:rsidRPr="009F53D0">
              <w:rPr>
                <w:rFonts w:ascii="Arial" w:hAnsi="Arial" w:cs="Arial"/>
                <w:sz w:val="20"/>
                <w:szCs w:val="20"/>
              </w:rPr>
              <w:t xml:space="preserve"> </w:t>
            </w:r>
            <w:r w:rsidRPr="009F53D0">
              <w:rPr>
                <w:rFonts w:ascii="Arial" w:hAnsi="Arial" w:cs="Arial"/>
                <w:b/>
                <w:sz w:val="20"/>
                <w:szCs w:val="20"/>
                <w:u w:val="single"/>
              </w:rPr>
              <w:t xml:space="preserve">has balanced </w:t>
            </w:r>
            <w:r w:rsidRPr="009F53D0">
              <w:rPr>
                <w:rFonts w:ascii="Arial" w:hAnsi="Arial" w:cs="Arial"/>
                <w:sz w:val="20"/>
                <w:szCs w:val="20"/>
              </w:rPr>
              <w:t xml:space="preserve">the growth of the district with the protection and enhancement of </w:t>
            </w:r>
            <w:r w:rsidRPr="009F53D0">
              <w:rPr>
                <w:rFonts w:ascii="Arial" w:hAnsi="Arial" w:cs="Arial"/>
                <w:strike/>
                <w:sz w:val="20"/>
                <w:szCs w:val="20"/>
              </w:rPr>
              <w:t>these</w:t>
            </w:r>
            <w:r w:rsidRPr="009F53D0">
              <w:rPr>
                <w:rFonts w:ascii="Arial" w:hAnsi="Arial" w:cs="Arial"/>
                <w:sz w:val="20"/>
                <w:szCs w:val="20"/>
              </w:rPr>
              <w:t xml:space="preserve"> </w:t>
            </w:r>
            <w:r w:rsidRPr="009F53D0">
              <w:rPr>
                <w:rFonts w:ascii="Arial" w:hAnsi="Arial" w:cs="Arial"/>
                <w:b/>
                <w:sz w:val="20"/>
                <w:szCs w:val="20"/>
                <w:u w:val="single"/>
              </w:rPr>
              <w:t>historic and natural</w:t>
            </w:r>
            <w:r w:rsidRPr="00192D6E">
              <w:rPr>
                <w:rFonts w:ascii="Arial" w:hAnsi="Arial" w:cs="Arial"/>
                <w:sz w:val="20"/>
                <w:szCs w:val="20"/>
              </w:rPr>
              <w:t xml:space="preserve"> </w:t>
            </w:r>
            <w:r w:rsidRPr="009F53D0">
              <w:rPr>
                <w:rFonts w:ascii="Arial" w:hAnsi="Arial" w:cs="Arial"/>
                <w:sz w:val="20"/>
                <w:szCs w:val="20"/>
              </w:rPr>
              <w:t>assets.</w:t>
            </w:r>
          </w:p>
        </w:tc>
        <w:tc>
          <w:tcPr>
            <w:tcW w:w="1984" w:type="dxa"/>
            <w:shd w:val="clear" w:color="auto" w:fill="auto"/>
          </w:tcPr>
          <w:p w:rsidR="002A195C"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8D4F64">
              <w:rPr>
                <w:rFonts w:ascii="Arial" w:hAnsi="Arial" w:cs="Arial"/>
                <w:sz w:val="20"/>
                <w:szCs w:val="20"/>
              </w:rPr>
              <w:t>1.16</w:t>
            </w:r>
          </w:p>
        </w:tc>
        <w:tc>
          <w:tcPr>
            <w:tcW w:w="5885" w:type="dxa"/>
            <w:shd w:val="clear" w:color="auto" w:fill="auto"/>
          </w:tcPr>
          <w:p w:rsidR="001F42DA"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 </w:t>
            </w:r>
            <w:r w:rsidR="001F42DA" w:rsidRPr="009F53D0">
              <w:rPr>
                <w:rFonts w:ascii="Arial" w:hAnsi="Arial" w:cs="Arial"/>
                <w:sz w:val="20"/>
                <w:szCs w:val="20"/>
              </w:rPr>
              <w:t xml:space="preserve"> </w:t>
            </w:r>
          </w:p>
          <w:p w:rsidR="001F42DA" w:rsidRPr="009F53D0" w:rsidRDefault="001F42DA"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15 Sites of Importance for Nature Conservation</w:t>
            </w:r>
          </w:p>
          <w:p w:rsidR="001F42DA" w:rsidRPr="009F53D0" w:rsidRDefault="001F42DA"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2145 Listed Buildings</w:t>
            </w:r>
          </w:p>
          <w:p w:rsidR="001F42DA" w:rsidRPr="009F53D0" w:rsidRDefault="001F42DA"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29 Conservation Areas (covering 4% of the District)</w:t>
            </w:r>
          </w:p>
          <w:p w:rsidR="002B580F" w:rsidRPr="009F53D0" w:rsidRDefault="001F42DA"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11 Registered Parks and Gardens (covering 4% of the District)</w:t>
            </w:r>
          </w:p>
        </w:tc>
        <w:tc>
          <w:tcPr>
            <w:tcW w:w="5885" w:type="dxa"/>
            <w:shd w:val="clear" w:color="auto" w:fill="auto"/>
          </w:tcPr>
          <w:p w:rsidR="002B580F" w:rsidRPr="009F53D0" w:rsidRDefault="002B580F" w:rsidP="00415587">
            <w:pPr>
              <w:spacing w:before="40" w:after="60" w:line="276" w:lineRule="auto"/>
              <w:rPr>
                <w:rFonts w:ascii="Arial" w:hAnsi="Arial" w:cs="Arial"/>
                <w:strike/>
                <w:sz w:val="20"/>
                <w:szCs w:val="20"/>
              </w:rPr>
            </w:pPr>
            <w:r w:rsidRPr="009F53D0">
              <w:rPr>
                <w:rFonts w:ascii="Arial" w:hAnsi="Arial" w:cs="Arial"/>
                <w:sz w:val="20"/>
                <w:szCs w:val="20"/>
              </w:rPr>
              <w:t xml:space="preserve">… </w:t>
            </w:r>
            <w:r w:rsidRPr="009F53D0">
              <w:rPr>
                <w:rFonts w:ascii="Arial" w:hAnsi="Arial" w:cs="Arial"/>
                <w:strike/>
                <w:sz w:val="20"/>
                <w:szCs w:val="20"/>
              </w:rPr>
              <w:t>15</w:t>
            </w:r>
            <w:r w:rsidRPr="009F53D0">
              <w:rPr>
                <w:rFonts w:ascii="Arial" w:hAnsi="Arial" w:cs="Arial"/>
                <w:sz w:val="20"/>
                <w:szCs w:val="20"/>
              </w:rPr>
              <w:t xml:space="preserve"> </w:t>
            </w:r>
            <w:r w:rsidR="00807F6F" w:rsidRPr="009F53D0">
              <w:rPr>
                <w:rFonts w:ascii="Arial" w:hAnsi="Arial" w:cs="Arial"/>
                <w:b/>
                <w:sz w:val="20"/>
                <w:szCs w:val="20"/>
                <w:u w:val="single"/>
              </w:rPr>
              <w:t xml:space="preserve">72 </w:t>
            </w:r>
            <w:r w:rsidRPr="009F53D0">
              <w:rPr>
                <w:rFonts w:ascii="Arial" w:hAnsi="Arial" w:cs="Arial"/>
                <w:b/>
                <w:sz w:val="20"/>
                <w:szCs w:val="20"/>
                <w:u w:val="single"/>
              </w:rPr>
              <w:t>Local Wildlife</w:t>
            </w:r>
            <w:r w:rsidRPr="009F53D0">
              <w:rPr>
                <w:rFonts w:ascii="Arial" w:hAnsi="Arial" w:cs="Arial"/>
                <w:sz w:val="20"/>
                <w:szCs w:val="20"/>
              </w:rPr>
              <w:t xml:space="preserve"> Sites </w:t>
            </w:r>
            <w:r w:rsidRPr="009F53D0">
              <w:rPr>
                <w:rFonts w:ascii="Arial" w:hAnsi="Arial" w:cs="Arial"/>
                <w:strike/>
                <w:sz w:val="20"/>
                <w:szCs w:val="20"/>
              </w:rPr>
              <w:t>of Importance for Nature Conservation</w:t>
            </w:r>
          </w:p>
          <w:p w:rsidR="005F7034" w:rsidRPr="009F53D0" w:rsidRDefault="001F42DA" w:rsidP="00415587">
            <w:pPr>
              <w:pStyle w:val="ListParagraph"/>
              <w:numPr>
                <w:ilvl w:val="0"/>
                <w:numId w:val="27"/>
              </w:numPr>
              <w:spacing w:before="40" w:after="60" w:line="276" w:lineRule="auto"/>
              <w:contextualSpacing w:val="0"/>
              <w:rPr>
                <w:rFonts w:ascii="Arial" w:hAnsi="Arial" w:cs="Arial"/>
                <w:sz w:val="20"/>
                <w:szCs w:val="20"/>
              </w:rPr>
            </w:pPr>
            <w:r w:rsidRPr="009F53D0">
              <w:rPr>
                <w:rFonts w:ascii="Arial" w:hAnsi="Arial" w:cs="Arial"/>
                <w:strike/>
                <w:sz w:val="20"/>
                <w:szCs w:val="20"/>
              </w:rPr>
              <w:t>2145</w:t>
            </w:r>
            <w:r w:rsidRPr="009F53D0">
              <w:rPr>
                <w:rFonts w:ascii="Arial" w:hAnsi="Arial" w:cs="Arial"/>
                <w:sz w:val="20"/>
                <w:szCs w:val="20"/>
              </w:rPr>
              <w:t xml:space="preserve"> </w:t>
            </w:r>
            <w:r w:rsidR="005F7034" w:rsidRPr="009F53D0">
              <w:rPr>
                <w:rFonts w:ascii="Arial" w:hAnsi="Arial" w:cs="Arial"/>
                <w:b/>
                <w:sz w:val="20"/>
                <w:szCs w:val="20"/>
                <w:u w:val="single"/>
              </w:rPr>
              <w:t>1488</w:t>
            </w:r>
            <w:r w:rsidRPr="009F53D0">
              <w:rPr>
                <w:rFonts w:ascii="Arial" w:hAnsi="Arial" w:cs="Arial"/>
                <w:sz w:val="20"/>
                <w:szCs w:val="20"/>
              </w:rPr>
              <w:t xml:space="preserve"> Listed Buildings</w:t>
            </w:r>
            <w:r w:rsidR="005F7034" w:rsidRPr="009F53D0">
              <w:rPr>
                <w:rFonts w:ascii="Arial" w:hAnsi="Arial" w:cs="Arial"/>
                <w:sz w:val="20"/>
                <w:szCs w:val="20"/>
              </w:rPr>
              <w:t xml:space="preserve"> </w:t>
            </w:r>
          </w:p>
          <w:p w:rsidR="001F42DA" w:rsidRPr="009F53D0" w:rsidRDefault="005F7034" w:rsidP="00415587">
            <w:pPr>
              <w:pStyle w:val="ListParagraph"/>
              <w:numPr>
                <w:ilvl w:val="0"/>
                <w:numId w:val="27"/>
              </w:numPr>
              <w:spacing w:before="40" w:after="60" w:line="276" w:lineRule="auto"/>
              <w:contextualSpacing w:val="0"/>
              <w:rPr>
                <w:rFonts w:ascii="Arial" w:hAnsi="Arial" w:cs="Arial"/>
                <w:sz w:val="20"/>
                <w:szCs w:val="20"/>
              </w:rPr>
            </w:pPr>
            <w:r w:rsidRPr="009F53D0">
              <w:rPr>
                <w:rFonts w:ascii="Arial" w:hAnsi="Arial" w:cs="Arial"/>
                <w:b/>
                <w:sz w:val="20"/>
                <w:szCs w:val="20"/>
                <w:u w:val="single"/>
              </w:rPr>
              <w:t>39 Scheduled Monuments</w:t>
            </w:r>
          </w:p>
          <w:p w:rsidR="001F42DA" w:rsidRPr="009F53D0" w:rsidRDefault="001F42DA" w:rsidP="00415587">
            <w:pPr>
              <w:spacing w:before="40" w:after="60" w:line="276" w:lineRule="auto"/>
              <w:ind w:left="360"/>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r>
            <w:r w:rsidRPr="009F53D0">
              <w:rPr>
                <w:rFonts w:ascii="Arial" w:hAnsi="Arial" w:cs="Arial"/>
                <w:strike/>
                <w:sz w:val="20"/>
                <w:szCs w:val="20"/>
              </w:rPr>
              <w:t>29</w:t>
            </w:r>
            <w:r w:rsidRPr="009F53D0">
              <w:rPr>
                <w:rFonts w:ascii="Arial" w:hAnsi="Arial" w:cs="Arial"/>
                <w:sz w:val="20"/>
                <w:szCs w:val="20"/>
              </w:rPr>
              <w:t xml:space="preserve"> </w:t>
            </w:r>
            <w:r w:rsidRPr="009F53D0">
              <w:rPr>
                <w:rFonts w:ascii="Arial" w:hAnsi="Arial" w:cs="Arial"/>
                <w:b/>
                <w:sz w:val="20"/>
                <w:szCs w:val="20"/>
                <w:u w:val="single"/>
              </w:rPr>
              <w:t xml:space="preserve">31 </w:t>
            </w:r>
            <w:r w:rsidRPr="009F53D0">
              <w:rPr>
                <w:rFonts w:ascii="Arial" w:hAnsi="Arial" w:cs="Arial"/>
                <w:sz w:val="20"/>
                <w:szCs w:val="20"/>
              </w:rPr>
              <w:t>Conservation Areas (</w:t>
            </w:r>
            <w:r w:rsidRPr="009F53D0">
              <w:rPr>
                <w:rFonts w:ascii="Arial" w:hAnsi="Arial" w:cs="Arial"/>
                <w:strike/>
                <w:sz w:val="20"/>
                <w:szCs w:val="20"/>
              </w:rPr>
              <w:t>covering 4% of the District)</w:t>
            </w:r>
          </w:p>
          <w:p w:rsidR="001F42DA" w:rsidRPr="009F53D0" w:rsidRDefault="001F42DA" w:rsidP="00415587">
            <w:pPr>
              <w:spacing w:before="40" w:after="60" w:line="276" w:lineRule="auto"/>
              <w:ind w:left="360"/>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r>
            <w:r w:rsidRPr="009F53D0">
              <w:rPr>
                <w:rFonts w:ascii="Arial" w:hAnsi="Arial" w:cs="Arial"/>
                <w:strike/>
                <w:sz w:val="20"/>
                <w:szCs w:val="20"/>
              </w:rPr>
              <w:t>11</w:t>
            </w:r>
            <w:r w:rsidRPr="009F53D0">
              <w:rPr>
                <w:rFonts w:ascii="Arial" w:hAnsi="Arial" w:cs="Arial"/>
                <w:sz w:val="20"/>
                <w:szCs w:val="20"/>
              </w:rPr>
              <w:t xml:space="preserve"> </w:t>
            </w:r>
            <w:r w:rsidRPr="009F53D0">
              <w:rPr>
                <w:rFonts w:ascii="Arial" w:hAnsi="Arial" w:cs="Arial"/>
                <w:b/>
                <w:sz w:val="20"/>
                <w:szCs w:val="20"/>
                <w:u w:val="single"/>
              </w:rPr>
              <w:t xml:space="preserve">12 </w:t>
            </w:r>
            <w:r w:rsidRPr="009F53D0">
              <w:rPr>
                <w:rFonts w:ascii="Arial" w:hAnsi="Arial" w:cs="Arial"/>
                <w:sz w:val="20"/>
                <w:szCs w:val="20"/>
              </w:rPr>
              <w:t xml:space="preserve">Registered Parks and Gardens </w:t>
            </w:r>
            <w:r w:rsidRPr="009F53D0">
              <w:rPr>
                <w:rFonts w:ascii="Arial" w:hAnsi="Arial" w:cs="Arial"/>
                <w:strike/>
                <w:sz w:val="20"/>
                <w:szCs w:val="20"/>
              </w:rPr>
              <w:t>(covering 4% of the District)</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LP23 minor changes</w:t>
            </w:r>
          </w:p>
          <w:p w:rsidR="001F42DA" w:rsidRPr="009F53D0" w:rsidRDefault="00807F6F" w:rsidP="00415587">
            <w:pPr>
              <w:spacing w:before="40" w:after="60" w:line="276" w:lineRule="auto"/>
              <w:rPr>
                <w:rFonts w:ascii="Arial" w:hAnsi="Arial" w:cs="Arial"/>
                <w:sz w:val="20"/>
                <w:szCs w:val="20"/>
              </w:rPr>
            </w:pPr>
            <w:r w:rsidRPr="009F53D0">
              <w:rPr>
                <w:rFonts w:ascii="Arial" w:hAnsi="Arial" w:cs="Arial"/>
                <w:sz w:val="20"/>
                <w:szCs w:val="20"/>
              </w:rPr>
              <w:t>C</w:t>
            </w:r>
            <w:r w:rsidR="001F42DA" w:rsidRPr="009F53D0">
              <w:rPr>
                <w:rFonts w:ascii="Arial" w:hAnsi="Arial" w:cs="Arial"/>
                <w:sz w:val="20"/>
                <w:szCs w:val="20"/>
              </w:rPr>
              <w:t>orrections</w:t>
            </w:r>
          </w:p>
          <w:p w:rsidR="00807F6F" w:rsidRPr="009F53D0" w:rsidRDefault="00807F6F" w:rsidP="00415587">
            <w:pPr>
              <w:spacing w:before="40" w:after="60" w:line="276" w:lineRule="auto"/>
              <w:rPr>
                <w:rFonts w:ascii="Arial" w:hAnsi="Arial" w:cs="Arial"/>
                <w:sz w:val="20"/>
                <w:szCs w:val="20"/>
              </w:rPr>
            </w:pPr>
          </w:p>
        </w:tc>
      </w:tr>
      <w:tr w:rsidR="003E5B72" w:rsidRPr="009F53D0" w:rsidTr="008B6136">
        <w:tc>
          <w:tcPr>
            <w:tcW w:w="1414" w:type="dxa"/>
            <w:shd w:val="clear" w:color="auto" w:fill="auto"/>
          </w:tcPr>
          <w:p w:rsidR="003E5B72" w:rsidRPr="009F53D0" w:rsidRDefault="003E5B72" w:rsidP="00415587">
            <w:pPr>
              <w:spacing w:before="40" w:after="60" w:line="276" w:lineRule="auto"/>
              <w:rPr>
                <w:rFonts w:ascii="Arial" w:hAnsi="Arial" w:cs="Arial"/>
                <w:sz w:val="20"/>
                <w:szCs w:val="20"/>
              </w:rPr>
            </w:pPr>
            <w:r w:rsidRPr="009F53D0">
              <w:rPr>
                <w:rFonts w:ascii="Arial" w:hAnsi="Arial" w:cs="Arial"/>
                <w:sz w:val="20"/>
                <w:szCs w:val="20"/>
              </w:rPr>
              <w:t>1.18</w:t>
            </w:r>
          </w:p>
        </w:tc>
        <w:tc>
          <w:tcPr>
            <w:tcW w:w="5885" w:type="dxa"/>
            <w:shd w:val="clear" w:color="auto" w:fill="auto"/>
          </w:tcPr>
          <w:p w:rsidR="003E5B72" w:rsidRPr="009F53D0" w:rsidRDefault="003E5B72"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 The unique and high quality environments of these town centres has meant that they have been relatively resilient to the recent recession and the competition from online retailing and </w:t>
            </w:r>
            <w:r w:rsidRPr="009F53D0">
              <w:rPr>
                <w:rFonts w:ascii="Arial" w:hAnsi="Arial" w:cs="Arial"/>
                <w:sz w:val="20"/>
                <w:szCs w:val="20"/>
              </w:rPr>
              <w:lastRenderedPageBreak/>
              <w:t>other retail areas and town centres. Despite this there has been an increase in vacancy rates and a fall in rents in some of parts of the town centres indicating a need to continue to focus investment in these areas.</w:t>
            </w:r>
          </w:p>
        </w:tc>
        <w:tc>
          <w:tcPr>
            <w:tcW w:w="5885" w:type="dxa"/>
            <w:shd w:val="clear" w:color="auto" w:fill="auto"/>
          </w:tcPr>
          <w:p w:rsidR="003E5B72" w:rsidRPr="009F53D0" w:rsidRDefault="003E5B72"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lastRenderedPageBreak/>
              <w:t xml:space="preserve">… The unique and high quality environments of these town centres </w:t>
            </w:r>
            <w:r w:rsidRPr="009F53D0">
              <w:rPr>
                <w:rFonts w:ascii="Arial" w:hAnsi="Arial" w:cs="Arial"/>
                <w:strike/>
                <w:sz w:val="20"/>
                <w:szCs w:val="20"/>
              </w:rPr>
              <w:t>has meant</w:t>
            </w:r>
            <w:r w:rsidRPr="009F53D0">
              <w:rPr>
                <w:rFonts w:ascii="Arial" w:hAnsi="Arial" w:cs="Arial"/>
                <w:sz w:val="20"/>
                <w:szCs w:val="20"/>
              </w:rPr>
              <w:t xml:space="preserve"> </w:t>
            </w:r>
            <w:r w:rsidR="00A62C73" w:rsidRPr="009F53D0">
              <w:rPr>
                <w:rFonts w:ascii="Arial" w:hAnsi="Arial" w:cs="Arial"/>
                <w:b/>
                <w:sz w:val="20"/>
                <w:szCs w:val="20"/>
                <w:u w:val="single"/>
              </w:rPr>
              <w:t>means</w:t>
            </w:r>
            <w:r w:rsidR="00A62C73" w:rsidRPr="00192D6E">
              <w:rPr>
                <w:rFonts w:ascii="Arial" w:hAnsi="Arial" w:cs="Arial"/>
                <w:sz w:val="20"/>
                <w:szCs w:val="20"/>
              </w:rPr>
              <w:t xml:space="preserve"> </w:t>
            </w:r>
            <w:r w:rsidRPr="009F53D0">
              <w:rPr>
                <w:rFonts w:ascii="Arial" w:hAnsi="Arial" w:cs="Arial"/>
                <w:sz w:val="20"/>
                <w:szCs w:val="20"/>
              </w:rPr>
              <w:t xml:space="preserve">that they have been relatively resilient to the </w:t>
            </w:r>
            <w:r w:rsidRPr="009F53D0">
              <w:rPr>
                <w:rFonts w:ascii="Arial" w:hAnsi="Arial" w:cs="Arial"/>
                <w:strike/>
                <w:sz w:val="20"/>
                <w:szCs w:val="20"/>
              </w:rPr>
              <w:t>recent</w:t>
            </w:r>
            <w:r w:rsidRPr="009F53D0">
              <w:rPr>
                <w:rFonts w:ascii="Arial" w:hAnsi="Arial" w:cs="Arial"/>
                <w:sz w:val="20"/>
                <w:szCs w:val="20"/>
              </w:rPr>
              <w:t xml:space="preserve"> recession</w:t>
            </w:r>
            <w:r w:rsidR="00A62C73" w:rsidRPr="009F53D0">
              <w:rPr>
                <w:rFonts w:ascii="Arial" w:hAnsi="Arial" w:cs="Arial"/>
                <w:b/>
                <w:sz w:val="20"/>
                <w:szCs w:val="20"/>
                <w:u w:val="single"/>
              </w:rPr>
              <w:t xml:space="preserve"> in the early 2000s</w:t>
            </w:r>
            <w:r w:rsidRPr="009F53D0">
              <w:rPr>
                <w:rFonts w:ascii="Arial" w:hAnsi="Arial" w:cs="Arial"/>
                <w:sz w:val="20"/>
                <w:szCs w:val="20"/>
              </w:rPr>
              <w:t>, and</w:t>
            </w:r>
            <w:r w:rsidRPr="009F53D0">
              <w:rPr>
                <w:rFonts w:ascii="Arial" w:hAnsi="Arial" w:cs="Arial"/>
                <w:strike/>
                <w:sz w:val="20"/>
                <w:szCs w:val="20"/>
              </w:rPr>
              <w:t xml:space="preserve"> the</w:t>
            </w:r>
            <w:r w:rsidRPr="009F53D0">
              <w:rPr>
                <w:rFonts w:ascii="Arial" w:hAnsi="Arial" w:cs="Arial"/>
                <w:sz w:val="20"/>
                <w:szCs w:val="20"/>
              </w:rPr>
              <w:t xml:space="preserve"> </w:t>
            </w:r>
            <w:r w:rsidRPr="009F53D0">
              <w:rPr>
                <w:rFonts w:ascii="Arial" w:hAnsi="Arial" w:cs="Arial"/>
                <w:sz w:val="20"/>
                <w:szCs w:val="20"/>
              </w:rPr>
              <w:lastRenderedPageBreak/>
              <w:t xml:space="preserve">competition from online retailing and other retail </w:t>
            </w:r>
            <w:r w:rsidRPr="009F53D0">
              <w:rPr>
                <w:rFonts w:ascii="Arial" w:hAnsi="Arial" w:cs="Arial"/>
                <w:strike/>
                <w:sz w:val="20"/>
                <w:szCs w:val="20"/>
              </w:rPr>
              <w:t>areas</w:t>
            </w:r>
            <w:r w:rsidR="00A62C73" w:rsidRPr="009F53D0">
              <w:rPr>
                <w:rFonts w:ascii="Arial" w:hAnsi="Arial" w:cs="Arial"/>
                <w:sz w:val="20"/>
                <w:szCs w:val="20"/>
              </w:rPr>
              <w:t xml:space="preserve"> </w:t>
            </w:r>
            <w:r w:rsidR="00A62C73" w:rsidRPr="009F53D0">
              <w:rPr>
                <w:rFonts w:ascii="Arial" w:hAnsi="Arial" w:cs="Arial"/>
                <w:b/>
                <w:sz w:val="20"/>
                <w:szCs w:val="20"/>
                <w:u w:val="single"/>
              </w:rPr>
              <w:t>destinations</w:t>
            </w:r>
            <w:r w:rsidRPr="009F53D0">
              <w:rPr>
                <w:rFonts w:ascii="Arial" w:hAnsi="Arial" w:cs="Arial"/>
                <w:sz w:val="20"/>
                <w:szCs w:val="20"/>
              </w:rPr>
              <w:t xml:space="preserve"> and town centres</w:t>
            </w:r>
            <w:r w:rsidRPr="009D4E9C">
              <w:rPr>
                <w:rFonts w:ascii="Arial" w:hAnsi="Arial" w:cs="Arial"/>
                <w:sz w:val="20"/>
                <w:szCs w:val="20"/>
              </w:rPr>
              <w:t xml:space="preserve"> </w:t>
            </w:r>
            <w:r w:rsidRPr="009F53D0">
              <w:rPr>
                <w:rFonts w:ascii="Arial" w:hAnsi="Arial" w:cs="Arial"/>
                <w:b/>
                <w:sz w:val="20"/>
                <w:szCs w:val="20"/>
                <w:u w:val="single"/>
              </w:rPr>
              <w:t>in the sub-region</w:t>
            </w:r>
            <w:r w:rsidRPr="009F53D0">
              <w:rPr>
                <w:rFonts w:ascii="Arial" w:hAnsi="Arial" w:cs="Arial"/>
                <w:sz w:val="20"/>
                <w:szCs w:val="20"/>
              </w:rPr>
              <w:t>. Despite this</w:t>
            </w:r>
            <w:r w:rsidR="00E43757" w:rsidRPr="009F53D0">
              <w:rPr>
                <w:rFonts w:ascii="Arial" w:hAnsi="Arial" w:cs="Arial"/>
                <w:sz w:val="20"/>
                <w:szCs w:val="20"/>
              </w:rPr>
              <w:t>,</w:t>
            </w:r>
            <w:r w:rsidRPr="009F53D0">
              <w:rPr>
                <w:rFonts w:ascii="Arial" w:hAnsi="Arial" w:cs="Arial"/>
                <w:sz w:val="20"/>
                <w:szCs w:val="20"/>
              </w:rPr>
              <w:t xml:space="preserve"> there has been an increase in vacancy rates and a fall in rents in some </w:t>
            </w:r>
            <w:r w:rsidRPr="009F53D0">
              <w:rPr>
                <w:rFonts w:ascii="Arial" w:hAnsi="Arial" w:cs="Arial"/>
                <w:strike/>
                <w:sz w:val="20"/>
                <w:szCs w:val="20"/>
              </w:rPr>
              <w:t>of</w:t>
            </w:r>
            <w:r w:rsidRPr="009F53D0">
              <w:rPr>
                <w:rFonts w:ascii="Arial" w:hAnsi="Arial" w:cs="Arial"/>
                <w:sz w:val="20"/>
                <w:szCs w:val="20"/>
              </w:rPr>
              <w:t xml:space="preserve"> parts of the town centres</w:t>
            </w:r>
            <w:r w:rsidR="00A62C73" w:rsidRPr="009F53D0">
              <w:rPr>
                <w:rFonts w:ascii="Arial" w:hAnsi="Arial" w:cs="Arial"/>
                <w:sz w:val="20"/>
                <w:szCs w:val="20"/>
              </w:rPr>
              <w:t>,</w:t>
            </w:r>
            <w:r w:rsidRPr="009F53D0">
              <w:rPr>
                <w:rFonts w:ascii="Arial" w:hAnsi="Arial" w:cs="Arial"/>
                <w:sz w:val="20"/>
                <w:szCs w:val="20"/>
              </w:rPr>
              <w:t xml:space="preserve"> indicating a need to continue to focus investment in these areas.</w:t>
            </w:r>
          </w:p>
        </w:tc>
        <w:tc>
          <w:tcPr>
            <w:tcW w:w="1984" w:type="dxa"/>
            <w:shd w:val="clear" w:color="auto" w:fill="auto"/>
          </w:tcPr>
          <w:p w:rsidR="003E5B72" w:rsidRPr="009F53D0" w:rsidRDefault="003822E2" w:rsidP="00415587">
            <w:pPr>
              <w:spacing w:before="40" w:after="60" w:line="276" w:lineRule="auto"/>
              <w:rPr>
                <w:rFonts w:ascii="Arial" w:hAnsi="Arial" w:cs="Arial"/>
                <w:sz w:val="20"/>
                <w:szCs w:val="20"/>
              </w:rPr>
            </w:pPr>
            <w:r w:rsidRPr="009F53D0">
              <w:rPr>
                <w:rFonts w:ascii="Arial" w:hAnsi="Arial" w:cs="Arial"/>
                <w:sz w:val="20"/>
                <w:szCs w:val="20"/>
              </w:rPr>
              <w:lastRenderedPageBreak/>
              <w:t>Update and clarification</w:t>
            </w:r>
          </w:p>
        </w:tc>
      </w:tr>
      <w:tr w:rsidR="003E5B72" w:rsidRPr="009F53D0" w:rsidTr="008B6136">
        <w:tc>
          <w:tcPr>
            <w:tcW w:w="1414" w:type="dxa"/>
            <w:shd w:val="clear" w:color="auto" w:fill="auto"/>
          </w:tcPr>
          <w:p w:rsidR="003E5B72" w:rsidRPr="009F53D0" w:rsidRDefault="003E5B72" w:rsidP="00415587">
            <w:pPr>
              <w:spacing w:before="40" w:after="60" w:line="276" w:lineRule="auto"/>
              <w:rPr>
                <w:rFonts w:ascii="Arial" w:hAnsi="Arial" w:cs="Arial"/>
                <w:sz w:val="20"/>
                <w:szCs w:val="20"/>
              </w:rPr>
            </w:pPr>
            <w:r w:rsidRPr="009F53D0">
              <w:rPr>
                <w:rFonts w:ascii="Arial" w:hAnsi="Arial" w:cs="Arial"/>
                <w:sz w:val="20"/>
                <w:szCs w:val="20"/>
              </w:rPr>
              <w:lastRenderedPageBreak/>
              <w:t>1.19</w:t>
            </w:r>
          </w:p>
        </w:tc>
        <w:tc>
          <w:tcPr>
            <w:tcW w:w="5885" w:type="dxa"/>
            <w:shd w:val="clear" w:color="auto" w:fill="auto"/>
          </w:tcPr>
          <w:p w:rsidR="003E5B72" w:rsidRPr="009F53D0" w:rsidRDefault="003E5B72"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The West Midlands Regional Spatial Strategy (WMRSS) was revoked in May 2013. Previously this provided the context for planning for growth in the District by indicating levels of growth required (in relation to housing, retail and employment) and how the spatial distribution of the District’s growth aligned with growth elsewhere in the region and sub-region.</w:t>
            </w:r>
          </w:p>
        </w:tc>
        <w:tc>
          <w:tcPr>
            <w:tcW w:w="5885" w:type="dxa"/>
            <w:shd w:val="clear" w:color="auto" w:fill="auto"/>
          </w:tcPr>
          <w:p w:rsidR="003E5B72" w:rsidRPr="009F53D0" w:rsidRDefault="003E5B72"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1.19 </w:t>
            </w:r>
            <w:r w:rsidRPr="009F53D0">
              <w:rPr>
                <w:rFonts w:ascii="Arial" w:hAnsi="Arial" w:cs="Arial"/>
                <w:strike/>
                <w:sz w:val="20"/>
                <w:szCs w:val="20"/>
              </w:rPr>
              <w:t xml:space="preserve">The West Midlands Regional Spatial Strategy (WMRSS) was revoked in May 2013. Previously this provided the context for planning for growth in the District by indicating levels of growth required (in relation to housing, retail and employment) and how the spatial distribution of </w:t>
            </w:r>
            <w:r w:rsidRPr="00AC7E85">
              <w:rPr>
                <w:rFonts w:ascii="Arial" w:hAnsi="Arial" w:cs="Arial"/>
                <w:strike/>
                <w:sz w:val="20"/>
                <w:szCs w:val="20"/>
              </w:rPr>
              <w:t>the District’s</w:t>
            </w:r>
            <w:r w:rsidRPr="009F53D0">
              <w:rPr>
                <w:rFonts w:ascii="Arial" w:hAnsi="Arial" w:cs="Arial"/>
                <w:strike/>
                <w:sz w:val="20"/>
                <w:szCs w:val="20"/>
              </w:rPr>
              <w:t xml:space="preserve"> growth aligned with growth elsewhere in the region and sub-region.</w:t>
            </w:r>
          </w:p>
        </w:tc>
        <w:tc>
          <w:tcPr>
            <w:tcW w:w="1984" w:type="dxa"/>
            <w:shd w:val="clear" w:color="auto" w:fill="auto"/>
          </w:tcPr>
          <w:p w:rsidR="003E5B72" w:rsidRDefault="003822E2" w:rsidP="00415587">
            <w:pPr>
              <w:spacing w:before="40" w:after="60" w:line="276" w:lineRule="auto"/>
              <w:rPr>
                <w:rFonts w:ascii="Arial" w:hAnsi="Arial" w:cs="Arial"/>
                <w:sz w:val="20"/>
                <w:szCs w:val="20"/>
              </w:rPr>
            </w:pPr>
            <w:r w:rsidRPr="009F53D0">
              <w:rPr>
                <w:rFonts w:ascii="Arial" w:hAnsi="Arial" w:cs="Arial"/>
                <w:sz w:val="20"/>
                <w:szCs w:val="20"/>
              </w:rPr>
              <w:t>Update and clarification</w:t>
            </w:r>
          </w:p>
          <w:p w:rsidR="006E4EB9" w:rsidRPr="009F53D0" w:rsidRDefault="006E4EB9" w:rsidP="00415587">
            <w:pPr>
              <w:spacing w:before="40" w:after="60" w:line="276" w:lineRule="auto"/>
              <w:rPr>
                <w:rFonts w:ascii="Arial" w:hAnsi="Arial" w:cs="Arial"/>
                <w:sz w:val="20"/>
                <w:szCs w:val="20"/>
              </w:rPr>
            </w:pP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1.20</w:t>
            </w:r>
          </w:p>
        </w:tc>
        <w:tc>
          <w:tcPr>
            <w:tcW w:w="5885" w:type="dxa"/>
            <w:shd w:val="clear" w:color="auto" w:fill="auto"/>
          </w:tcPr>
          <w:p w:rsidR="003E5B72"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Whilst the WMRSS is no longer extant, the Council has continued to recognise the importance of working on strategic issues across boundaries. </w:t>
            </w:r>
            <w:r w:rsidR="003E5B72" w:rsidRPr="009F53D0">
              <w:rPr>
                <w:rFonts w:ascii="Arial" w:hAnsi="Arial" w:cs="Arial"/>
                <w:sz w:val="20"/>
                <w:szCs w:val="20"/>
              </w:rPr>
              <w:t>Warwick District is not an island and therefore proposals and policies elsewhere impact on the District and vice versa. For this reason, the Council has worked cooperatively with a range of organisations in the region and sub-region on</w:t>
            </w:r>
          </w:p>
          <w:p w:rsidR="002B580F" w:rsidRPr="009F53D0" w:rsidRDefault="003E5B72" w:rsidP="00415587">
            <w:pPr>
              <w:autoSpaceDE w:val="0"/>
              <w:autoSpaceDN w:val="0"/>
              <w:adjustRightInd w:val="0"/>
              <w:spacing w:before="40" w:after="60" w:line="276" w:lineRule="auto"/>
              <w:rPr>
                <w:rFonts w:ascii="Arial" w:hAnsi="Arial" w:cs="Arial"/>
                <w:sz w:val="20"/>
                <w:szCs w:val="20"/>
              </w:rPr>
            </w:pPr>
            <w:proofErr w:type="gramStart"/>
            <w:r w:rsidRPr="009F53D0">
              <w:rPr>
                <w:rFonts w:ascii="Arial" w:hAnsi="Arial" w:cs="Arial"/>
                <w:sz w:val="20"/>
                <w:szCs w:val="20"/>
              </w:rPr>
              <w:t>cross</w:t>
            </w:r>
            <w:proofErr w:type="gramEnd"/>
            <w:r w:rsidRPr="009F53D0">
              <w:rPr>
                <w:rFonts w:ascii="Arial" w:hAnsi="Arial" w:cs="Arial"/>
                <w:sz w:val="20"/>
                <w:szCs w:val="20"/>
              </w:rPr>
              <w:t xml:space="preserve"> boundary, strategic issues. Specifically, the Council has cooperated with other organisations in relation to the following issues:</w:t>
            </w:r>
          </w:p>
        </w:tc>
        <w:tc>
          <w:tcPr>
            <w:tcW w:w="5885" w:type="dxa"/>
            <w:shd w:val="clear" w:color="auto" w:fill="auto"/>
          </w:tcPr>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trike/>
                <w:sz w:val="20"/>
                <w:szCs w:val="20"/>
              </w:rPr>
              <w:t>Whilst the WMRSS is no longer extant,</w:t>
            </w:r>
            <w:r w:rsidRPr="009F53D0">
              <w:rPr>
                <w:rFonts w:ascii="Arial" w:hAnsi="Arial" w:cs="Arial"/>
                <w:sz w:val="20"/>
                <w:szCs w:val="20"/>
              </w:rPr>
              <w:t xml:space="preserve"> </w:t>
            </w:r>
            <w:r w:rsidR="003E5B72" w:rsidRPr="009F53D0">
              <w:rPr>
                <w:rFonts w:ascii="Arial" w:hAnsi="Arial" w:cs="Arial"/>
                <w:b/>
                <w:sz w:val="20"/>
                <w:szCs w:val="20"/>
                <w:u w:val="single"/>
              </w:rPr>
              <w:t>Whilst there is no regional strategy in place,</w:t>
            </w:r>
            <w:r w:rsidR="003E5B72" w:rsidRPr="009F53D0">
              <w:rPr>
                <w:rFonts w:ascii="Arial" w:hAnsi="Arial" w:cs="Arial"/>
                <w:sz w:val="20"/>
                <w:szCs w:val="20"/>
              </w:rPr>
              <w:t xml:space="preserve"> t</w:t>
            </w:r>
            <w:r w:rsidRPr="009F53D0">
              <w:rPr>
                <w:rFonts w:ascii="Arial" w:hAnsi="Arial" w:cs="Arial"/>
                <w:sz w:val="20"/>
                <w:szCs w:val="20"/>
              </w:rPr>
              <w:t xml:space="preserve">he Council </w:t>
            </w:r>
            <w:r w:rsidRPr="009F53D0">
              <w:rPr>
                <w:rFonts w:ascii="Arial" w:hAnsi="Arial" w:cs="Arial"/>
                <w:strike/>
                <w:sz w:val="20"/>
                <w:szCs w:val="20"/>
              </w:rPr>
              <w:t>has continued to</w:t>
            </w:r>
            <w:r w:rsidRPr="009F53D0">
              <w:rPr>
                <w:rFonts w:ascii="Arial" w:hAnsi="Arial" w:cs="Arial"/>
                <w:sz w:val="20"/>
                <w:szCs w:val="20"/>
              </w:rPr>
              <w:t xml:space="preserve"> </w:t>
            </w:r>
            <w:proofErr w:type="gramStart"/>
            <w:r w:rsidRPr="009F53D0">
              <w:rPr>
                <w:rFonts w:ascii="Arial" w:hAnsi="Arial" w:cs="Arial"/>
                <w:sz w:val="20"/>
                <w:szCs w:val="20"/>
              </w:rPr>
              <w:t>recognise</w:t>
            </w:r>
            <w:r w:rsidRPr="009F53D0">
              <w:rPr>
                <w:rFonts w:ascii="Arial" w:hAnsi="Arial" w:cs="Arial"/>
                <w:sz w:val="20"/>
                <w:szCs w:val="20"/>
                <w:u w:val="single"/>
              </w:rPr>
              <w:t>s</w:t>
            </w:r>
            <w:proofErr w:type="gramEnd"/>
            <w:r w:rsidRPr="009F53D0">
              <w:rPr>
                <w:rFonts w:ascii="Arial" w:hAnsi="Arial" w:cs="Arial"/>
                <w:sz w:val="20"/>
                <w:szCs w:val="20"/>
                <w:u w:val="single"/>
              </w:rPr>
              <w:t xml:space="preserve"> </w:t>
            </w:r>
            <w:r w:rsidRPr="009F53D0">
              <w:rPr>
                <w:rFonts w:ascii="Arial" w:hAnsi="Arial" w:cs="Arial"/>
                <w:sz w:val="20"/>
                <w:szCs w:val="20"/>
              </w:rPr>
              <w:t xml:space="preserve">the importance of working on strategic issues across boundaries. </w:t>
            </w:r>
            <w:r w:rsidR="003822E2" w:rsidRPr="009F53D0">
              <w:rPr>
                <w:rFonts w:ascii="Arial" w:hAnsi="Arial" w:cs="Arial"/>
                <w:strike/>
                <w:sz w:val="20"/>
                <w:szCs w:val="20"/>
              </w:rPr>
              <w:t>Warwick District is not an island and therefore proposals and policies elsewhere impact on the District and vice versa.</w:t>
            </w:r>
            <w:r w:rsidR="003822E2" w:rsidRPr="009F53D0">
              <w:rPr>
                <w:rFonts w:ascii="Arial" w:hAnsi="Arial" w:cs="Arial"/>
                <w:sz w:val="20"/>
                <w:szCs w:val="20"/>
              </w:rPr>
              <w:t xml:space="preserve"> For this reason, the Council has worked co-operatively with a range of organisations in the region and sub-region on cross-boundary</w:t>
            </w:r>
            <w:r w:rsidR="003822E2" w:rsidRPr="009F53D0">
              <w:rPr>
                <w:rFonts w:ascii="Arial" w:hAnsi="Arial" w:cs="Arial"/>
                <w:b/>
                <w:sz w:val="20"/>
                <w:szCs w:val="20"/>
              </w:rPr>
              <w:t xml:space="preserve"> </w:t>
            </w:r>
            <w:r w:rsidR="003822E2" w:rsidRPr="009F53D0">
              <w:rPr>
                <w:rFonts w:ascii="Arial" w:hAnsi="Arial" w:cs="Arial"/>
                <w:b/>
                <w:sz w:val="20"/>
                <w:szCs w:val="20"/>
                <w:u w:val="single"/>
              </w:rPr>
              <w:t>and</w:t>
            </w:r>
            <w:r w:rsidR="003822E2" w:rsidRPr="00192D6E">
              <w:rPr>
                <w:rFonts w:ascii="Arial" w:hAnsi="Arial" w:cs="Arial"/>
                <w:sz w:val="20"/>
                <w:szCs w:val="20"/>
              </w:rPr>
              <w:t xml:space="preserve"> </w:t>
            </w:r>
            <w:r w:rsidR="003822E2" w:rsidRPr="009F53D0">
              <w:rPr>
                <w:rFonts w:ascii="Arial" w:hAnsi="Arial" w:cs="Arial"/>
                <w:sz w:val="20"/>
                <w:szCs w:val="20"/>
              </w:rPr>
              <w:t>strategic issues. Specifically, the Council has co-operated with other organisations in relation to the following issues:</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Update and clarification </w:t>
            </w:r>
          </w:p>
        </w:tc>
      </w:tr>
      <w:tr w:rsidR="003822E2" w:rsidRPr="009F53D0" w:rsidTr="008B6136">
        <w:tc>
          <w:tcPr>
            <w:tcW w:w="1414" w:type="dxa"/>
            <w:shd w:val="clear" w:color="auto" w:fill="auto"/>
          </w:tcPr>
          <w:p w:rsidR="003822E2" w:rsidRPr="009F53D0" w:rsidRDefault="003822E2" w:rsidP="00415587">
            <w:pPr>
              <w:spacing w:before="40" w:after="60" w:line="276" w:lineRule="auto"/>
              <w:rPr>
                <w:rFonts w:ascii="Arial" w:hAnsi="Arial" w:cs="Arial"/>
                <w:sz w:val="20"/>
                <w:szCs w:val="20"/>
              </w:rPr>
            </w:pPr>
            <w:r w:rsidRPr="009F53D0">
              <w:rPr>
                <w:rFonts w:ascii="Arial" w:hAnsi="Arial" w:cs="Arial"/>
                <w:sz w:val="20"/>
                <w:szCs w:val="20"/>
              </w:rPr>
              <w:t>1.21</w:t>
            </w:r>
          </w:p>
        </w:tc>
        <w:tc>
          <w:tcPr>
            <w:tcW w:w="5885" w:type="dxa"/>
            <w:shd w:val="clear" w:color="auto" w:fill="auto"/>
          </w:tcPr>
          <w:p w:rsidR="003822E2" w:rsidRPr="009F53D0" w:rsidRDefault="003822E2"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Housing requirements: the Council has undertaken a Strategic Housing Market Assessment for the Coventry and Warwickshire along with the other 5 local planning authorities within the </w:t>
            </w:r>
            <w:proofErr w:type="spellStart"/>
            <w:r w:rsidRPr="009F53D0">
              <w:rPr>
                <w:rFonts w:ascii="Arial" w:hAnsi="Arial" w:cs="Arial"/>
                <w:sz w:val="20"/>
                <w:szCs w:val="20"/>
              </w:rPr>
              <w:t>subregion</w:t>
            </w:r>
            <w:proofErr w:type="spellEnd"/>
            <w:r w:rsidRPr="009F53D0">
              <w:rPr>
                <w:rFonts w:ascii="Arial" w:hAnsi="Arial" w:cs="Arial"/>
                <w:sz w:val="20"/>
                <w:szCs w:val="20"/>
              </w:rPr>
              <w:t xml:space="preserve">. This has provided a sub-regional evidence base on the quantum of housing required in Coventry and Warwickshire. This evidence base has been used as a starting point for on-going discussions about the quantum of housing to be delivered in each district. These discussions have been undertaken through the Coventry, Solihull and Warwickshire Planning </w:t>
            </w:r>
            <w:r w:rsidRPr="009F53D0">
              <w:rPr>
                <w:rFonts w:ascii="Arial" w:hAnsi="Arial" w:cs="Arial"/>
                <w:sz w:val="20"/>
                <w:szCs w:val="20"/>
              </w:rPr>
              <w:lastRenderedPageBreak/>
              <w:t xml:space="preserve">Officers group (CSWAPO) and </w:t>
            </w:r>
            <w:proofErr w:type="gramStart"/>
            <w:r w:rsidRPr="009F53D0">
              <w:rPr>
                <w:rFonts w:ascii="Arial" w:hAnsi="Arial" w:cs="Arial"/>
                <w:sz w:val="20"/>
                <w:szCs w:val="20"/>
              </w:rPr>
              <w:t>its</w:t>
            </w:r>
            <w:proofErr w:type="gramEnd"/>
            <w:r w:rsidRPr="009F53D0">
              <w:rPr>
                <w:rFonts w:ascii="Arial" w:hAnsi="Arial" w:cs="Arial"/>
                <w:sz w:val="20"/>
                <w:szCs w:val="20"/>
              </w:rPr>
              <w:t xml:space="preserve"> associated Duty to Cooperate Sub Group and within the Coventry and Warwickshire Joint Committee (Members Group). This has ensured that the strategic issues relating to the level and distribution of housing growth have been shared across the sub region and are supported by a sound and shared evidence base.</w:t>
            </w:r>
          </w:p>
        </w:tc>
        <w:tc>
          <w:tcPr>
            <w:tcW w:w="5885" w:type="dxa"/>
            <w:shd w:val="clear" w:color="auto" w:fill="auto"/>
          </w:tcPr>
          <w:p w:rsidR="003822E2" w:rsidRPr="009F53D0" w:rsidRDefault="003822E2" w:rsidP="00392EF5">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lastRenderedPageBreak/>
              <w:t xml:space="preserve">Housing requirements: the Council </w:t>
            </w:r>
            <w:r w:rsidRPr="009F53D0">
              <w:rPr>
                <w:rFonts w:ascii="Arial" w:hAnsi="Arial" w:cs="Arial"/>
                <w:strike/>
                <w:sz w:val="20"/>
                <w:szCs w:val="20"/>
              </w:rPr>
              <w:t xml:space="preserve">has undertaken </w:t>
            </w:r>
            <w:proofErr w:type="gramStart"/>
            <w:r w:rsidRPr="009F53D0">
              <w:rPr>
                <w:rFonts w:ascii="Arial" w:hAnsi="Arial" w:cs="Arial"/>
                <w:strike/>
                <w:sz w:val="20"/>
                <w:szCs w:val="20"/>
              </w:rPr>
              <w:t>a</w:t>
            </w:r>
            <w:r w:rsidRPr="009F53D0">
              <w:rPr>
                <w:rFonts w:ascii="Arial" w:hAnsi="Arial" w:cs="Arial"/>
                <w:sz w:val="20"/>
                <w:szCs w:val="20"/>
              </w:rPr>
              <w:t xml:space="preserve"> </w:t>
            </w:r>
            <w:r w:rsidRPr="009F53D0">
              <w:rPr>
                <w:rFonts w:ascii="Arial" w:hAnsi="Arial" w:cs="Arial"/>
                <w:b/>
                <w:sz w:val="20"/>
                <w:szCs w:val="20"/>
                <w:u w:val="single"/>
              </w:rPr>
              <w:t>took</w:t>
            </w:r>
            <w:proofErr w:type="gramEnd"/>
            <w:r w:rsidRPr="009F53D0">
              <w:rPr>
                <w:rFonts w:ascii="Arial" w:hAnsi="Arial" w:cs="Arial"/>
                <w:b/>
                <w:sz w:val="20"/>
                <w:szCs w:val="20"/>
                <w:u w:val="single"/>
              </w:rPr>
              <w:t xml:space="preserve"> part in a</w:t>
            </w:r>
            <w:r w:rsidRPr="009F53D0">
              <w:rPr>
                <w:rFonts w:ascii="Arial" w:hAnsi="Arial" w:cs="Arial"/>
                <w:sz w:val="20"/>
                <w:szCs w:val="20"/>
              </w:rPr>
              <w:t xml:space="preserve"> Strategic Housing Market Assessment for </w:t>
            </w:r>
            <w:r w:rsidRPr="009F53D0">
              <w:rPr>
                <w:rFonts w:ascii="Arial" w:hAnsi="Arial" w:cs="Arial"/>
                <w:strike/>
                <w:sz w:val="20"/>
                <w:szCs w:val="20"/>
              </w:rPr>
              <w:t>the</w:t>
            </w:r>
            <w:r w:rsidRPr="009F53D0">
              <w:rPr>
                <w:rFonts w:ascii="Arial" w:hAnsi="Arial" w:cs="Arial"/>
                <w:sz w:val="20"/>
                <w:szCs w:val="20"/>
              </w:rPr>
              <w:t xml:space="preserve"> Coventry and Warwickshire </w:t>
            </w:r>
            <w:r w:rsidRPr="009F53D0">
              <w:rPr>
                <w:rFonts w:ascii="Arial" w:hAnsi="Arial" w:cs="Arial"/>
                <w:strike/>
                <w:sz w:val="20"/>
                <w:szCs w:val="20"/>
              </w:rPr>
              <w:t>along</w:t>
            </w:r>
            <w:r w:rsidRPr="009F53D0">
              <w:rPr>
                <w:rFonts w:ascii="Arial" w:hAnsi="Arial" w:cs="Arial"/>
                <w:sz w:val="20"/>
                <w:szCs w:val="20"/>
              </w:rPr>
              <w:t xml:space="preserve"> with the other </w:t>
            </w:r>
            <w:r w:rsidRPr="009F53D0">
              <w:rPr>
                <w:rFonts w:ascii="Arial" w:hAnsi="Arial" w:cs="Arial"/>
                <w:strike/>
                <w:sz w:val="20"/>
                <w:szCs w:val="20"/>
              </w:rPr>
              <w:t>5</w:t>
            </w:r>
            <w:r w:rsidRPr="009F53D0">
              <w:rPr>
                <w:rFonts w:ascii="Arial" w:hAnsi="Arial" w:cs="Arial"/>
                <w:sz w:val="20"/>
                <w:szCs w:val="20"/>
              </w:rPr>
              <w:t xml:space="preserve"> </w:t>
            </w:r>
            <w:r w:rsidRPr="009F53D0">
              <w:rPr>
                <w:rFonts w:ascii="Arial" w:hAnsi="Arial" w:cs="Arial"/>
                <w:b/>
                <w:sz w:val="20"/>
                <w:szCs w:val="20"/>
                <w:u w:val="single"/>
              </w:rPr>
              <w:t>five</w:t>
            </w:r>
            <w:r w:rsidRPr="009F53D0">
              <w:rPr>
                <w:rFonts w:ascii="Arial" w:hAnsi="Arial" w:cs="Arial"/>
                <w:sz w:val="20"/>
                <w:szCs w:val="20"/>
              </w:rPr>
              <w:t xml:space="preserve"> local planning authorities within the sub-region. </w:t>
            </w:r>
            <w:r w:rsidRPr="004E28A0">
              <w:rPr>
                <w:rFonts w:ascii="Arial" w:hAnsi="Arial" w:cs="Arial"/>
                <w:sz w:val="20"/>
                <w:szCs w:val="20"/>
              </w:rPr>
              <w:t xml:space="preserve">This </w:t>
            </w:r>
            <w:r w:rsidRPr="004E28A0">
              <w:rPr>
                <w:rFonts w:ascii="Arial" w:hAnsi="Arial" w:cs="Arial"/>
                <w:strike/>
                <w:sz w:val="20"/>
                <w:szCs w:val="20"/>
              </w:rPr>
              <w:t>has</w:t>
            </w:r>
            <w:r w:rsidRPr="004E28A0">
              <w:rPr>
                <w:rFonts w:ascii="Arial" w:hAnsi="Arial" w:cs="Arial"/>
                <w:sz w:val="20"/>
                <w:szCs w:val="20"/>
              </w:rPr>
              <w:t xml:space="preserve"> provided a sub-regional evidence base </w:t>
            </w:r>
            <w:r w:rsidRPr="004E28A0">
              <w:rPr>
                <w:rFonts w:ascii="Arial" w:hAnsi="Arial" w:cs="Arial"/>
                <w:strike/>
                <w:sz w:val="20"/>
                <w:szCs w:val="20"/>
              </w:rPr>
              <w:t>on</w:t>
            </w:r>
            <w:r w:rsidRPr="004E28A0">
              <w:rPr>
                <w:rFonts w:ascii="Arial" w:hAnsi="Arial" w:cs="Arial"/>
                <w:sz w:val="20"/>
                <w:szCs w:val="20"/>
              </w:rPr>
              <w:t xml:space="preserve"> </w:t>
            </w:r>
            <w:r w:rsidR="00392EF5" w:rsidRPr="004E28A0">
              <w:rPr>
                <w:rFonts w:ascii="Arial" w:hAnsi="Arial" w:cs="Arial"/>
                <w:b/>
                <w:sz w:val="20"/>
                <w:szCs w:val="20"/>
                <w:u w:val="single"/>
              </w:rPr>
              <w:t>for</w:t>
            </w:r>
            <w:r w:rsidR="00392EF5" w:rsidRPr="004E28A0">
              <w:rPr>
                <w:rFonts w:ascii="Arial" w:hAnsi="Arial" w:cs="Arial"/>
                <w:sz w:val="20"/>
                <w:szCs w:val="20"/>
              </w:rPr>
              <w:t xml:space="preserve"> </w:t>
            </w:r>
            <w:r w:rsidRPr="004E28A0">
              <w:rPr>
                <w:rFonts w:ascii="Arial" w:hAnsi="Arial" w:cs="Arial"/>
                <w:sz w:val="20"/>
                <w:szCs w:val="20"/>
              </w:rPr>
              <w:t>the quantum of housing required in Coventry and Warwickshire.</w:t>
            </w:r>
            <w:r w:rsidRPr="009F53D0">
              <w:rPr>
                <w:rFonts w:ascii="Arial" w:hAnsi="Arial" w:cs="Arial"/>
                <w:sz w:val="20"/>
                <w:szCs w:val="20"/>
              </w:rPr>
              <w:t xml:space="preserve"> </w:t>
            </w:r>
            <w:proofErr w:type="spellStart"/>
            <w:r w:rsidRPr="009F53D0">
              <w:rPr>
                <w:rFonts w:ascii="Arial" w:hAnsi="Arial" w:cs="Arial"/>
                <w:strike/>
                <w:sz w:val="20"/>
                <w:szCs w:val="20"/>
              </w:rPr>
              <w:t>This</w:t>
            </w:r>
            <w:r w:rsidRPr="009F53D0">
              <w:rPr>
                <w:rFonts w:ascii="Arial" w:hAnsi="Arial" w:cs="Arial"/>
                <w:b/>
                <w:sz w:val="20"/>
                <w:szCs w:val="20"/>
                <w:u w:val="single"/>
              </w:rPr>
              <w:t>The</w:t>
            </w:r>
            <w:proofErr w:type="spellEnd"/>
            <w:r w:rsidRPr="009F53D0">
              <w:rPr>
                <w:rFonts w:ascii="Arial" w:hAnsi="Arial" w:cs="Arial"/>
                <w:b/>
                <w:sz w:val="20"/>
                <w:szCs w:val="20"/>
                <w:u w:val="single"/>
              </w:rPr>
              <w:t xml:space="preserve"> resulting</w:t>
            </w:r>
            <w:r w:rsidRPr="009D4E9C">
              <w:rPr>
                <w:rFonts w:ascii="Arial" w:hAnsi="Arial" w:cs="Arial"/>
                <w:sz w:val="20"/>
                <w:szCs w:val="20"/>
              </w:rPr>
              <w:t xml:space="preserve"> </w:t>
            </w:r>
            <w:r w:rsidRPr="009F53D0">
              <w:rPr>
                <w:rFonts w:ascii="Arial" w:hAnsi="Arial" w:cs="Arial"/>
                <w:sz w:val="20"/>
                <w:szCs w:val="20"/>
              </w:rPr>
              <w:t xml:space="preserve">evidence base </w:t>
            </w:r>
            <w:r w:rsidRPr="009F53D0">
              <w:rPr>
                <w:rFonts w:ascii="Arial" w:hAnsi="Arial" w:cs="Arial"/>
                <w:strike/>
                <w:sz w:val="20"/>
                <w:szCs w:val="20"/>
              </w:rPr>
              <w:t>has been</w:t>
            </w:r>
            <w:r w:rsidRPr="009F53D0">
              <w:rPr>
                <w:rFonts w:ascii="Arial" w:hAnsi="Arial" w:cs="Arial"/>
                <w:sz w:val="20"/>
                <w:szCs w:val="20"/>
              </w:rPr>
              <w:t xml:space="preserve"> </w:t>
            </w:r>
            <w:r w:rsidRPr="009F53D0">
              <w:rPr>
                <w:rFonts w:ascii="Arial" w:hAnsi="Arial" w:cs="Arial"/>
                <w:b/>
                <w:sz w:val="20"/>
                <w:szCs w:val="20"/>
                <w:u w:val="single"/>
              </w:rPr>
              <w:t>was</w:t>
            </w:r>
            <w:r w:rsidRPr="00192D6E">
              <w:rPr>
                <w:rFonts w:ascii="Arial" w:hAnsi="Arial" w:cs="Arial"/>
                <w:sz w:val="20"/>
                <w:szCs w:val="20"/>
              </w:rPr>
              <w:t xml:space="preserve"> </w:t>
            </w:r>
            <w:r w:rsidRPr="009F53D0">
              <w:rPr>
                <w:rFonts w:ascii="Arial" w:hAnsi="Arial" w:cs="Arial"/>
                <w:sz w:val="20"/>
                <w:szCs w:val="20"/>
              </w:rPr>
              <w:t xml:space="preserve">used as a starting point for on-going discussions about the quantum of housing to be delivered in each district. </w:t>
            </w:r>
            <w:r w:rsidRPr="009F53D0">
              <w:rPr>
                <w:rFonts w:ascii="Arial" w:hAnsi="Arial" w:cs="Arial"/>
                <w:strike/>
                <w:sz w:val="20"/>
                <w:szCs w:val="20"/>
              </w:rPr>
              <w:t xml:space="preserve">These discussions have been undertaken through </w:t>
            </w:r>
            <w:r w:rsidRPr="009F53D0">
              <w:rPr>
                <w:rFonts w:ascii="Arial" w:hAnsi="Arial" w:cs="Arial"/>
                <w:strike/>
                <w:sz w:val="20"/>
                <w:szCs w:val="20"/>
              </w:rPr>
              <w:lastRenderedPageBreak/>
              <w:t xml:space="preserve">the Coventry, Solihull and Warwickshire Planning Officers group (CSWAPO) and </w:t>
            </w:r>
            <w:proofErr w:type="gramStart"/>
            <w:r w:rsidRPr="009F53D0">
              <w:rPr>
                <w:rFonts w:ascii="Arial" w:hAnsi="Arial" w:cs="Arial"/>
                <w:strike/>
                <w:sz w:val="20"/>
                <w:szCs w:val="20"/>
              </w:rPr>
              <w:t>its</w:t>
            </w:r>
            <w:proofErr w:type="gramEnd"/>
            <w:r w:rsidRPr="009F53D0">
              <w:rPr>
                <w:rFonts w:ascii="Arial" w:hAnsi="Arial" w:cs="Arial"/>
                <w:strike/>
                <w:sz w:val="20"/>
                <w:szCs w:val="20"/>
              </w:rPr>
              <w:t xml:space="preserve"> associated Duty to Cooperate Sub Group and within the Coventry and Warwickshire Joint Committee (Members Group).</w:t>
            </w:r>
            <w:r w:rsidRPr="009F53D0">
              <w:rPr>
                <w:rFonts w:ascii="Arial" w:hAnsi="Arial" w:cs="Arial"/>
                <w:sz w:val="20"/>
                <w:szCs w:val="20"/>
              </w:rPr>
              <w:t xml:space="preserve"> This </w:t>
            </w:r>
            <w:r w:rsidRPr="009F53D0">
              <w:rPr>
                <w:rFonts w:ascii="Arial" w:hAnsi="Arial" w:cs="Arial"/>
                <w:strike/>
                <w:sz w:val="20"/>
                <w:szCs w:val="20"/>
              </w:rPr>
              <w:t>has</w:t>
            </w:r>
            <w:r w:rsidRPr="009F53D0">
              <w:rPr>
                <w:rFonts w:ascii="Arial" w:hAnsi="Arial" w:cs="Arial"/>
                <w:sz w:val="20"/>
                <w:szCs w:val="20"/>
              </w:rPr>
              <w:t xml:space="preserve"> ensured that the strategic issues relating to the level and distribution of housing growth </w:t>
            </w:r>
            <w:r w:rsidRPr="009F53D0">
              <w:rPr>
                <w:rFonts w:ascii="Arial" w:hAnsi="Arial" w:cs="Arial"/>
                <w:strike/>
                <w:sz w:val="20"/>
                <w:szCs w:val="20"/>
              </w:rPr>
              <w:t>have been</w:t>
            </w:r>
            <w:r w:rsidRPr="009F53D0">
              <w:rPr>
                <w:rFonts w:ascii="Arial" w:hAnsi="Arial" w:cs="Arial"/>
                <w:sz w:val="20"/>
                <w:szCs w:val="20"/>
              </w:rPr>
              <w:t xml:space="preserve"> </w:t>
            </w:r>
            <w:r w:rsidRPr="009F53D0">
              <w:rPr>
                <w:rFonts w:ascii="Arial" w:hAnsi="Arial" w:cs="Arial"/>
                <w:b/>
                <w:sz w:val="20"/>
                <w:szCs w:val="20"/>
                <w:u w:val="single"/>
              </w:rPr>
              <w:t>were</w:t>
            </w:r>
            <w:r w:rsidRPr="009F53D0">
              <w:rPr>
                <w:rFonts w:ascii="Arial" w:hAnsi="Arial" w:cs="Arial"/>
                <w:sz w:val="20"/>
                <w:szCs w:val="20"/>
              </w:rPr>
              <w:t xml:space="preserve"> shared across the sub-region and </w:t>
            </w:r>
            <w:r w:rsidRPr="009F53D0">
              <w:rPr>
                <w:rFonts w:ascii="Arial" w:hAnsi="Arial" w:cs="Arial"/>
                <w:strike/>
                <w:sz w:val="20"/>
                <w:szCs w:val="20"/>
              </w:rPr>
              <w:t>are</w:t>
            </w:r>
            <w:r w:rsidRPr="009F53D0">
              <w:rPr>
                <w:rFonts w:ascii="Arial" w:hAnsi="Arial" w:cs="Arial"/>
                <w:sz w:val="20"/>
                <w:szCs w:val="20"/>
              </w:rPr>
              <w:t xml:space="preserve"> </w:t>
            </w:r>
            <w:r w:rsidRPr="009F53D0">
              <w:rPr>
                <w:rFonts w:ascii="Arial" w:hAnsi="Arial" w:cs="Arial"/>
                <w:b/>
                <w:sz w:val="20"/>
                <w:szCs w:val="20"/>
                <w:u w:val="single"/>
              </w:rPr>
              <w:t>decisions were</w:t>
            </w:r>
            <w:r w:rsidRPr="009D4E9C">
              <w:rPr>
                <w:rFonts w:ascii="Arial" w:hAnsi="Arial" w:cs="Arial"/>
                <w:sz w:val="20"/>
                <w:szCs w:val="20"/>
              </w:rPr>
              <w:t xml:space="preserve"> </w:t>
            </w:r>
            <w:r w:rsidRPr="009F53D0">
              <w:rPr>
                <w:rFonts w:ascii="Arial" w:hAnsi="Arial" w:cs="Arial"/>
                <w:sz w:val="20"/>
                <w:szCs w:val="20"/>
              </w:rPr>
              <w:t xml:space="preserve">supported by a sound, </w:t>
            </w:r>
            <w:r w:rsidRPr="009F53D0">
              <w:rPr>
                <w:rFonts w:ascii="Arial" w:hAnsi="Arial" w:cs="Arial"/>
                <w:strike/>
                <w:sz w:val="20"/>
                <w:szCs w:val="20"/>
              </w:rPr>
              <w:t>and</w:t>
            </w:r>
            <w:r w:rsidRPr="009F53D0">
              <w:rPr>
                <w:rFonts w:ascii="Arial" w:hAnsi="Arial" w:cs="Arial"/>
                <w:sz w:val="20"/>
                <w:szCs w:val="20"/>
              </w:rPr>
              <w:t xml:space="preserve"> shared evidence base.</w:t>
            </w:r>
          </w:p>
        </w:tc>
        <w:tc>
          <w:tcPr>
            <w:tcW w:w="1984" w:type="dxa"/>
            <w:shd w:val="clear" w:color="auto" w:fill="auto"/>
          </w:tcPr>
          <w:p w:rsidR="003822E2" w:rsidRPr="009F53D0" w:rsidRDefault="00B704B8" w:rsidP="00415587">
            <w:pPr>
              <w:spacing w:before="40" w:after="60" w:line="276" w:lineRule="auto"/>
              <w:rPr>
                <w:rFonts w:ascii="Arial" w:hAnsi="Arial" w:cs="Arial"/>
                <w:sz w:val="20"/>
                <w:szCs w:val="20"/>
              </w:rPr>
            </w:pPr>
            <w:r>
              <w:rPr>
                <w:rFonts w:ascii="Arial" w:hAnsi="Arial" w:cs="Arial"/>
                <w:sz w:val="20"/>
                <w:szCs w:val="20"/>
              </w:rPr>
              <w:lastRenderedPageBreak/>
              <w:t>Clarification, legibility</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lastRenderedPageBreak/>
              <w:t>1.22</w:t>
            </w:r>
          </w:p>
        </w:tc>
        <w:tc>
          <w:tcPr>
            <w:tcW w:w="5885" w:type="dxa"/>
            <w:shd w:val="clear" w:color="auto" w:fill="auto"/>
          </w:tcPr>
          <w:p w:rsidR="003822E2"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Each of the authorities within the sub region is at a different stage in preparing their local plan or core strategy. The capacity of the other districts to deliver their housing requirement in full is therefore not known. In this context, the potential remains that one or more of these authorities will not be able to meet their housing requirement within their boundaries. Warwick District Council has therefore been working closely with the other authorities in Coventry and Warwickshire to agree a robust process to address this issue should it arise. </w:t>
            </w:r>
            <w:r w:rsidR="003822E2" w:rsidRPr="009F53D0">
              <w:rPr>
                <w:rFonts w:ascii="Arial" w:hAnsi="Arial" w:cs="Arial"/>
                <w:sz w:val="20"/>
                <w:szCs w:val="20"/>
              </w:rPr>
              <w:t>This process has been agreed by the Coventry and Warwickshire Joint Committee. It involves three broad stages:</w:t>
            </w:r>
          </w:p>
          <w:p w:rsidR="003822E2" w:rsidRPr="009F53D0" w:rsidRDefault="003822E2" w:rsidP="00415587">
            <w:pPr>
              <w:pStyle w:val="ListParagraph"/>
              <w:numPr>
                <w:ilvl w:val="0"/>
                <w:numId w:val="20"/>
              </w:numPr>
              <w:autoSpaceDE w:val="0"/>
              <w:autoSpaceDN w:val="0"/>
              <w:adjustRightInd w:val="0"/>
              <w:spacing w:before="40" w:after="60" w:line="276" w:lineRule="auto"/>
              <w:contextualSpacing w:val="0"/>
              <w:rPr>
                <w:rFonts w:ascii="Arial" w:hAnsi="Arial" w:cs="Arial"/>
                <w:sz w:val="20"/>
                <w:szCs w:val="20"/>
              </w:rPr>
            </w:pPr>
            <w:r w:rsidRPr="009F53D0">
              <w:rPr>
                <w:rFonts w:ascii="Arial" w:hAnsi="Arial" w:cs="Arial"/>
                <w:sz w:val="20"/>
                <w:szCs w:val="20"/>
              </w:rPr>
              <w:t>ensuring a robust and up to date joint evidence base;</w:t>
            </w:r>
          </w:p>
          <w:p w:rsidR="003822E2" w:rsidRPr="009F53D0" w:rsidRDefault="003822E2" w:rsidP="00415587">
            <w:pPr>
              <w:pStyle w:val="ListParagraph"/>
              <w:numPr>
                <w:ilvl w:val="0"/>
                <w:numId w:val="20"/>
              </w:numPr>
              <w:autoSpaceDE w:val="0"/>
              <w:autoSpaceDN w:val="0"/>
              <w:adjustRightInd w:val="0"/>
              <w:spacing w:before="40" w:after="60" w:line="276" w:lineRule="auto"/>
              <w:contextualSpacing w:val="0"/>
              <w:rPr>
                <w:rFonts w:ascii="Arial" w:hAnsi="Arial" w:cs="Arial"/>
                <w:sz w:val="20"/>
                <w:szCs w:val="20"/>
              </w:rPr>
            </w:pPr>
            <w:r w:rsidRPr="009F53D0">
              <w:rPr>
                <w:rFonts w:ascii="Arial" w:hAnsi="Arial" w:cs="Arial"/>
                <w:sz w:val="20"/>
                <w:szCs w:val="20"/>
              </w:rPr>
              <w:t>agreeing a sub-regional strategy for meeting any shortfall in housing provision; and</w:t>
            </w:r>
          </w:p>
          <w:p w:rsidR="002B580F" w:rsidRPr="009F53D0" w:rsidRDefault="003822E2" w:rsidP="00415587">
            <w:pPr>
              <w:pStyle w:val="ListParagraph"/>
              <w:numPr>
                <w:ilvl w:val="0"/>
                <w:numId w:val="21"/>
              </w:numPr>
              <w:autoSpaceDE w:val="0"/>
              <w:autoSpaceDN w:val="0"/>
              <w:adjustRightInd w:val="0"/>
              <w:spacing w:before="40" w:after="60" w:line="276" w:lineRule="auto"/>
              <w:ind w:left="317" w:hanging="317"/>
              <w:contextualSpacing w:val="0"/>
              <w:rPr>
                <w:rFonts w:ascii="Arial" w:hAnsi="Arial" w:cs="Arial"/>
                <w:sz w:val="20"/>
                <w:szCs w:val="20"/>
              </w:rPr>
            </w:pPr>
            <w:proofErr w:type="gramStart"/>
            <w:r w:rsidRPr="009F53D0">
              <w:rPr>
                <w:rFonts w:ascii="Arial" w:hAnsi="Arial" w:cs="Arial"/>
                <w:sz w:val="20"/>
                <w:szCs w:val="20"/>
              </w:rPr>
              <w:t>reviewing</w:t>
            </w:r>
            <w:proofErr w:type="gramEnd"/>
            <w:r w:rsidRPr="009F53D0">
              <w:rPr>
                <w:rFonts w:ascii="Arial" w:hAnsi="Arial" w:cs="Arial"/>
                <w:sz w:val="20"/>
                <w:szCs w:val="20"/>
              </w:rPr>
              <w:t xml:space="preserve"> Local Plans where necessary.</w:t>
            </w:r>
          </w:p>
        </w:tc>
        <w:tc>
          <w:tcPr>
            <w:tcW w:w="5885" w:type="dxa"/>
            <w:shd w:val="clear" w:color="auto" w:fill="auto"/>
          </w:tcPr>
          <w:p w:rsidR="003822E2"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trike/>
                <w:sz w:val="20"/>
                <w:szCs w:val="20"/>
              </w:rPr>
              <w:t>Each of the authorities within the sub region is at a different stage in preparing their local plan or core strategy. The capacity of the other districts to deliver their housing requirement in full is therefore not known. In this context, the potential remains that one or more of these authorities will not be able to meet their housing requirement within their boundaries. Warwick District Council has therefore been working closely with the other authorities in Coventry and Warwickshire to agree a robust process to address this issue should it arise.</w:t>
            </w:r>
            <w:r w:rsidRPr="009F53D0">
              <w:rPr>
                <w:rFonts w:ascii="Arial" w:hAnsi="Arial" w:cs="Arial"/>
                <w:sz w:val="20"/>
                <w:szCs w:val="20"/>
              </w:rPr>
              <w:t xml:space="preserve">  </w:t>
            </w:r>
            <w:r w:rsidRPr="009F53D0">
              <w:rPr>
                <w:rFonts w:ascii="Arial" w:hAnsi="Arial" w:cs="Arial"/>
                <w:b/>
                <w:sz w:val="20"/>
                <w:szCs w:val="20"/>
                <w:u w:val="single"/>
              </w:rPr>
              <w:t xml:space="preserve">In October 2015, a housing memorandum of understanding (HMOU) was </w:t>
            </w:r>
            <w:r w:rsidR="00392EF5" w:rsidRPr="004E28A0">
              <w:rPr>
                <w:rFonts w:ascii="Arial" w:hAnsi="Arial" w:cs="Arial"/>
                <w:b/>
                <w:sz w:val="20"/>
                <w:szCs w:val="20"/>
                <w:u w:val="single"/>
              </w:rPr>
              <w:t>agreed</w:t>
            </w:r>
            <w:r w:rsidRPr="009F53D0">
              <w:rPr>
                <w:rFonts w:ascii="Arial" w:hAnsi="Arial" w:cs="Arial"/>
                <w:b/>
                <w:sz w:val="20"/>
                <w:szCs w:val="20"/>
                <w:u w:val="single"/>
              </w:rPr>
              <w:t xml:space="preserve"> by five of the six sub-regional planning authorities and the County Council in Warwickshire, which proposed</w:t>
            </w:r>
            <w:r w:rsidRPr="009F53D0">
              <w:rPr>
                <w:rFonts w:ascii="Arial" w:hAnsi="Arial" w:cs="Arial"/>
                <w:b/>
                <w:sz w:val="20"/>
                <w:szCs w:val="20"/>
              </w:rPr>
              <w:t xml:space="preserve"> </w:t>
            </w:r>
            <w:r w:rsidRPr="009F53D0">
              <w:rPr>
                <w:rFonts w:ascii="Arial" w:hAnsi="Arial" w:cs="Arial"/>
                <w:b/>
                <w:sz w:val="20"/>
                <w:szCs w:val="20"/>
                <w:u w:val="single"/>
              </w:rPr>
              <w:t>a rational approach be adopted to ensure any unmet housing need arising in Coventry was redistributed fairly between the sub-regional authorities. At the time of writing, adopted and submitted plans for Stratford-on-Avon</w:t>
            </w:r>
            <w:r w:rsidR="00392EF5">
              <w:rPr>
                <w:rFonts w:ascii="Arial" w:hAnsi="Arial" w:cs="Arial"/>
                <w:b/>
                <w:sz w:val="20"/>
                <w:szCs w:val="20"/>
                <w:u w:val="single"/>
              </w:rPr>
              <w:t>,</w:t>
            </w:r>
            <w:r w:rsidRPr="009F53D0">
              <w:rPr>
                <w:rFonts w:ascii="Arial" w:hAnsi="Arial" w:cs="Arial"/>
                <w:b/>
                <w:sz w:val="20"/>
                <w:szCs w:val="20"/>
                <w:u w:val="single"/>
              </w:rPr>
              <w:t xml:space="preserve"> Coventry </w:t>
            </w:r>
            <w:r w:rsidR="00392EF5" w:rsidRPr="004E28A0">
              <w:rPr>
                <w:rFonts w:ascii="Arial" w:hAnsi="Arial" w:cs="Arial"/>
                <w:b/>
                <w:sz w:val="20"/>
                <w:szCs w:val="20"/>
                <w:u w:val="single"/>
              </w:rPr>
              <w:t xml:space="preserve">and Rugby </w:t>
            </w:r>
            <w:r w:rsidRPr="004E28A0">
              <w:rPr>
                <w:rFonts w:ascii="Arial" w:hAnsi="Arial" w:cs="Arial"/>
                <w:b/>
                <w:sz w:val="20"/>
                <w:szCs w:val="20"/>
                <w:u w:val="single"/>
              </w:rPr>
              <w:t>align with the HMOU and the proposals in</w:t>
            </w:r>
            <w:r w:rsidRPr="004E28A0">
              <w:rPr>
                <w:rFonts w:ascii="Arial" w:hAnsi="Arial" w:cs="Arial"/>
                <w:b/>
                <w:color w:val="FF0000"/>
                <w:sz w:val="20"/>
                <w:szCs w:val="20"/>
                <w:u w:val="single"/>
              </w:rPr>
              <w:t xml:space="preserve"> </w:t>
            </w:r>
            <w:r w:rsidRPr="004E28A0">
              <w:rPr>
                <w:rFonts w:ascii="Arial" w:hAnsi="Arial" w:cs="Arial"/>
                <w:b/>
                <w:strike/>
                <w:sz w:val="20"/>
                <w:szCs w:val="20"/>
                <w:u w:val="single"/>
              </w:rPr>
              <w:t>Rugby’s submitted Local Plan (2017) and</w:t>
            </w:r>
            <w:r w:rsidRPr="009F53D0">
              <w:rPr>
                <w:rFonts w:ascii="Arial" w:hAnsi="Arial" w:cs="Arial"/>
                <w:b/>
                <w:sz w:val="20"/>
                <w:szCs w:val="20"/>
                <w:u w:val="single"/>
              </w:rPr>
              <w:t xml:space="preserve"> North Warwickshire’s Draft Local Plan (2016</w:t>
            </w:r>
            <w:r w:rsidRPr="009F53D0">
              <w:rPr>
                <w:rFonts w:ascii="Arial" w:hAnsi="Arial" w:cs="Arial"/>
                <w:sz w:val="20"/>
                <w:szCs w:val="20"/>
                <w:u w:val="single"/>
              </w:rPr>
              <w:t>)</w:t>
            </w:r>
            <w:r w:rsidRPr="00192D6E">
              <w:rPr>
                <w:rFonts w:ascii="Arial" w:hAnsi="Arial" w:cs="Arial"/>
                <w:sz w:val="20"/>
                <w:szCs w:val="20"/>
              </w:rPr>
              <w:t xml:space="preserve"> </w:t>
            </w:r>
            <w:r w:rsidRPr="009F53D0">
              <w:rPr>
                <w:rFonts w:ascii="Arial" w:hAnsi="Arial" w:cs="Arial"/>
                <w:sz w:val="20"/>
                <w:szCs w:val="20"/>
              </w:rPr>
              <w:t>also align with the HMOU, as does this plan. The non-signatory authority was Nuneaton and Bedworth</w:t>
            </w:r>
            <w:r w:rsidRPr="002D177E">
              <w:rPr>
                <w:rFonts w:ascii="Arial" w:hAnsi="Arial" w:cs="Arial"/>
                <w:sz w:val="20"/>
                <w:szCs w:val="20"/>
              </w:rPr>
              <w:t xml:space="preserve"> </w:t>
            </w:r>
            <w:r w:rsidRPr="009F53D0">
              <w:rPr>
                <w:rFonts w:ascii="Arial" w:hAnsi="Arial" w:cs="Arial"/>
                <w:b/>
                <w:sz w:val="20"/>
                <w:szCs w:val="20"/>
                <w:u w:val="single"/>
              </w:rPr>
              <w:t>Borough</w:t>
            </w:r>
            <w:r w:rsidRPr="002D177E">
              <w:rPr>
                <w:rFonts w:ascii="Arial" w:hAnsi="Arial" w:cs="Arial"/>
                <w:sz w:val="20"/>
                <w:szCs w:val="20"/>
              </w:rPr>
              <w:t xml:space="preserve"> </w:t>
            </w:r>
            <w:r w:rsidRPr="009F53D0">
              <w:rPr>
                <w:rFonts w:ascii="Arial" w:hAnsi="Arial" w:cs="Arial"/>
                <w:sz w:val="20"/>
                <w:szCs w:val="20"/>
              </w:rPr>
              <w:t xml:space="preserve">Council. </w:t>
            </w:r>
            <w:r w:rsidR="003822E2" w:rsidRPr="009F53D0">
              <w:rPr>
                <w:rFonts w:ascii="Arial" w:hAnsi="Arial" w:cs="Arial"/>
                <w:sz w:val="20"/>
                <w:szCs w:val="20"/>
              </w:rPr>
              <w:t>This process has been agreed by the Coventry and Warwickshire Joint Committee</w:t>
            </w:r>
            <w:r w:rsidR="003822E2" w:rsidRPr="009F53D0">
              <w:rPr>
                <w:rFonts w:ascii="Arial" w:hAnsi="Arial" w:cs="Arial"/>
                <w:strike/>
                <w:sz w:val="20"/>
                <w:szCs w:val="20"/>
              </w:rPr>
              <w:t>. It</w:t>
            </w:r>
            <w:r w:rsidR="003822E2" w:rsidRPr="009F53D0">
              <w:rPr>
                <w:rFonts w:ascii="Arial" w:hAnsi="Arial" w:cs="Arial"/>
                <w:sz w:val="20"/>
                <w:szCs w:val="20"/>
              </w:rPr>
              <w:t xml:space="preserve"> </w:t>
            </w:r>
            <w:r w:rsidR="003822E2" w:rsidRPr="009F53D0">
              <w:rPr>
                <w:rFonts w:ascii="Arial" w:hAnsi="Arial" w:cs="Arial"/>
                <w:b/>
                <w:sz w:val="20"/>
                <w:szCs w:val="20"/>
                <w:u w:val="single"/>
              </w:rPr>
              <w:t>and</w:t>
            </w:r>
            <w:r w:rsidR="003822E2" w:rsidRPr="009F53D0">
              <w:rPr>
                <w:rFonts w:ascii="Arial" w:hAnsi="Arial" w:cs="Arial"/>
                <w:sz w:val="20"/>
                <w:szCs w:val="20"/>
              </w:rPr>
              <w:t xml:space="preserve"> involves </w:t>
            </w:r>
            <w:r w:rsidR="003822E2" w:rsidRPr="009F53D0">
              <w:rPr>
                <w:rFonts w:ascii="Arial" w:hAnsi="Arial" w:cs="Arial"/>
                <w:sz w:val="20"/>
                <w:szCs w:val="20"/>
              </w:rPr>
              <w:lastRenderedPageBreak/>
              <w:t>three broad stages:</w:t>
            </w:r>
          </w:p>
          <w:p w:rsidR="003822E2" w:rsidRPr="009F53D0" w:rsidRDefault="003822E2" w:rsidP="00415587">
            <w:pPr>
              <w:pStyle w:val="ListParagraph"/>
              <w:numPr>
                <w:ilvl w:val="0"/>
                <w:numId w:val="20"/>
              </w:numPr>
              <w:autoSpaceDE w:val="0"/>
              <w:autoSpaceDN w:val="0"/>
              <w:adjustRightInd w:val="0"/>
              <w:spacing w:before="40" w:after="60" w:line="276" w:lineRule="auto"/>
              <w:contextualSpacing w:val="0"/>
              <w:rPr>
                <w:rFonts w:ascii="Arial" w:hAnsi="Arial" w:cs="Arial"/>
                <w:sz w:val="20"/>
                <w:szCs w:val="20"/>
              </w:rPr>
            </w:pPr>
            <w:r w:rsidRPr="009F53D0">
              <w:rPr>
                <w:rFonts w:ascii="Arial" w:hAnsi="Arial" w:cs="Arial"/>
                <w:sz w:val="20"/>
                <w:szCs w:val="20"/>
              </w:rPr>
              <w:t>ensuring a robust</w:t>
            </w:r>
            <w:r w:rsidR="002D177E">
              <w:rPr>
                <w:rFonts w:ascii="Arial" w:hAnsi="Arial" w:cs="Arial"/>
                <w:sz w:val="20"/>
                <w:szCs w:val="20"/>
              </w:rPr>
              <w:t xml:space="preserve"> and up-to-</w:t>
            </w:r>
            <w:r w:rsidRPr="009F53D0">
              <w:rPr>
                <w:rFonts w:ascii="Arial" w:hAnsi="Arial" w:cs="Arial"/>
                <w:sz w:val="20"/>
                <w:szCs w:val="20"/>
              </w:rPr>
              <w:t>date joint evidence base;</w:t>
            </w:r>
          </w:p>
          <w:p w:rsidR="003822E2" w:rsidRPr="009F53D0" w:rsidRDefault="003822E2" w:rsidP="00415587">
            <w:pPr>
              <w:pStyle w:val="ListParagraph"/>
              <w:numPr>
                <w:ilvl w:val="0"/>
                <w:numId w:val="20"/>
              </w:numPr>
              <w:autoSpaceDE w:val="0"/>
              <w:autoSpaceDN w:val="0"/>
              <w:adjustRightInd w:val="0"/>
              <w:spacing w:before="40" w:after="60" w:line="276" w:lineRule="auto"/>
              <w:contextualSpacing w:val="0"/>
              <w:rPr>
                <w:rFonts w:ascii="Arial" w:hAnsi="Arial" w:cs="Arial"/>
                <w:sz w:val="20"/>
                <w:szCs w:val="20"/>
              </w:rPr>
            </w:pPr>
            <w:r w:rsidRPr="009F53D0">
              <w:rPr>
                <w:rFonts w:ascii="Arial" w:hAnsi="Arial" w:cs="Arial"/>
                <w:sz w:val="20"/>
                <w:szCs w:val="20"/>
              </w:rPr>
              <w:t>agreeing a sub-regional strategy for meeting any shortfall in housing provision; and</w:t>
            </w:r>
          </w:p>
          <w:p w:rsidR="002B580F" w:rsidRPr="009F53D0" w:rsidRDefault="003822E2" w:rsidP="00415587">
            <w:pPr>
              <w:pStyle w:val="ListParagraph"/>
              <w:numPr>
                <w:ilvl w:val="0"/>
                <w:numId w:val="20"/>
              </w:numPr>
              <w:autoSpaceDE w:val="0"/>
              <w:autoSpaceDN w:val="0"/>
              <w:adjustRightInd w:val="0"/>
              <w:spacing w:before="40" w:after="60" w:line="276" w:lineRule="auto"/>
              <w:contextualSpacing w:val="0"/>
              <w:rPr>
                <w:rFonts w:ascii="Arial" w:hAnsi="Arial" w:cs="Arial"/>
                <w:sz w:val="20"/>
                <w:szCs w:val="20"/>
              </w:rPr>
            </w:pPr>
            <w:proofErr w:type="gramStart"/>
            <w:r w:rsidRPr="009F53D0">
              <w:rPr>
                <w:rFonts w:ascii="Arial" w:hAnsi="Arial" w:cs="Arial"/>
                <w:sz w:val="20"/>
                <w:szCs w:val="20"/>
              </w:rPr>
              <w:t>reviewing</w:t>
            </w:r>
            <w:proofErr w:type="gramEnd"/>
            <w:r w:rsidRPr="009F53D0">
              <w:rPr>
                <w:rFonts w:ascii="Arial" w:hAnsi="Arial" w:cs="Arial"/>
                <w:sz w:val="20"/>
                <w:szCs w:val="20"/>
              </w:rPr>
              <w:t xml:space="preserve"> Local Plans where necessary.</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lastRenderedPageBreak/>
              <w:t>Update and clarification</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lastRenderedPageBreak/>
              <w:t>1.23</w:t>
            </w:r>
          </w:p>
        </w:tc>
        <w:tc>
          <w:tcPr>
            <w:tcW w:w="5885" w:type="dxa"/>
            <w:shd w:val="clear" w:color="auto" w:fill="auto"/>
          </w:tcPr>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If required, the Council is committed to an early review of its Local Plan to address any shortfall in the sub region’s housing provision.</w:t>
            </w:r>
          </w:p>
        </w:tc>
        <w:tc>
          <w:tcPr>
            <w:tcW w:w="5885" w:type="dxa"/>
            <w:shd w:val="clear" w:color="auto" w:fill="auto"/>
          </w:tcPr>
          <w:p w:rsidR="002B580F" w:rsidRPr="009F53D0" w:rsidRDefault="002B580F" w:rsidP="00BA4F5F">
            <w:pPr>
              <w:autoSpaceDE w:val="0"/>
              <w:autoSpaceDN w:val="0"/>
              <w:adjustRightInd w:val="0"/>
              <w:spacing w:before="40" w:after="60" w:line="276" w:lineRule="auto"/>
              <w:rPr>
                <w:rFonts w:ascii="Arial" w:hAnsi="Arial" w:cs="Arial"/>
                <w:sz w:val="20"/>
                <w:szCs w:val="20"/>
              </w:rPr>
            </w:pPr>
            <w:r w:rsidRPr="009F53D0">
              <w:rPr>
                <w:rFonts w:ascii="Arial" w:hAnsi="Arial" w:cs="Arial"/>
                <w:strike/>
                <w:sz w:val="20"/>
                <w:szCs w:val="20"/>
              </w:rPr>
              <w:t>If required,</w:t>
            </w:r>
            <w:r w:rsidRPr="009F53D0">
              <w:rPr>
                <w:rFonts w:ascii="Arial" w:hAnsi="Arial" w:cs="Arial"/>
                <w:sz w:val="20"/>
                <w:szCs w:val="20"/>
              </w:rPr>
              <w:t xml:space="preserve"> The Council is committed to an early review of its Local Plan to </w:t>
            </w:r>
            <w:r w:rsidRPr="009F53D0">
              <w:rPr>
                <w:rFonts w:ascii="Arial" w:hAnsi="Arial" w:cs="Arial"/>
                <w:b/>
                <w:sz w:val="20"/>
                <w:szCs w:val="20"/>
                <w:u w:val="single"/>
              </w:rPr>
              <w:t>help</w:t>
            </w:r>
            <w:r w:rsidRPr="009F53D0">
              <w:rPr>
                <w:rFonts w:ascii="Arial" w:hAnsi="Arial" w:cs="Arial"/>
                <w:sz w:val="20"/>
                <w:szCs w:val="20"/>
              </w:rPr>
              <w:t xml:space="preserve"> address any shortfall in the sub region’s housing provision </w:t>
            </w:r>
            <w:r w:rsidRPr="009F53D0">
              <w:rPr>
                <w:rFonts w:ascii="Arial" w:hAnsi="Arial" w:cs="Arial"/>
                <w:b/>
                <w:sz w:val="20"/>
                <w:szCs w:val="20"/>
                <w:u w:val="single"/>
              </w:rPr>
              <w:t>(Policy DS</w:t>
            </w:r>
            <w:r w:rsidR="00BA4F5F">
              <w:rPr>
                <w:rFonts w:ascii="Arial" w:hAnsi="Arial" w:cs="Arial"/>
                <w:b/>
                <w:sz w:val="20"/>
                <w:szCs w:val="20"/>
                <w:u w:val="single"/>
              </w:rPr>
              <w:t>19</w:t>
            </w:r>
            <w:r w:rsidRPr="009F53D0">
              <w:rPr>
                <w:rFonts w:ascii="Arial" w:hAnsi="Arial" w:cs="Arial"/>
                <w:b/>
                <w:sz w:val="20"/>
                <w:szCs w:val="20"/>
                <w:u w:val="single"/>
              </w:rPr>
              <w:t>, DS</w:t>
            </w:r>
            <w:r w:rsidR="00BA4F5F">
              <w:rPr>
                <w:rFonts w:ascii="Arial" w:hAnsi="Arial" w:cs="Arial"/>
                <w:b/>
                <w:sz w:val="20"/>
                <w:szCs w:val="20"/>
                <w:u w:val="single"/>
              </w:rPr>
              <w:t>20</w:t>
            </w:r>
            <w:r w:rsidRPr="009F53D0">
              <w:rPr>
                <w:rFonts w:ascii="Arial" w:hAnsi="Arial" w:cs="Arial"/>
                <w:b/>
                <w:sz w:val="20"/>
                <w:szCs w:val="20"/>
                <w:u w:val="single"/>
              </w:rPr>
              <w:t>, and DS</w:t>
            </w:r>
            <w:r w:rsidR="00BA4F5F">
              <w:rPr>
                <w:rFonts w:ascii="Arial" w:hAnsi="Arial" w:cs="Arial"/>
                <w:b/>
                <w:sz w:val="20"/>
                <w:szCs w:val="20"/>
                <w:u w:val="single"/>
              </w:rPr>
              <w:t>21</w:t>
            </w:r>
            <w:r w:rsidRPr="009F53D0">
              <w:rPr>
                <w:rFonts w:ascii="Arial" w:hAnsi="Arial" w:cs="Arial"/>
                <w:b/>
                <w:sz w:val="20"/>
                <w:szCs w:val="20"/>
                <w:u w:val="single"/>
              </w:rPr>
              <w:t>)</w:t>
            </w:r>
            <w:r w:rsidRPr="009F53D0">
              <w:rPr>
                <w:rFonts w:ascii="Arial" w:hAnsi="Arial" w:cs="Arial"/>
                <w:sz w:val="20"/>
                <w:szCs w:val="20"/>
              </w:rPr>
              <w:t>.</w:t>
            </w:r>
          </w:p>
        </w:tc>
        <w:tc>
          <w:tcPr>
            <w:tcW w:w="1984" w:type="dxa"/>
            <w:shd w:val="clear" w:color="auto" w:fill="auto"/>
          </w:tcPr>
          <w:p w:rsidR="002B580F" w:rsidRPr="009F53D0" w:rsidRDefault="002B580F" w:rsidP="00BA4F5F">
            <w:pPr>
              <w:spacing w:before="40" w:after="60" w:line="276" w:lineRule="auto"/>
              <w:rPr>
                <w:rFonts w:ascii="Arial" w:hAnsi="Arial" w:cs="Arial"/>
                <w:sz w:val="20"/>
                <w:szCs w:val="20"/>
              </w:rPr>
            </w:pPr>
            <w:r w:rsidRPr="009F53D0">
              <w:rPr>
                <w:rFonts w:ascii="Arial" w:hAnsi="Arial" w:cs="Arial"/>
                <w:sz w:val="20"/>
                <w:szCs w:val="20"/>
              </w:rPr>
              <w:t>clarification in line with other updates</w:t>
            </w:r>
            <w:r w:rsidR="003F3235" w:rsidRPr="009F53D0">
              <w:rPr>
                <w:rFonts w:ascii="Arial" w:hAnsi="Arial" w:cs="Arial"/>
                <w:sz w:val="20"/>
                <w:szCs w:val="20"/>
              </w:rPr>
              <w:t xml:space="preserve"> </w:t>
            </w:r>
          </w:p>
        </w:tc>
      </w:tr>
      <w:tr w:rsidR="003822E2" w:rsidRPr="009F53D0" w:rsidTr="008B6136">
        <w:tc>
          <w:tcPr>
            <w:tcW w:w="1414" w:type="dxa"/>
            <w:shd w:val="clear" w:color="auto" w:fill="auto"/>
          </w:tcPr>
          <w:p w:rsidR="003822E2" w:rsidRPr="009F53D0" w:rsidRDefault="003822E2" w:rsidP="00415587">
            <w:pPr>
              <w:spacing w:before="40" w:after="60" w:line="276" w:lineRule="auto"/>
              <w:rPr>
                <w:rFonts w:ascii="Arial" w:hAnsi="Arial" w:cs="Arial"/>
                <w:sz w:val="20"/>
                <w:szCs w:val="20"/>
              </w:rPr>
            </w:pPr>
            <w:r w:rsidRPr="009F53D0">
              <w:rPr>
                <w:rFonts w:ascii="Arial" w:hAnsi="Arial" w:cs="Arial"/>
                <w:sz w:val="20"/>
                <w:szCs w:val="20"/>
              </w:rPr>
              <w:t>1.24</w:t>
            </w:r>
          </w:p>
        </w:tc>
        <w:tc>
          <w:tcPr>
            <w:tcW w:w="5885" w:type="dxa"/>
            <w:shd w:val="clear" w:color="auto" w:fill="auto"/>
          </w:tcPr>
          <w:p w:rsidR="003822E2" w:rsidRPr="009F53D0" w:rsidRDefault="003822E2"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The Council and along with the other Councils in the Coventry and Warwickshire sub-region have also cooperated with Councils in neighbouring housing market areas, particularly the Birmingham area. Whilst it is not anticipated that Warwick District Council will be approached directly to accommodate any housing shortfall from the Greater Birmingham area, there is a possibility that other Councils within the Coventry and Warwickshire sub-region will be. This could have knock on effects for the District. It has therefore been agreed, that any housing shortfall arising from within the Greater Birmingham area will also </w:t>
            </w:r>
            <w:proofErr w:type="gramStart"/>
            <w:r w:rsidRPr="009F53D0">
              <w:rPr>
                <w:rFonts w:ascii="Arial" w:hAnsi="Arial" w:cs="Arial"/>
                <w:sz w:val="20"/>
                <w:szCs w:val="20"/>
              </w:rPr>
              <w:t>be</w:t>
            </w:r>
            <w:proofErr w:type="gramEnd"/>
            <w:r w:rsidRPr="009F53D0">
              <w:rPr>
                <w:rFonts w:ascii="Arial" w:hAnsi="Arial" w:cs="Arial"/>
                <w:sz w:val="20"/>
                <w:szCs w:val="20"/>
              </w:rPr>
              <w:t xml:space="preserve"> addressed using the approach described above.</w:t>
            </w:r>
          </w:p>
        </w:tc>
        <w:tc>
          <w:tcPr>
            <w:tcW w:w="5885" w:type="dxa"/>
            <w:shd w:val="clear" w:color="auto" w:fill="auto"/>
          </w:tcPr>
          <w:p w:rsidR="003822E2" w:rsidRPr="009F53D0" w:rsidRDefault="003822E2" w:rsidP="00392EF5">
            <w:pPr>
              <w:autoSpaceDE w:val="0"/>
              <w:autoSpaceDN w:val="0"/>
              <w:adjustRightInd w:val="0"/>
              <w:spacing w:before="40" w:after="60" w:line="276" w:lineRule="auto"/>
              <w:rPr>
                <w:rFonts w:ascii="Arial" w:hAnsi="Arial" w:cs="Arial"/>
                <w:sz w:val="20"/>
                <w:szCs w:val="20"/>
              </w:rPr>
            </w:pPr>
            <w:r w:rsidRPr="009F53D0">
              <w:rPr>
                <w:rFonts w:ascii="Arial" w:hAnsi="Arial" w:cs="Arial"/>
                <w:strike/>
                <w:sz w:val="20"/>
                <w:szCs w:val="20"/>
              </w:rPr>
              <w:t>The Council</w:t>
            </w:r>
            <w:r w:rsidR="002D177E">
              <w:rPr>
                <w:rFonts w:ascii="Arial" w:hAnsi="Arial" w:cs="Arial"/>
                <w:strike/>
                <w:sz w:val="20"/>
                <w:szCs w:val="20"/>
              </w:rPr>
              <w:t xml:space="preserve"> </w:t>
            </w:r>
            <w:r w:rsidR="006E6DA4" w:rsidRPr="009F53D0">
              <w:rPr>
                <w:rFonts w:ascii="Arial" w:hAnsi="Arial" w:cs="Arial"/>
                <w:b/>
                <w:sz w:val="20"/>
                <w:szCs w:val="20"/>
                <w:u w:val="single"/>
              </w:rPr>
              <w:t>Warwick District</w:t>
            </w:r>
            <w:r w:rsidR="002D177E">
              <w:rPr>
                <w:rFonts w:ascii="Arial" w:hAnsi="Arial" w:cs="Arial"/>
                <w:b/>
                <w:sz w:val="20"/>
                <w:szCs w:val="20"/>
                <w:u w:val="single"/>
              </w:rPr>
              <w:t xml:space="preserve"> Council</w:t>
            </w:r>
            <w:r w:rsidR="009B41FD" w:rsidRPr="009F53D0">
              <w:rPr>
                <w:rFonts w:ascii="Arial" w:hAnsi="Arial" w:cs="Arial"/>
                <w:sz w:val="20"/>
                <w:szCs w:val="20"/>
              </w:rPr>
              <w:t>,</w:t>
            </w:r>
            <w:r w:rsidRPr="009F53D0">
              <w:rPr>
                <w:rFonts w:ascii="Arial" w:hAnsi="Arial" w:cs="Arial"/>
                <w:sz w:val="20"/>
                <w:szCs w:val="20"/>
              </w:rPr>
              <w:t xml:space="preserve"> </w:t>
            </w:r>
            <w:r w:rsidRPr="009F53D0">
              <w:rPr>
                <w:rFonts w:ascii="Arial" w:hAnsi="Arial" w:cs="Arial"/>
                <w:strike/>
                <w:sz w:val="20"/>
                <w:szCs w:val="20"/>
              </w:rPr>
              <w:t>and</w:t>
            </w:r>
            <w:r w:rsidRPr="009F53D0">
              <w:rPr>
                <w:rFonts w:ascii="Arial" w:hAnsi="Arial" w:cs="Arial"/>
                <w:sz w:val="20"/>
                <w:szCs w:val="20"/>
              </w:rPr>
              <w:t xml:space="preserve"> along with the other </w:t>
            </w:r>
            <w:r w:rsidR="009B41FD" w:rsidRPr="009F53D0">
              <w:rPr>
                <w:rFonts w:ascii="Arial" w:hAnsi="Arial" w:cs="Arial"/>
                <w:b/>
                <w:sz w:val="20"/>
                <w:szCs w:val="20"/>
              </w:rPr>
              <w:t>c</w:t>
            </w:r>
            <w:r w:rsidRPr="009F53D0">
              <w:rPr>
                <w:rFonts w:ascii="Arial" w:hAnsi="Arial" w:cs="Arial"/>
                <w:sz w:val="20"/>
                <w:szCs w:val="20"/>
              </w:rPr>
              <w:t>ouncils in the Coventry and Warwickshire sub-region</w:t>
            </w:r>
            <w:r w:rsidR="009B41FD" w:rsidRPr="009F53D0">
              <w:rPr>
                <w:rFonts w:ascii="Arial" w:hAnsi="Arial" w:cs="Arial"/>
                <w:sz w:val="20"/>
                <w:szCs w:val="20"/>
              </w:rPr>
              <w:t>,</w:t>
            </w:r>
            <w:r w:rsidRPr="009F53D0">
              <w:rPr>
                <w:rFonts w:ascii="Arial" w:hAnsi="Arial" w:cs="Arial"/>
                <w:sz w:val="20"/>
                <w:szCs w:val="20"/>
              </w:rPr>
              <w:t xml:space="preserve"> </w:t>
            </w:r>
            <w:r w:rsidRPr="009F53D0">
              <w:rPr>
                <w:rFonts w:ascii="Arial" w:hAnsi="Arial" w:cs="Arial"/>
                <w:strike/>
                <w:sz w:val="20"/>
                <w:szCs w:val="20"/>
              </w:rPr>
              <w:t>have</w:t>
            </w:r>
            <w:r w:rsidRPr="009F53D0">
              <w:rPr>
                <w:rFonts w:ascii="Arial" w:hAnsi="Arial" w:cs="Arial"/>
                <w:sz w:val="20"/>
                <w:szCs w:val="20"/>
              </w:rPr>
              <w:t xml:space="preserve"> </w:t>
            </w:r>
            <w:r w:rsidR="009B41FD" w:rsidRPr="009F53D0">
              <w:rPr>
                <w:rFonts w:ascii="Arial" w:hAnsi="Arial" w:cs="Arial"/>
                <w:b/>
                <w:sz w:val="20"/>
                <w:szCs w:val="20"/>
                <w:u w:val="single"/>
              </w:rPr>
              <w:t>has</w:t>
            </w:r>
            <w:r w:rsidR="009B41FD" w:rsidRPr="009F53D0">
              <w:rPr>
                <w:rFonts w:ascii="Arial" w:hAnsi="Arial" w:cs="Arial"/>
                <w:sz w:val="20"/>
                <w:szCs w:val="20"/>
              </w:rPr>
              <w:t xml:space="preserve"> </w:t>
            </w:r>
            <w:r w:rsidRPr="009F53D0">
              <w:rPr>
                <w:rFonts w:ascii="Arial" w:hAnsi="Arial" w:cs="Arial"/>
                <w:sz w:val="20"/>
                <w:szCs w:val="20"/>
              </w:rPr>
              <w:t>also co</w:t>
            </w:r>
            <w:r w:rsidR="009B41FD" w:rsidRPr="009F53D0">
              <w:rPr>
                <w:rFonts w:ascii="Arial" w:hAnsi="Arial" w:cs="Arial"/>
                <w:sz w:val="20"/>
                <w:szCs w:val="20"/>
              </w:rPr>
              <w:t>-</w:t>
            </w:r>
            <w:r w:rsidRPr="009F53D0">
              <w:rPr>
                <w:rFonts w:ascii="Arial" w:hAnsi="Arial" w:cs="Arial"/>
                <w:sz w:val="20"/>
                <w:szCs w:val="20"/>
              </w:rPr>
              <w:t xml:space="preserve">operated with </w:t>
            </w:r>
            <w:r w:rsidR="009B41FD" w:rsidRPr="009F53D0">
              <w:rPr>
                <w:rFonts w:ascii="Arial" w:hAnsi="Arial" w:cs="Arial"/>
                <w:b/>
                <w:sz w:val="20"/>
                <w:szCs w:val="20"/>
              </w:rPr>
              <w:t>c</w:t>
            </w:r>
            <w:r w:rsidRPr="009F53D0">
              <w:rPr>
                <w:rFonts w:ascii="Arial" w:hAnsi="Arial" w:cs="Arial"/>
                <w:sz w:val="20"/>
                <w:szCs w:val="20"/>
              </w:rPr>
              <w:t xml:space="preserve">ouncils in neighbouring housing market areas, particularly </w:t>
            </w:r>
            <w:r w:rsidR="009B41FD" w:rsidRPr="009F53D0">
              <w:rPr>
                <w:rFonts w:ascii="Arial" w:hAnsi="Arial" w:cs="Arial"/>
                <w:b/>
                <w:sz w:val="20"/>
                <w:szCs w:val="20"/>
                <w:u w:val="single"/>
              </w:rPr>
              <w:t>in</w:t>
            </w:r>
            <w:r w:rsidR="009B41FD" w:rsidRPr="002D177E">
              <w:rPr>
                <w:rFonts w:ascii="Arial" w:hAnsi="Arial" w:cs="Arial"/>
                <w:sz w:val="20"/>
                <w:szCs w:val="20"/>
              </w:rPr>
              <w:t xml:space="preserve"> </w:t>
            </w:r>
            <w:r w:rsidRPr="009F53D0">
              <w:rPr>
                <w:rFonts w:ascii="Arial" w:hAnsi="Arial" w:cs="Arial"/>
                <w:sz w:val="20"/>
                <w:szCs w:val="20"/>
              </w:rPr>
              <w:t>the</w:t>
            </w:r>
            <w:r w:rsidR="006E6DA4" w:rsidRPr="009F53D0">
              <w:rPr>
                <w:rFonts w:ascii="Arial" w:hAnsi="Arial" w:cs="Arial"/>
                <w:sz w:val="20"/>
                <w:szCs w:val="20"/>
              </w:rPr>
              <w:t xml:space="preserve"> </w:t>
            </w:r>
            <w:r w:rsidR="006E6DA4" w:rsidRPr="009F53D0">
              <w:rPr>
                <w:rFonts w:ascii="Arial" w:hAnsi="Arial" w:cs="Arial"/>
                <w:b/>
                <w:sz w:val="20"/>
                <w:szCs w:val="20"/>
                <w:u w:val="single"/>
              </w:rPr>
              <w:t>Greater</w:t>
            </w:r>
            <w:r w:rsidRPr="009F53D0">
              <w:rPr>
                <w:rFonts w:ascii="Arial" w:hAnsi="Arial" w:cs="Arial"/>
                <w:sz w:val="20"/>
                <w:szCs w:val="20"/>
              </w:rPr>
              <w:t xml:space="preserve"> Birmingham area. </w:t>
            </w:r>
            <w:r w:rsidRPr="009F53D0">
              <w:rPr>
                <w:rFonts w:ascii="Arial" w:hAnsi="Arial" w:cs="Arial"/>
                <w:strike/>
                <w:sz w:val="20"/>
                <w:szCs w:val="20"/>
              </w:rPr>
              <w:t xml:space="preserve">Whilst </w:t>
            </w:r>
            <w:r w:rsidR="009A0CE8" w:rsidRPr="009F53D0">
              <w:rPr>
                <w:rFonts w:ascii="Arial" w:hAnsi="Arial" w:cs="Arial"/>
                <w:strike/>
                <w:sz w:val="20"/>
                <w:szCs w:val="20"/>
              </w:rPr>
              <w:t>I</w:t>
            </w:r>
            <w:r w:rsidRPr="009F53D0">
              <w:rPr>
                <w:rFonts w:ascii="Arial" w:hAnsi="Arial" w:cs="Arial"/>
                <w:strike/>
                <w:sz w:val="20"/>
                <w:szCs w:val="20"/>
              </w:rPr>
              <w:t>t is not anticipated that</w:t>
            </w:r>
            <w:r w:rsidRPr="009F53D0">
              <w:rPr>
                <w:rFonts w:ascii="Arial" w:hAnsi="Arial" w:cs="Arial"/>
                <w:sz w:val="20"/>
                <w:szCs w:val="20"/>
              </w:rPr>
              <w:t xml:space="preserve"> Warwick District Council </w:t>
            </w:r>
            <w:r w:rsidRPr="009F53D0">
              <w:rPr>
                <w:rFonts w:ascii="Arial" w:hAnsi="Arial" w:cs="Arial"/>
                <w:strike/>
                <w:sz w:val="20"/>
                <w:szCs w:val="20"/>
              </w:rPr>
              <w:t>will be</w:t>
            </w:r>
            <w:r w:rsidRPr="009F53D0">
              <w:rPr>
                <w:rFonts w:ascii="Arial" w:hAnsi="Arial" w:cs="Arial"/>
                <w:sz w:val="20"/>
                <w:szCs w:val="20"/>
              </w:rPr>
              <w:t xml:space="preserve"> </w:t>
            </w:r>
            <w:r w:rsidR="009A0CE8" w:rsidRPr="009F53D0">
              <w:rPr>
                <w:rFonts w:ascii="Arial" w:hAnsi="Arial" w:cs="Arial"/>
                <w:b/>
                <w:sz w:val="20"/>
                <w:szCs w:val="20"/>
                <w:u w:val="single"/>
              </w:rPr>
              <w:t>has not been</w:t>
            </w:r>
            <w:r w:rsidR="009A0CE8" w:rsidRPr="00192D6E">
              <w:rPr>
                <w:rFonts w:ascii="Arial" w:hAnsi="Arial" w:cs="Arial"/>
                <w:sz w:val="20"/>
                <w:szCs w:val="20"/>
              </w:rPr>
              <w:t xml:space="preserve"> </w:t>
            </w:r>
            <w:r w:rsidRPr="009F53D0">
              <w:rPr>
                <w:rFonts w:ascii="Arial" w:hAnsi="Arial" w:cs="Arial"/>
                <w:sz w:val="20"/>
                <w:szCs w:val="20"/>
              </w:rPr>
              <w:t xml:space="preserve">approached </w:t>
            </w:r>
            <w:r w:rsidRPr="009F53D0">
              <w:rPr>
                <w:rFonts w:ascii="Arial" w:hAnsi="Arial" w:cs="Arial"/>
                <w:strike/>
                <w:sz w:val="20"/>
                <w:szCs w:val="20"/>
              </w:rPr>
              <w:t>directly</w:t>
            </w:r>
            <w:r w:rsidRPr="009F53D0">
              <w:rPr>
                <w:rFonts w:ascii="Arial" w:hAnsi="Arial" w:cs="Arial"/>
                <w:sz w:val="20"/>
                <w:szCs w:val="20"/>
              </w:rPr>
              <w:t xml:space="preserve"> to accommodate any housing shortfall from the Greater Birmingham area</w:t>
            </w:r>
            <w:r w:rsidR="009A0CE8" w:rsidRPr="009F53D0">
              <w:rPr>
                <w:rFonts w:ascii="Arial" w:hAnsi="Arial" w:cs="Arial"/>
                <w:sz w:val="20"/>
                <w:szCs w:val="20"/>
              </w:rPr>
              <w:t>.</w:t>
            </w:r>
            <w:r w:rsidRPr="009F53D0">
              <w:rPr>
                <w:rFonts w:ascii="Arial" w:hAnsi="Arial" w:cs="Arial"/>
                <w:sz w:val="20"/>
                <w:szCs w:val="20"/>
              </w:rPr>
              <w:t xml:space="preserve"> </w:t>
            </w:r>
            <w:r w:rsidR="009B41FD" w:rsidRPr="009F53D0">
              <w:rPr>
                <w:rFonts w:ascii="Arial" w:hAnsi="Arial" w:cs="Arial"/>
                <w:b/>
                <w:sz w:val="20"/>
                <w:szCs w:val="20"/>
              </w:rPr>
              <w:t>T</w:t>
            </w:r>
            <w:r w:rsidRPr="009F53D0">
              <w:rPr>
                <w:rFonts w:ascii="Arial" w:hAnsi="Arial" w:cs="Arial"/>
                <w:sz w:val="20"/>
                <w:szCs w:val="20"/>
              </w:rPr>
              <w:t xml:space="preserve">here is a possibility that other </w:t>
            </w:r>
            <w:r w:rsidR="009B41FD" w:rsidRPr="009F53D0">
              <w:rPr>
                <w:rFonts w:ascii="Arial" w:hAnsi="Arial" w:cs="Arial"/>
                <w:b/>
                <w:sz w:val="20"/>
                <w:szCs w:val="20"/>
              </w:rPr>
              <w:t>c</w:t>
            </w:r>
            <w:r w:rsidRPr="009F53D0">
              <w:rPr>
                <w:rFonts w:ascii="Arial" w:hAnsi="Arial" w:cs="Arial"/>
                <w:sz w:val="20"/>
                <w:szCs w:val="20"/>
              </w:rPr>
              <w:t xml:space="preserve">ouncils within the Coventry and Warwickshire sub-region </w:t>
            </w:r>
            <w:r w:rsidRPr="009F53D0">
              <w:rPr>
                <w:rFonts w:ascii="Arial" w:hAnsi="Arial" w:cs="Arial"/>
                <w:strike/>
                <w:sz w:val="20"/>
                <w:szCs w:val="20"/>
              </w:rPr>
              <w:t>will be</w:t>
            </w:r>
            <w:r w:rsidR="009B41FD" w:rsidRPr="009F53D0">
              <w:rPr>
                <w:rFonts w:ascii="Arial" w:hAnsi="Arial" w:cs="Arial"/>
                <w:sz w:val="20"/>
                <w:szCs w:val="20"/>
              </w:rPr>
              <w:t xml:space="preserve"> </w:t>
            </w:r>
            <w:r w:rsidR="009B41FD" w:rsidRPr="009F53D0">
              <w:rPr>
                <w:rFonts w:ascii="Arial" w:hAnsi="Arial" w:cs="Arial"/>
                <w:b/>
                <w:sz w:val="20"/>
                <w:szCs w:val="20"/>
                <w:u w:val="single"/>
              </w:rPr>
              <w:t xml:space="preserve">might be </w:t>
            </w:r>
            <w:r w:rsidR="00392EF5" w:rsidRPr="004E28A0">
              <w:rPr>
                <w:rFonts w:ascii="Arial" w:hAnsi="Arial" w:cs="Arial"/>
                <w:b/>
                <w:sz w:val="20"/>
                <w:szCs w:val="20"/>
                <w:u w:val="single"/>
              </w:rPr>
              <w:t>required</w:t>
            </w:r>
            <w:r w:rsidR="009B41FD" w:rsidRPr="009F53D0">
              <w:rPr>
                <w:rFonts w:ascii="Arial" w:hAnsi="Arial" w:cs="Arial"/>
                <w:b/>
                <w:sz w:val="20"/>
                <w:szCs w:val="20"/>
                <w:u w:val="single"/>
              </w:rPr>
              <w:t xml:space="preserve"> to help meet some of Birmingham’s overspill housing need</w:t>
            </w:r>
            <w:r w:rsidR="009B41FD" w:rsidRPr="009F53D0">
              <w:rPr>
                <w:rFonts w:ascii="Arial" w:hAnsi="Arial" w:cs="Arial"/>
                <w:sz w:val="20"/>
                <w:szCs w:val="20"/>
              </w:rPr>
              <w:t>. This could have knock-</w:t>
            </w:r>
            <w:r w:rsidRPr="009F53D0">
              <w:rPr>
                <w:rFonts w:ascii="Arial" w:hAnsi="Arial" w:cs="Arial"/>
                <w:sz w:val="20"/>
                <w:szCs w:val="20"/>
              </w:rPr>
              <w:t xml:space="preserve">on effects for </w:t>
            </w:r>
            <w:r w:rsidRPr="009F53D0">
              <w:rPr>
                <w:rFonts w:ascii="Arial" w:hAnsi="Arial" w:cs="Arial"/>
                <w:strike/>
                <w:sz w:val="20"/>
                <w:szCs w:val="20"/>
              </w:rPr>
              <w:t>the</w:t>
            </w:r>
            <w:r w:rsidRPr="009F53D0">
              <w:rPr>
                <w:rFonts w:ascii="Arial" w:hAnsi="Arial" w:cs="Arial"/>
                <w:sz w:val="20"/>
                <w:szCs w:val="20"/>
              </w:rPr>
              <w:t xml:space="preserve"> </w:t>
            </w:r>
            <w:r w:rsidR="009B41FD" w:rsidRPr="009F53D0">
              <w:rPr>
                <w:rFonts w:ascii="Arial" w:hAnsi="Arial" w:cs="Arial"/>
                <w:b/>
                <w:sz w:val="20"/>
                <w:szCs w:val="20"/>
                <w:u w:val="single"/>
              </w:rPr>
              <w:t>Warwick</w:t>
            </w:r>
            <w:r w:rsidR="009B41FD" w:rsidRPr="002D177E">
              <w:rPr>
                <w:rFonts w:ascii="Arial" w:hAnsi="Arial" w:cs="Arial"/>
                <w:sz w:val="20"/>
                <w:szCs w:val="20"/>
              </w:rPr>
              <w:t xml:space="preserve"> </w:t>
            </w:r>
            <w:r w:rsidRPr="009F53D0">
              <w:rPr>
                <w:rFonts w:ascii="Arial" w:hAnsi="Arial" w:cs="Arial"/>
                <w:sz w:val="20"/>
                <w:szCs w:val="20"/>
              </w:rPr>
              <w:t>Distric</w:t>
            </w:r>
            <w:r w:rsidR="00E2361E" w:rsidRPr="009F53D0">
              <w:rPr>
                <w:rFonts w:ascii="Arial" w:hAnsi="Arial" w:cs="Arial"/>
                <w:sz w:val="20"/>
                <w:szCs w:val="20"/>
              </w:rPr>
              <w:t>t. It has therefore been agreed</w:t>
            </w:r>
            <w:r w:rsidRPr="009F53D0">
              <w:rPr>
                <w:rFonts w:ascii="Arial" w:hAnsi="Arial" w:cs="Arial"/>
                <w:sz w:val="20"/>
                <w:szCs w:val="20"/>
              </w:rPr>
              <w:t xml:space="preserve"> that any housing shortfall arising from within the Greater Birmingham area </w:t>
            </w:r>
            <w:r w:rsidRPr="009F53D0">
              <w:rPr>
                <w:rFonts w:ascii="Arial" w:hAnsi="Arial" w:cs="Arial"/>
                <w:strike/>
                <w:sz w:val="20"/>
                <w:szCs w:val="20"/>
              </w:rPr>
              <w:t>will</w:t>
            </w:r>
            <w:r w:rsidRPr="009F53D0">
              <w:rPr>
                <w:rFonts w:ascii="Arial" w:hAnsi="Arial" w:cs="Arial"/>
                <w:sz w:val="20"/>
                <w:szCs w:val="20"/>
              </w:rPr>
              <w:t xml:space="preserve"> </w:t>
            </w:r>
            <w:r w:rsidR="009B41FD" w:rsidRPr="009F53D0">
              <w:rPr>
                <w:rFonts w:ascii="Arial" w:hAnsi="Arial" w:cs="Arial"/>
                <w:b/>
                <w:sz w:val="20"/>
                <w:szCs w:val="20"/>
                <w:u w:val="single"/>
              </w:rPr>
              <w:t>is</w:t>
            </w:r>
            <w:r w:rsidR="009B41FD" w:rsidRPr="009F53D0">
              <w:rPr>
                <w:rFonts w:ascii="Arial" w:hAnsi="Arial" w:cs="Arial"/>
                <w:sz w:val="20"/>
                <w:szCs w:val="20"/>
              </w:rPr>
              <w:t xml:space="preserve"> </w:t>
            </w:r>
            <w:r w:rsidRPr="009F53D0">
              <w:rPr>
                <w:rFonts w:ascii="Arial" w:hAnsi="Arial" w:cs="Arial"/>
                <w:sz w:val="20"/>
                <w:szCs w:val="20"/>
              </w:rPr>
              <w:t xml:space="preserve">also </w:t>
            </w:r>
            <w:r w:rsidRPr="009F53D0">
              <w:rPr>
                <w:rFonts w:ascii="Arial" w:hAnsi="Arial" w:cs="Arial"/>
                <w:strike/>
                <w:sz w:val="20"/>
                <w:szCs w:val="20"/>
              </w:rPr>
              <w:t>be</w:t>
            </w:r>
            <w:r w:rsidRPr="009F53D0">
              <w:rPr>
                <w:rFonts w:ascii="Arial" w:hAnsi="Arial" w:cs="Arial"/>
                <w:sz w:val="20"/>
                <w:szCs w:val="20"/>
              </w:rPr>
              <w:t xml:space="preserve"> addressed using the approach described above.</w:t>
            </w:r>
          </w:p>
        </w:tc>
        <w:tc>
          <w:tcPr>
            <w:tcW w:w="1984" w:type="dxa"/>
            <w:shd w:val="clear" w:color="auto" w:fill="auto"/>
          </w:tcPr>
          <w:p w:rsidR="003822E2" w:rsidRPr="009F53D0" w:rsidRDefault="00A36C0D" w:rsidP="00415587">
            <w:pPr>
              <w:spacing w:before="40" w:after="60" w:line="276" w:lineRule="auto"/>
              <w:rPr>
                <w:rFonts w:ascii="Arial" w:hAnsi="Arial" w:cs="Arial"/>
                <w:sz w:val="20"/>
                <w:szCs w:val="20"/>
              </w:rPr>
            </w:pPr>
            <w:r w:rsidRPr="009F53D0">
              <w:rPr>
                <w:rFonts w:ascii="Arial" w:hAnsi="Arial" w:cs="Arial"/>
                <w:sz w:val="20"/>
                <w:szCs w:val="20"/>
              </w:rPr>
              <w:t>Update and clarification</w:t>
            </w:r>
          </w:p>
        </w:tc>
      </w:tr>
      <w:tr w:rsidR="009B41FD" w:rsidRPr="009F53D0" w:rsidTr="008B6136">
        <w:tc>
          <w:tcPr>
            <w:tcW w:w="1414" w:type="dxa"/>
            <w:shd w:val="clear" w:color="auto" w:fill="auto"/>
          </w:tcPr>
          <w:p w:rsidR="009B41FD" w:rsidRPr="009F53D0" w:rsidRDefault="009B41FD" w:rsidP="00415587">
            <w:pPr>
              <w:spacing w:before="40" w:after="60" w:line="276" w:lineRule="auto"/>
              <w:rPr>
                <w:rFonts w:ascii="Arial" w:hAnsi="Arial" w:cs="Arial"/>
                <w:sz w:val="20"/>
                <w:szCs w:val="20"/>
              </w:rPr>
            </w:pPr>
            <w:r w:rsidRPr="009F53D0">
              <w:rPr>
                <w:rFonts w:ascii="Arial" w:hAnsi="Arial" w:cs="Arial"/>
                <w:sz w:val="20"/>
                <w:szCs w:val="20"/>
              </w:rPr>
              <w:t>1.25</w:t>
            </w:r>
          </w:p>
        </w:tc>
        <w:tc>
          <w:tcPr>
            <w:tcW w:w="5885" w:type="dxa"/>
            <w:shd w:val="clear" w:color="auto" w:fill="auto"/>
          </w:tcPr>
          <w:p w:rsidR="009B41FD" w:rsidRPr="009F53D0" w:rsidRDefault="009B41FD"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 </w:t>
            </w:r>
            <w:proofErr w:type="gramStart"/>
            <w:r w:rsidRPr="009F53D0">
              <w:rPr>
                <w:rFonts w:ascii="Arial" w:hAnsi="Arial" w:cs="Arial"/>
                <w:sz w:val="20"/>
                <w:szCs w:val="20"/>
              </w:rPr>
              <w:t>which</w:t>
            </w:r>
            <w:proofErr w:type="gramEnd"/>
            <w:r w:rsidRPr="009F53D0">
              <w:rPr>
                <w:rFonts w:ascii="Arial" w:hAnsi="Arial" w:cs="Arial"/>
                <w:sz w:val="20"/>
                <w:szCs w:val="20"/>
              </w:rPr>
              <w:t xml:space="preserve"> looks at the requirements for employment land across the Coventry and Warwickshire sub-region including the need for a site / sites of sub-regional significance which are of sufficient scale to attract international and national investors. Alongside this, the Council has also actively participated in a review of major employment sites of sub-regional scale. This information has fed into the preparation of the Strategic </w:t>
            </w:r>
            <w:r w:rsidRPr="009F53D0">
              <w:rPr>
                <w:rFonts w:ascii="Arial" w:hAnsi="Arial" w:cs="Arial"/>
                <w:sz w:val="20"/>
                <w:szCs w:val="20"/>
              </w:rPr>
              <w:lastRenderedPageBreak/>
              <w:t>Economic Plan (SEP) for the sub-region, including the identification of strategically important employment sites for the future.</w:t>
            </w:r>
          </w:p>
        </w:tc>
        <w:tc>
          <w:tcPr>
            <w:tcW w:w="5885" w:type="dxa"/>
            <w:shd w:val="clear" w:color="auto" w:fill="auto"/>
          </w:tcPr>
          <w:p w:rsidR="009B41FD" w:rsidRPr="009F53D0" w:rsidRDefault="009B41FD" w:rsidP="00C2690F">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lastRenderedPageBreak/>
              <w:t xml:space="preserve">… </w:t>
            </w:r>
            <w:proofErr w:type="gramStart"/>
            <w:r w:rsidRPr="009F53D0">
              <w:rPr>
                <w:rFonts w:ascii="Arial" w:hAnsi="Arial" w:cs="Arial"/>
                <w:sz w:val="20"/>
                <w:szCs w:val="20"/>
              </w:rPr>
              <w:t>which</w:t>
            </w:r>
            <w:proofErr w:type="gramEnd"/>
            <w:r w:rsidRPr="009F53D0">
              <w:rPr>
                <w:rFonts w:ascii="Arial" w:hAnsi="Arial" w:cs="Arial"/>
                <w:sz w:val="20"/>
                <w:szCs w:val="20"/>
              </w:rPr>
              <w:t xml:space="preserve"> looks at the requirements for employment land across the Coventry and Warwickshire sub-region. </w:t>
            </w:r>
            <w:r w:rsidR="00A3494F" w:rsidRPr="004E28A0">
              <w:rPr>
                <w:rFonts w:ascii="Arial" w:hAnsi="Arial" w:cs="Arial"/>
                <w:b/>
                <w:sz w:val="20"/>
                <w:szCs w:val="20"/>
                <w:u w:val="single"/>
              </w:rPr>
              <w:t xml:space="preserve">This demonstrated that Coventry would be unable to meet their employment land requirement in full.  As a result an Employment Land Memorandum of Understanding was agreed by the six councils in Coventry and Warwickshire in 2016.  </w:t>
            </w:r>
            <w:r w:rsidR="00225CC4">
              <w:rPr>
                <w:rFonts w:ascii="Arial" w:hAnsi="Arial" w:cs="Arial"/>
                <w:b/>
                <w:sz w:val="20"/>
                <w:szCs w:val="20"/>
                <w:u w:val="single"/>
              </w:rPr>
              <w:t>It</w:t>
            </w:r>
            <w:r w:rsidR="00A3494F" w:rsidRPr="004E28A0">
              <w:rPr>
                <w:rFonts w:ascii="Arial" w:hAnsi="Arial" w:cs="Arial"/>
                <w:b/>
                <w:sz w:val="20"/>
                <w:szCs w:val="20"/>
                <w:u w:val="single"/>
              </w:rPr>
              <w:t xml:space="preserve"> set out the proposed redistribution of employment land from </w:t>
            </w:r>
            <w:r w:rsidR="00A3494F" w:rsidRPr="004E28A0">
              <w:rPr>
                <w:rFonts w:ascii="Arial" w:hAnsi="Arial" w:cs="Arial"/>
                <w:b/>
                <w:sz w:val="20"/>
                <w:szCs w:val="20"/>
                <w:u w:val="single"/>
              </w:rPr>
              <w:lastRenderedPageBreak/>
              <w:t xml:space="preserve">Coventry. This Plan aligns with the Employment Land </w:t>
            </w:r>
            <w:proofErr w:type="spellStart"/>
            <w:r w:rsidR="00A3494F" w:rsidRPr="004E28A0">
              <w:rPr>
                <w:rFonts w:ascii="Arial" w:hAnsi="Arial" w:cs="Arial"/>
                <w:b/>
                <w:sz w:val="20"/>
                <w:szCs w:val="20"/>
                <w:u w:val="single"/>
              </w:rPr>
              <w:t>M</w:t>
            </w:r>
            <w:r w:rsidR="00C2690F">
              <w:rPr>
                <w:rFonts w:ascii="Arial" w:hAnsi="Arial" w:cs="Arial"/>
                <w:b/>
                <w:sz w:val="20"/>
                <w:szCs w:val="20"/>
                <w:u w:val="single"/>
              </w:rPr>
              <w:t>o</w:t>
            </w:r>
            <w:r w:rsidR="00A3494F" w:rsidRPr="004E28A0">
              <w:rPr>
                <w:rFonts w:ascii="Arial" w:hAnsi="Arial" w:cs="Arial"/>
                <w:b/>
                <w:sz w:val="20"/>
                <w:szCs w:val="20"/>
                <w:u w:val="single"/>
              </w:rPr>
              <w:t>U</w:t>
            </w:r>
            <w:r w:rsidR="00A3494F" w:rsidRPr="00A3494F">
              <w:rPr>
                <w:rFonts w:ascii="Arial" w:hAnsi="Arial" w:cs="Arial"/>
                <w:sz w:val="20"/>
                <w:szCs w:val="20"/>
              </w:rPr>
              <w:t>.</w:t>
            </w:r>
            <w:r w:rsidRPr="009F53D0">
              <w:rPr>
                <w:rFonts w:ascii="Arial" w:hAnsi="Arial" w:cs="Arial"/>
                <w:b/>
                <w:sz w:val="20"/>
                <w:szCs w:val="20"/>
                <w:u w:val="single"/>
              </w:rPr>
              <w:t>This</w:t>
            </w:r>
            <w:proofErr w:type="spellEnd"/>
            <w:r w:rsidRPr="009F53D0">
              <w:rPr>
                <w:rFonts w:ascii="Arial" w:hAnsi="Arial" w:cs="Arial"/>
                <w:b/>
                <w:sz w:val="20"/>
                <w:szCs w:val="20"/>
                <w:u w:val="single"/>
              </w:rPr>
              <w:t xml:space="preserve"> </w:t>
            </w:r>
            <w:r w:rsidR="00A3494F" w:rsidRPr="004E28A0">
              <w:rPr>
                <w:rFonts w:ascii="Arial" w:hAnsi="Arial" w:cs="Arial"/>
                <w:b/>
                <w:sz w:val="20"/>
                <w:szCs w:val="20"/>
                <w:u w:val="single"/>
              </w:rPr>
              <w:t>signals</w:t>
            </w:r>
            <w:r w:rsidRPr="009F53D0">
              <w:rPr>
                <w:rFonts w:ascii="Arial" w:hAnsi="Arial" w:cs="Arial"/>
                <w:sz w:val="20"/>
                <w:szCs w:val="20"/>
              </w:rPr>
              <w:t xml:space="preserve"> </w:t>
            </w:r>
            <w:r w:rsidR="00C2690F" w:rsidRPr="00C2690F">
              <w:rPr>
                <w:rFonts w:ascii="Arial" w:hAnsi="Arial" w:cs="Arial"/>
                <w:strike/>
                <w:sz w:val="20"/>
                <w:szCs w:val="20"/>
              </w:rPr>
              <w:t>includ</w:t>
            </w:r>
            <w:r w:rsidRPr="00A3494F">
              <w:rPr>
                <w:rFonts w:ascii="Arial" w:hAnsi="Arial" w:cs="Arial"/>
                <w:strike/>
                <w:sz w:val="20"/>
                <w:szCs w:val="20"/>
              </w:rPr>
              <w:t>i</w:t>
            </w:r>
            <w:r w:rsidRPr="009F53D0">
              <w:rPr>
                <w:rFonts w:ascii="Arial" w:hAnsi="Arial" w:cs="Arial"/>
                <w:strike/>
                <w:sz w:val="20"/>
                <w:szCs w:val="20"/>
              </w:rPr>
              <w:t>ng</w:t>
            </w:r>
            <w:r w:rsidRPr="009F53D0">
              <w:rPr>
                <w:rFonts w:ascii="Arial" w:hAnsi="Arial" w:cs="Arial"/>
                <w:sz w:val="20"/>
                <w:szCs w:val="20"/>
              </w:rPr>
              <w:t xml:space="preserve"> the need for a site </w:t>
            </w:r>
            <w:r w:rsidRPr="009F53D0">
              <w:rPr>
                <w:rFonts w:ascii="Arial" w:hAnsi="Arial" w:cs="Arial"/>
                <w:strike/>
                <w:sz w:val="20"/>
                <w:szCs w:val="20"/>
              </w:rPr>
              <w:t>/ sites</w:t>
            </w:r>
            <w:r w:rsidRPr="009F53D0">
              <w:rPr>
                <w:rFonts w:ascii="Arial" w:hAnsi="Arial" w:cs="Arial"/>
                <w:sz w:val="20"/>
                <w:szCs w:val="20"/>
              </w:rPr>
              <w:t xml:space="preserve"> of sub-regional significance </w:t>
            </w:r>
            <w:r w:rsidRPr="009F53D0">
              <w:rPr>
                <w:rFonts w:ascii="Arial" w:hAnsi="Arial" w:cs="Arial"/>
                <w:strike/>
                <w:sz w:val="20"/>
                <w:szCs w:val="20"/>
              </w:rPr>
              <w:t>which are</w:t>
            </w:r>
            <w:r w:rsidRPr="009F53D0">
              <w:rPr>
                <w:rFonts w:ascii="Arial" w:hAnsi="Arial" w:cs="Arial"/>
                <w:sz w:val="20"/>
                <w:szCs w:val="20"/>
              </w:rPr>
              <w:t xml:space="preserve"> </w:t>
            </w:r>
            <w:r w:rsidRPr="009F53D0">
              <w:rPr>
                <w:rFonts w:ascii="Arial" w:hAnsi="Arial" w:cs="Arial"/>
                <w:b/>
                <w:sz w:val="20"/>
                <w:szCs w:val="20"/>
                <w:u w:val="single"/>
              </w:rPr>
              <w:t>that is</w:t>
            </w:r>
            <w:r w:rsidRPr="009F53D0">
              <w:rPr>
                <w:rFonts w:ascii="Arial" w:hAnsi="Arial" w:cs="Arial"/>
                <w:sz w:val="20"/>
                <w:szCs w:val="20"/>
              </w:rPr>
              <w:t xml:space="preserve"> of sufficient scale to attract </w:t>
            </w:r>
            <w:r w:rsidR="009B4B28" w:rsidRPr="009F53D0">
              <w:rPr>
                <w:rFonts w:ascii="Arial" w:hAnsi="Arial" w:cs="Arial"/>
                <w:sz w:val="20"/>
                <w:szCs w:val="20"/>
                <w:u w:val="single"/>
              </w:rPr>
              <w:t>national</w:t>
            </w:r>
            <w:r w:rsidR="009B4B28" w:rsidRPr="009F53D0">
              <w:rPr>
                <w:rFonts w:ascii="Arial" w:hAnsi="Arial" w:cs="Arial"/>
                <w:sz w:val="20"/>
                <w:szCs w:val="20"/>
              </w:rPr>
              <w:t xml:space="preserve"> </w:t>
            </w:r>
            <w:r w:rsidRPr="009F53D0">
              <w:rPr>
                <w:rFonts w:ascii="Arial" w:hAnsi="Arial" w:cs="Arial"/>
                <w:sz w:val="20"/>
                <w:szCs w:val="20"/>
              </w:rPr>
              <w:t xml:space="preserve">and </w:t>
            </w:r>
            <w:r w:rsidR="009B4B28" w:rsidRPr="009F53D0">
              <w:rPr>
                <w:rFonts w:ascii="Arial" w:hAnsi="Arial" w:cs="Arial"/>
                <w:sz w:val="20"/>
                <w:szCs w:val="20"/>
                <w:u w:val="single"/>
              </w:rPr>
              <w:t>international</w:t>
            </w:r>
            <w:r w:rsidR="009B4B28" w:rsidRPr="009F53D0">
              <w:rPr>
                <w:rFonts w:ascii="Arial" w:hAnsi="Arial" w:cs="Arial"/>
                <w:sz w:val="20"/>
                <w:szCs w:val="20"/>
              </w:rPr>
              <w:t xml:space="preserve"> </w:t>
            </w:r>
            <w:r w:rsidRPr="009F53D0">
              <w:rPr>
                <w:rFonts w:ascii="Arial" w:hAnsi="Arial" w:cs="Arial"/>
                <w:sz w:val="20"/>
                <w:szCs w:val="20"/>
              </w:rPr>
              <w:t xml:space="preserve">investors. </w:t>
            </w:r>
            <w:r w:rsidRPr="004E28A0">
              <w:rPr>
                <w:rFonts w:ascii="Arial" w:hAnsi="Arial" w:cs="Arial"/>
                <w:strike/>
                <w:sz w:val="20"/>
                <w:szCs w:val="20"/>
              </w:rPr>
              <w:t xml:space="preserve">Alongside this, the Council has also actively participated in a review of major employment sites of </w:t>
            </w:r>
            <w:r w:rsidR="009B4B28" w:rsidRPr="004E28A0">
              <w:rPr>
                <w:rFonts w:ascii="Arial" w:hAnsi="Arial" w:cs="Arial"/>
                <w:b/>
                <w:strike/>
                <w:sz w:val="20"/>
                <w:szCs w:val="20"/>
                <w:u w:val="single"/>
              </w:rPr>
              <w:t xml:space="preserve">a </w:t>
            </w:r>
            <w:r w:rsidRPr="004E28A0">
              <w:rPr>
                <w:rFonts w:ascii="Arial" w:hAnsi="Arial" w:cs="Arial"/>
                <w:strike/>
                <w:sz w:val="20"/>
                <w:szCs w:val="20"/>
              </w:rPr>
              <w:t>sub-regional scale</w:t>
            </w:r>
            <w:r w:rsidRPr="004E28A0">
              <w:rPr>
                <w:rFonts w:ascii="Arial" w:hAnsi="Arial" w:cs="Arial"/>
                <w:sz w:val="20"/>
                <w:szCs w:val="20"/>
              </w:rPr>
              <w:t>.</w:t>
            </w:r>
            <w:r w:rsidRPr="009F53D0">
              <w:rPr>
                <w:rFonts w:ascii="Arial" w:hAnsi="Arial" w:cs="Arial"/>
                <w:sz w:val="20"/>
                <w:szCs w:val="20"/>
              </w:rPr>
              <w:t xml:space="preserve"> This information </w:t>
            </w:r>
            <w:r w:rsidRPr="009F53D0">
              <w:rPr>
                <w:rFonts w:ascii="Arial" w:hAnsi="Arial" w:cs="Arial"/>
                <w:strike/>
                <w:sz w:val="20"/>
                <w:szCs w:val="20"/>
              </w:rPr>
              <w:t>has fed into</w:t>
            </w:r>
            <w:r w:rsidRPr="009F53D0">
              <w:rPr>
                <w:rFonts w:ascii="Arial" w:hAnsi="Arial" w:cs="Arial"/>
                <w:sz w:val="20"/>
                <w:szCs w:val="20"/>
              </w:rPr>
              <w:t xml:space="preserve"> </w:t>
            </w:r>
            <w:r w:rsidR="009B4B28" w:rsidRPr="009F53D0">
              <w:rPr>
                <w:rFonts w:ascii="Arial" w:hAnsi="Arial" w:cs="Arial"/>
                <w:b/>
                <w:sz w:val="20"/>
                <w:szCs w:val="20"/>
                <w:u w:val="single"/>
              </w:rPr>
              <w:t xml:space="preserve">was </w:t>
            </w:r>
            <w:r w:rsidR="00C44C14" w:rsidRPr="009F53D0">
              <w:rPr>
                <w:rFonts w:ascii="Arial" w:hAnsi="Arial" w:cs="Arial"/>
                <w:b/>
                <w:sz w:val="20"/>
                <w:szCs w:val="20"/>
                <w:u w:val="single"/>
              </w:rPr>
              <w:t>incorporated</w:t>
            </w:r>
            <w:r w:rsidR="009B4B28" w:rsidRPr="009F53D0">
              <w:rPr>
                <w:rFonts w:ascii="Arial" w:hAnsi="Arial" w:cs="Arial"/>
                <w:b/>
                <w:sz w:val="20"/>
                <w:szCs w:val="20"/>
                <w:u w:val="single"/>
              </w:rPr>
              <w:t xml:space="preserve"> in</w:t>
            </w:r>
            <w:r w:rsidR="00C44C14" w:rsidRPr="009F53D0">
              <w:rPr>
                <w:rFonts w:ascii="Arial" w:hAnsi="Arial" w:cs="Arial"/>
                <w:b/>
                <w:sz w:val="20"/>
                <w:szCs w:val="20"/>
                <w:u w:val="single"/>
              </w:rPr>
              <w:t>to</w:t>
            </w:r>
            <w:r w:rsidR="009B4B28" w:rsidRPr="009F53D0">
              <w:rPr>
                <w:rFonts w:ascii="Arial" w:hAnsi="Arial" w:cs="Arial"/>
                <w:sz w:val="20"/>
                <w:szCs w:val="20"/>
              </w:rPr>
              <w:t xml:space="preserve"> </w:t>
            </w:r>
            <w:r w:rsidRPr="009F53D0">
              <w:rPr>
                <w:rFonts w:ascii="Arial" w:hAnsi="Arial" w:cs="Arial"/>
                <w:sz w:val="20"/>
                <w:szCs w:val="20"/>
              </w:rPr>
              <w:t xml:space="preserve">the preparation of the Strategic Economic Plan (SEP) for the sub-region, including the identification of strategically important employment sites for </w:t>
            </w:r>
            <w:r w:rsidRPr="009F53D0">
              <w:rPr>
                <w:rFonts w:ascii="Arial" w:hAnsi="Arial" w:cs="Arial"/>
                <w:strike/>
                <w:sz w:val="20"/>
                <w:szCs w:val="20"/>
              </w:rPr>
              <w:t>the</w:t>
            </w:r>
            <w:r w:rsidRPr="009F53D0">
              <w:rPr>
                <w:rFonts w:ascii="Arial" w:hAnsi="Arial" w:cs="Arial"/>
                <w:sz w:val="20"/>
                <w:szCs w:val="20"/>
              </w:rPr>
              <w:t xml:space="preserve"> future</w:t>
            </w:r>
            <w:r w:rsidR="009B4B28" w:rsidRPr="009F53D0">
              <w:rPr>
                <w:rFonts w:ascii="Arial" w:hAnsi="Arial" w:cs="Arial"/>
                <w:sz w:val="20"/>
                <w:szCs w:val="20"/>
              </w:rPr>
              <w:t xml:space="preserve"> </w:t>
            </w:r>
            <w:r w:rsidR="009B4B28" w:rsidRPr="009F53D0">
              <w:rPr>
                <w:rFonts w:ascii="Arial" w:hAnsi="Arial" w:cs="Arial"/>
                <w:b/>
                <w:sz w:val="20"/>
                <w:szCs w:val="20"/>
                <w:u w:val="single"/>
              </w:rPr>
              <w:t>use</w:t>
            </w:r>
            <w:r w:rsidRPr="009F53D0">
              <w:rPr>
                <w:rFonts w:ascii="Arial" w:hAnsi="Arial" w:cs="Arial"/>
                <w:sz w:val="20"/>
                <w:szCs w:val="20"/>
              </w:rPr>
              <w:t>.</w:t>
            </w:r>
          </w:p>
        </w:tc>
        <w:tc>
          <w:tcPr>
            <w:tcW w:w="1984" w:type="dxa"/>
            <w:shd w:val="clear" w:color="auto" w:fill="auto"/>
          </w:tcPr>
          <w:p w:rsidR="009B41FD" w:rsidRPr="009F53D0" w:rsidRDefault="00A36C0D" w:rsidP="00415587">
            <w:pPr>
              <w:spacing w:before="40" w:after="60" w:line="276" w:lineRule="auto"/>
              <w:rPr>
                <w:rFonts w:ascii="Arial" w:hAnsi="Arial" w:cs="Arial"/>
                <w:sz w:val="20"/>
                <w:szCs w:val="20"/>
              </w:rPr>
            </w:pPr>
            <w:r w:rsidRPr="009F53D0">
              <w:rPr>
                <w:rFonts w:ascii="Arial" w:hAnsi="Arial" w:cs="Arial"/>
                <w:sz w:val="20"/>
                <w:szCs w:val="20"/>
              </w:rPr>
              <w:lastRenderedPageBreak/>
              <w:t>Update and clarification</w:t>
            </w:r>
          </w:p>
        </w:tc>
      </w:tr>
      <w:tr w:rsidR="009B41FD" w:rsidRPr="009F53D0" w:rsidTr="008B6136">
        <w:tc>
          <w:tcPr>
            <w:tcW w:w="1414" w:type="dxa"/>
            <w:shd w:val="clear" w:color="auto" w:fill="auto"/>
          </w:tcPr>
          <w:p w:rsidR="009B41FD" w:rsidRPr="009F53D0" w:rsidRDefault="009B4B28" w:rsidP="00415587">
            <w:pPr>
              <w:spacing w:before="40" w:after="60" w:line="276" w:lineRule="auto"/>
              <w:rPr>
                <w:rFonts w:ascii="Arial" w:hAnsi="Arial" w:cs="Arial"/>
                <w:sz w:val="20"/>
                <w:szCs w:val="20"/>
              </w:rPr>
            </w:pPr>
            <w:r w:rsidRPr="009F53D0">
              <w:rPr>
                <w:rFonts w:ascii="Arial" w:hAnsi="Arial" w:cs="Arial"/>
                <w:sz w:val="20"/>
                <w:szCs w:val="20"/>
              </w:rPr>
              <w:lastRenderedPageBreak/>
              <w:t>1.26</w:t>
            </w:r>
          </w:p>
        </w:tc>
        <w:tc>
          <w:tcPr>
            <w:tcW w:w="5885" w:type="dxa"/>
            <w:shd w:val="clear" w:color="auto" w:fill="auto"/>
          </w:tcPr>
          <w:p w:rsidR="009B41FD" w:rsidRPr="009F53D0" w:rsidRDefault="009B4B28"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The Council has participated in the City Deal for Coventry and Warwickshire. This has identified key employment sectors on which the sub-region can focus on for inward investment, with Advanced Manufacturing and Engineering being particularly important. The outcomes of this process have included the identification of the former Honiley Airfield (a site within Warwick District) as an important investment site which has the potential to be unlocked through improved infrastructure.</w:t>
            </w:r>
          </w:p>
        </w:tc>
        <w:tc>
          <w:tcPr>
            <w:tcW w:w="5885" w:type="dxa"/>
            <w:shd w:val="clear" w:color="auto" w:fill="auto"/>
          </w:tcPr>
          <w:p w:rsidR="009B41FD" w:rsidRPr="009F53D0" w:rsidRDefault="009B4B28"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The Council </w:t>
            </w:r>
            <w:r w:rsidRPr="009F53D0">
              <w:rPr>
                <w:rFonts w:ascii="Arial" w:hAnsi="Arial" w:cs="Arial"/>
                <w:strike/>
                <w:sz w:val="20"/>
                <w:szCs w:val="20"/>
              </w:rPr>
              <w:t>has</w:t>
            </w:r>
            <w:r w:rsidRPr="009F53D0">
              <w:rPr>
                <w:rFonts w:ascii="Arial" w:hAnsi="Arial" w:cs="Arial"/>
                <w:sz w:val="20"/>
                <w:szCs w:val="20"/>
              </w:rPr>
              <w:t xml:space="preserve"> </w:t>
            </w:r>
            <w:r w:rsidRPr="009F53D0">
              <w:rPr>
                <w:rFonts w:ascii="Arial" w:hAnsi="Arial" w:cs="Arial"/>
                <w:b/>
                <w:sz w:val="20"/>
                <w:szCs w:val="20"/>
                <w:u w:val="single"/>
              </w:rPr>
              <w:t>also</w:t>
            </w:r>
            <w:r w:rsidRPr="002D177E">
              <w:rPr>
                <w:rFonts w:ascii="Arial" w:hAnsi="Arial" w:cs="Arial"/>
                <w:sz w:val="20"/>
                <w:szCs w:val="20"/>
              </w:rPr>
              <w:t xml:space="preserve"> </w:t>
            </w:r>
            <w:r w:rsidRPr="009F53D0">
              <w:rPr>
                <w:rFonts w:ascii="Arial" w:hAnsi="Arial" w:cs="Arial"/>
                <w:sz w:val="20"/>
                <w:szCs w:val="20"/>
              </w:rPr>
              <w:t xml:space="preserve">participated in the City Deal for Coventry and Warwickshire. This </w:t>
            </w:r>
            <w:r w:rsidRPr="009F53D0">
              <w:rPr>
                <w:rFonts w:ascii="Arial" w:hAnsi="Arial" w:cs="Arial"/>
                <w:strike/>
                <w:sz w:val="20"/>
                <w:szCs w:val="20"/>
              </w:rPr>
              <w:t>has</w:t>
            </w:r>
            <w:r w:rsidRPr="009F53D0">
              <w:rPr>
                <w:rFonts w:ascii="Arial" w:hAnsi="Arial" w:cs="Arial"/>
                <w:sz w:val="20"/>
                <w:szCs w:val="20"/>
              </w:rPr>
              <w:t xml:space="preserve"> identified key employment sectors on which the sub-region </w:t>
            </w:r>
            <w:proofErr w:type="gramStart"/>
            <w:r w:rsidRPr="009F53D0">
              <w:rPr>
                <w:rFonts w:ascii="Arial" w:hAnsi="Arial" w:cs="Arial"/>
                <w:strike/>
                <w:sz w:val="20"/>
                <w:szCs w:val="20"/>
              </w:rPr>
              <w:t>can</w:t>
            </w:r>
            <w:r w:rsidRPr="009F53D0">
              <w:rPr>
                <w:rFonts w:ascii="Arial" w:hAnsi="Arial" w:cs="Arial"/>
                <w:sz w:val="20"/>
                <w:szCs w:val="20"/>
              </w:rPr>
              <w:t xml:space="preserve"> </w:t>
            </w:r>
            <w:r w:rsidRPr="009F53D0">
              <w:rPr>
                <w:rFonts w:ascii="Arial" w:hAnsi="Arial" w:cs="Arial"/>
                <w:b/>
                <w:sz w:val="20"/>
                <w:szCs w:val="20"/>
                <w:u w:val="single"/>
              </w:rPr>
              <w:t>could</w:t>
            </w:r>
            <w:proofErr w:type="gramEnd"/>
            <w:r w:rsidRPr="009F53D0">
              <w:rPr>
                <w:rFonts w:ascii="Arial" w:hAnsi="Arial" w:cs="Arial"/>
                <w:b/>
                <w:sz w:val="20"/>
                <w:szCs w:val="20"/>
                <w:u w:val="single"/>
              </w:rPr>
              <w:t xml:space="preserve"> </w:t>
            </w:r>
            <w:r w:rsidRPr="009F53D0">
              <w:rPr>
                <w:rFonts w:ascii="Arial" w:hAnsi="Arial" w:cs="Arial"/>
                <w:sz w:val="20"/>
                <w:szCs w:val="20"/>
              </w:rPr>
              <w:t xml:space="preserve">focus </w:t>
            </w:r>
            <w:r w:rsidRPr="009F53D0">
              <w:rPr>
                <w:rFonts w:ascii="Arial" w:hAnsi="Arial" w:cs="Arial"/>
                <w:strike/>
                <w:sz w:val="20"/>
                <w:szCs w:val="20"/>
              </w:rPr>
              <w:t>on for</w:t>
            </w:r>
            <w:r w:rsidRPr="009F53D0">
              <w:rPr>
                <w:rFonts w:ascii="Arial" w:hAnsi="Arial" w:cs="Arial"/>
                <w:sz w:val="20"/>
                <w:szCs w:val="20"/>
              </w:rPr>
              <w:t xml:space="preserve"> </w:t>
            </w:r>
            <w:r w:rsidR="003166BD" w:rsidRPr="009F53D0">
              <w:rPr>
                <w:rFonts w:ascii="Arial" w:hAnsi="Arial" w:cs="Arial"/>
                <w:b/>
                <w:sz w:val="20"/>
                <w:szCs w:val="20"/>
                <w:u w:val="single"/>
              </w:rPr>
              <w:t>in</w:t>
            </w:r>
            <w:r w:rsidRPr="009F53D0">
              <w:rPr>
                <w:rFonts w:ascii="Arial" w:hAnsi="Arial" w:cs="Arial"/>
                <w:b/>
                <w:sz w:val="20"/>
                <w:szCs w:val="20"/>
                <w:u w:val="single"/>
              </w:rPr>
              <w:t xml:space="preserve"> attracting</w:t>
            </w:r>
            <w:r w:rsidRPr="009F53D0">
              <w:rPr>
                <w:rFonts w:ascii="Arial" w:hAnsi="Arial" w:cs="Arial"/>
                <w:sz w:val="20"/>
                <w:szCs w:val="20"/>
              </w:rPr>
              <w:t xml:space="preserve"> inward investment, with Advanced Manufacturing and Engineering being particularly important. The outcomes of this </w:t>
            </w:r>
            <w:r w:rsidRPr="009F53D0">
              <w:rPr>
                <w:rFonts w:ascii="Arial" w:hAnsi="Arial" w:cs="Arial"/>
                <w:strike/>
                <w:sz w:val="20"/>
                <w:szCs w:val="20"/>
              </w:rPr>
              <w:t>process</w:t>
            </w:r>
            <w:r w:rsidRPr="009F53D0">
              <w:rPr>
                <w:rFonts w:ascii="Arial" w:hAnsi="Arial" w:cs="Arial"/>
                <w:sz w:val="20"/>
                <w:szCs w:val="20"/>
              </w:rPr>
              <w:t xml:space="preserve"> </w:t>
            </w:r>
            <w:r w:rsidRPr="009F53D0">
              <w:rPr>
                <w:rFonts w:ascii="Arial" w:hAnsi="Arial" w:cs="Arial"/>
                <w:b/>
                <w:sz w:val="20"/>
                <w:szCs w:val="20"/>
                <w:u w:val="single"/>
              </w:rPr>
              <w:t xml:space="preserve">work </w:t>
            </w:r>
            <w:r w:rsidRPr="009F53D0">
              <w:rPr>
                <w:rFonts w:ascii="Arial" w:hAnsi="Arial" w:cs="Arial"/>
                <w:strike/>
                <w:sz w:val="20"/>
                <w:szCs w:val="20"/>
              </w:rPr>
              <w:t>have</w:t>
            </w:r>
            <w:r w:rsidRPr="009F53D0">
              <w:rPr>
                <w:rFonts w:ascii="Arial" w:hAnsi="Arial" w:cs="Arial"/>
                <w:sz w:val="20"/>
                <w:szCs w:val="20"/>
              </w:rPr>
              <w:t xml:space="preserve"> included the identification of the former Honiley Airfield (a site within Warwick </w:t>
            </w:r>
            <w:r w:rsidR="003166BD" w:rsidRPr="009F53D0">
              <w:rPr>
                <w:rFonts w:ascii="Arial" w:hAnsi="Arial" w:cs="Arial"/>
                <w:sz w:val="20"/>
                <w:szCs w:val="20"/>
              </w:rPr>
              <w:t>D</w:t>
            </w:r>
            <w:r w:rsidRPr="009F53D0">
              <w:rPr>
                <w:rFonts w:ascii="Arial" w:hAnsi="Arial" w:cs="Arial"/>
                <w:sz w:val="20"/>
                <w:szCs w:val="20"/>
              </w:rPr>
              <w:t xml:space="preserve">istrict) as an important investment site </w:t>
            </w:r>
            <w:r w:rsidRPr="009F53D0">
              <w:rPr>
                <w:rFonts w:ascii="Arial" w:hAnsi="Arial" w:cs="Arial"/>
                <w:strike/>
                <w:sz w:val="20"/>
                <w:szCs w:val="20"/>
              </w:rPr>
              <w:t>which has the potential to</w:t>
            </w:r>
            <w:r w:rsidRPr="009F53D0">
              <w:rPr>
                <w:rFonts w:ascii="Arial" w:hAnsi="Arial" w:cs="Arial"/>
                <w:sz w:val="20"/>
                <w:szCs w:val="20"/>
              </w:rPr>
              <w:t xml:space="preserve"> </w:t>
            </w:r>
            <w:r w:rsidRPr="009F53D0">
              <w:rPr>
                <w:rFonts w:ascii="Arial" w:hAnsi="Arial" w:cs="Arial"/>
                <w:b/>
                <w:sz w:val="20"/>
                <w:szCs w:val="20"/>
                <w:u w:val="single"/>
              </w:rPr>
              <w:t>that could</w:t>
            </w:r>
            <w:r w:rsidRPr="009F53D0">
              <w:rPr>
                <w:rFonts w:ascii="Arial" w:hAnsi="Arial" w:cs="Arial"/>
                <w:sz w:val="20"/>
                <w:szCs w:val="20"/>
              </w:rPr>
              <w:t xml:space="preserve"> be unlocked through </w:t>
            </w:r>
            <w:r w:rsidRPr="009F53D0">
              <w:rPr>
                <w:rFonts w:ascii="Arial" w:hAnsi="Arial" w:cs="Arial"/>
                <w:b/>
                <w:sz w:val="20"/>
                <w:szCs w:val="20"/>
                <w:u w:val="single"/>
              </w:rPr>
              <w:t>the provision of</w:t>
            </w:r>
            <w:r w:rsidRPr="009F53D0">
              <w:rPr>
                <w:rFonts w:ascii="Arial" w:hAnsi="Arial" w:cs="Arial"/>
                <w:sz w:val="20"/>
                <w:szCs w:val="20"/>
              </w:rPr>
              <w:t xml:space="preserve"> improved infrastructure.</w:t>
            </w:r>
          </w:p>
        </w:tc>
        <w:tc>
          <w:tcPr>
            <w:tcW w:w="1984" w:type="dxa"/>
            <w:shd w:val="clear" w:color="auto" w:fill="auto"/>
          </w:tcPr>
          <w:p w:rsidR="009B41FD" w:rsidRPr="009F53D0" w:rsidRDefault="00A36C0D" w:rsidP="00415587">
            <w:pPr>
              <w:spacing w:before="40" w:after="60" w:line="276" w:lineRule="auto"/>
              <w:rPr>
                <w:rFonts w:ascii="Arial" w:hAnsi="Arial" w:cs="Arial"/>
                <w:sz w:val="20"/>
                <w:szCs w:val="20"/>
              </w:rPr>
            </w:pPr>
            <w:r w:rsidRPr="009F53D0">
              <w:rPr>
                <w:rFonts w:ascii="Arial" w:hAnsi="Arial" w:cs="Arial"/>
                <w:sz w:val="20"/>
                <w:szCs w:val="20"/>
              </w:rPr>
              <w:t>Update and clarification</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1.28</w:t>
            </w:r>
          </w:p>
        </w:tc>
        <w:tc>
          <w:tcPr>
            <w:tcW w:w="5885" w:type="dxa"/>
            <w:shd w:val="clear" w:color="auto" w:fill="auto"/>
          </w:tcPr>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Other Strategic Issues: The Council has also actively cooperated with neighbouring Councils in relation to other strategic issues including …</w:t>
            </w:r>
          </w:p>
          <w:p w:rsidR="002B580F" w:rsidRPr="009F53D0" w:rsidRDefault="002B580F" w:rsidP="00415587">
            <w:pPr>
              <w:pStyle w:val="ListParagraph"/>
              <w:numPr>
                <w:ilvl w:val="0"/>
                <w:numId w:val="9"/>
              </w:numPr>
              <w:autoSpaceDE w:val="0"/>
              <w:autoSpaceDN w:val="0"/>
              <w:adjustRightInd w:val="0"/>
              <w:spacing w:before="40" w:after="60" w:line="276" w:lineRule="auto"/>
              <w:contextualSpacing w:val="0"/>
              <w:rPr>
                <w:rFonts w:ascii="Arial" w:hAnsi="Arial" w:cs="Arial"/>
                <w:sz w:val="20"/>
                <w:szCs w:val="20"/>
              </w:rPr>
            </w:pPr>
            <w:r w:rsidRPr="009F53D0">
              <w:rPr>
                <w:rFonts w:ascii="Arial" w:hAnsi="Arial" w:cs="Arial"/>
                <w:sz w:val="20"/>
                <w:szCs w:val="20"/>
              </w:rPr>
              <w:t>Green Belt: the Council participated in the Joint Green Belt Study in 2009 and is committed to involvement in a review of this.</w:t>
            </w:r>
          </w:p>
        </w:tc>
        <w:tc>
          <w:tcPr>
            <w:tcW w:w="5885" w:type="dxa"/>
            <w:shd w:val="clear" w:color="auto" w:fill="auto"/>
          </w:tcPr>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Other Strategic Issues: The Council has also actively</w:t>
            </w:r>
            <w:r w:rsidR="003166BD" w:rsidRPr="009F53D0">
              <w:rPr>
                <w:rFonts w:ascii="Arial" w:hAnsi="Arial" w:cs="Arial"/>
                <w:sz w:val="20"/>
                <w:szCs w:val="20"/>
              </w:rPr>
              <w:t xml:space="preserve"> co-operated with neighbouring c</w:t>
            </w:r>
            <w:r w:rsidRPr="009F53D0">
              <w:rPr>
                <w:rFonts w:ascii="Arial" w:hAnsi="Arial" w:cs="Arial"/>
                <w:sz w:val="20"/>
                <w:szCs w:val="20"/>
              </w:rPr>
              <w:t>ouncils in relation to other strategic issues including …</w:t>
            </w:r>
          </w:p>
          <w:p w:rsidR="002B580F" w:rsidRPr="009F53D0" w:rsidRDefault="002B580F" w:rsidP="004E28A0">
            <w:pPr>
              <w:pStyle w:val="ListParagraph"/>
              <w:numPr>
                <w:ilvl w:val="0"/>
                <w:numId w:val="9"/>
              </w:numPr>
              <w:autoSpaceDE w:val="0"/>
              <w:autoSpaceDN w:val="0"/>
              <w:adjustRightInd w:val="0"/>
              <w:spacing w:before="40" w:after="60" w:line="276" w:lineRule="auto"/>
              <w:contextualSpacing w:val="0"/>
              <w:rPr>
                <w:rFonts w:ascii="Arial" w:hAnsi="Arial" w:cs="Arial"/>
                <w:strike/>
                <w:sz w:val="20"/>
                <w:szCs w:val="20"/>
              </w:rPr>
            </w:pPr>
            <w:r w:rsidRPr="009F53D0">
              <w:rPr>
                <w:rFonts w:ascii="Arial" w:hAnsi="Arial" w:cs="Arial"/>
                <w:sz w:val="20"/>
                <w:szCs w:val="20"/>
              </w:rPr>
              <w:t xml:space="preserve">Green Belt: the Council participated in the Joint Green Belt Study in </w:t>
            </w:r>
            <w:r w:rsidRPr="009F53D0">
              <w:rPr>
                <w:rFonts w:ascii="Arial" w:hAnsi="Arial" w:cs="Arial"/>
                <w:strike/>
                <w:sz w:val="20"/>
                <w:szCs w:val="20"/>
              </w:rPr>
              <w:t>2009</w:t>
            </w:r>
            <w:r w:rsidRPr="009F53D0">
              <w:rPr>
                <w:rFonts w:ascii="Arial" w:hAnsi="Arial" w:cs="Arial"/>
                <w:sz w:val="20"/>
                <w:szCs w:val="20"/>
              </w:rPr>
              <w:t xml:space="preserve"> </w:t>
            </w:r>
            <w:r w:rsidRPr="009F53D0">
              <w:rPr>
                <w:rFonts w:ascii="Arial" w:hAnsi="Arial" w:cs="Arial"/>
                <w:b/>
                <w:sz w:val="20"/>
                <w:szCs w:val="20"/>
                <w:u w:val="single"/>
              </w:rPr>
              <w:t>2015</w:t>
            </w:r>
            <w:r w:rsidRPr="009F53D0">
              <w:rPr>
                <w:rFonts w:ascii="Arial" w:hAnsi="Arial" w:cs="Arial"/>
                <w:sz w:val="20"/>
                <w:szCs w:val="20"/>
              </w:rPr>
              <w:t xml:space="preserve"> </w:t>
            </w:r>
            <w:r w:rsidRPr="009F53D0">
              <w:rPr>
                <w:rFonts w:ascii="Arial" w:hAnsi="Arial" w:cs="Arial"/>
                <w:strike/>
                <w:sz w:val="20"/>
                <w:szCs w:val="20"/>
              </w:rPr>
              <w:t>and is committed to involvement in a review of this</w:t>
            </w:r>
            <w:r w:rsidRPr="009F53D0">
              <w:rPr>
                <w:rFonts w:ascii="Arial" w:hAnsi="Arial" w:cs="Arial"/>
                <w:sz w:val="20"/>
                <w:szCs w:val="20"/>
              </w:rPr>
              <w:t>.</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update</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1.30</w:t>
            </w:r>
          </w:p>
        </w:tc>
        <w:tc>
          <w:tcPr>
            <w:tcW w:w="5885" w:type="dxa"/>
            <w:shd w:val="clear" w:color="auto" w:fill="auto"/>
          </w:tcPr>
          <w:p w:rsidR="009B4B28"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a) The legacy of the recent recession on the economy</w:t>
            </w:r>
            <w:r w:rsidR="009B4B28" w:rsidRPr="009F53D0">
              <w:rPr>
                <w:rFonts w:ascii="Arial" w:hAnsi="Arial" w:cs="Arial"/>
                <w:sz w:val="20"/>
                <w:szCs w:val="20"/>
              </w:rPr>
              <w:t xml:space="preserve"> and opportunities for economic growth provided by the District’s economic diversity and in particular by the Advanced Manufacturing and Engineering Sector.</w:t>
            </w:r>
            <w:r w:rsidRPr="009F53D0">
              <w:rPr>
                <w:rFonts w:ascii="Arial" w:hAnsi="Arial" w:cs="Arial"/>
                <w:sz w:val="20"/>
                <w:szCs w:val="20"/>
              </w:rPr>
              <w:t xml:space="preserve"> </w:t>
            </w:r>
          </w:p>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lastRenderedPageBreak/>
              <w:t>… c) The threat to the economic strength of the town centres of Warwick, Royal Leamington Spa and Kenilworth as a result of the recent recession, online and developments elsewhere</w:t>
            </w:r>
          </w:p>
          <w:p w:rsidR="0021785A" w:rsidRPr="009F53D0" w:rsidRDefault="0021785A"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d) The size and condition of existing community facilities and services (particularly schools and health-care facilities) and the challenge involved in enabling these to meet current and future needs.</w:t>
            </w:r>
          </w:p>
          <w:p w:rsidR="0021785A" w:rsidRPr="009F53D0" w:rsidRDefault="0021785A"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e) People’s general health and well-being, and the need for people (particularly teenagers and young people) to have access to sport and cultural experiences, such as cinemas and community events.</w:t>
            </w:r>
          </w:p>
          <w:p w:rsidR="0021785A" w:rsidRPr="009F53D0" w:rsidRDefault="0021785A"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g) The threat of flooding of homes and businesses in some areas, particularly where surface water may flood towns and villages, and the concern that the threat of flooding will increase because of climate change.</w:t>
            </w:r>
          </w:p>
          <w:p w:rsidR="0021785A" w:rsidRPr="009F53D0" w:rsidRDefault="0021785A"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 </w:t>
            </w:r>
            <w:proofErr w:type="spellStart"/>
            <w:r w:rsidRPr="009F53D0">
              <w:rPr>
                <w:rFonts w:ascii="Arial" w:hAnsi="Arial" w:cs="Arial"/>
                <w:sz w:val="20"/>
                <w:szCs w:val="20"/>
              </w:rPr>
              <w:t>i</w:t>
            </w:r>
            <w:proofErr w:type="spellEnd"/>
            <w:r w:rsidRPr="009F53D0">
              <w:rPr>
                <w:rFonts w:ascii="Arial" w:hAnsi="Arial" w:cs="Arial"/>
                <w:sz w:val="20"/>
                <w:szCs w:val="20"/>
              </w:rPr>
              <w:t>) The pressure for new development and climate change threatening the high-quality built and natural environments in the District, particularly historic areas, and the cost of maintaining historic buildings and areas.</w:t>
            </w:r>
          </w:p>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l) The Government’s planned High Speed 2 rail line and its possible effects on the area.</w:t>
            </w:r>
          </w:p>
        </w:tc>
        <w:tc>
          <w:tcPr>
            <w:tcW w:w="5885" w:type="dxa"/>
            <w:shd w:val="clear" w:color="auto" w:fill="auto"/>
          </w:tcPr>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lastRenderedPageBreak/>
              <w:t xml:space="preserve">… a) The legacy of the </w:t>
            </w:r>
            <w:r w:rsidRPr="009F53D0">
              <w:rPr>
                <w:rFonts w:ascii="Arial" w:hAnsi="Arial" w:cs="Arial"/>
                <w:strike/>
                <w:sz w:val="20"/>
                <w:szCs w:val="20"/>
              </w:rPr>
              <w:t>recent</w:t>
            </w:r>
            <w:r w:rsidRPr="009F53D0">
              <w:rPr>
                <w:rFonts w:ascii="Arial" w:hAnsi="Arial" w:cs="Arial"/>
                <w:sz w:val="20"/>
                <w:szCs w:val="20"/>
              </w:rPr>
              <w:t xml:space="preserve"> recession </w:t>
            </w:r>
            <w:r w:rsidRPr="009F53D0">
              <w:rPr>
                <w:rFonts w:ascii="Arial" w:hAnsi="Arial" w:cs="Arial"/>
                <w:b/>
                <w:sz w:val="20"/>
                <w:szCs w:val="20"/>
                <w:u w:val="single"/>
              </w:rPr>
              <w:t>in the late 2000s</w:t>
            </w:r>
            <w:r w:rsidRPr="009F53D0">
              <w:rPr>
                <w:rFonts w:ascii="Arial" w:hAnsi="Arial" w:cs="Arial"/>
                <w:sz w:val="20"/>
                <w:szCs w:val="20"/>
              </w:rPr>
              <w:t xml:space="preserve"> on the economy</w:t>
            </w:r>
            <w:r w:rsidR="009B4B28" w:rsidRPr="009F53D0">
              <w:rPr>
                <w:rFonts w:ascii="Arial" w:hAnsi="Arial" w:cs="Arial"/>
                <w:sz w:val="20"/>
                <w:szCs w:val="20"/>
              </w:rPr>
              <w:t xml:space="preserve"> and opportunities for economic growth</w:t>
            </w:r>
            <w:r w:rsidRPr="009F53D0">
              <w:rPr>
                <w:rFonts w:ascii="Arial" w:hAnsi="Arial" w:cs="Arial"/>
                <w:sz w:val="20"/>
                <w:szCs w:val="20"/>
              </w:rPr>
              <w:t xml:space="preserve"> </w:t>
            </w:r>
            <w:r w:rsidR="003166BD" w:rsidRPr="009F53D0">
              <w:rPr>
                <w:rFonts w:ascii="Arial" w:hAnsi="Arial" w:cs="Arial"/>
                <w:sz w:val="20"/>
                <w:szCs w:val="20"/>
              </w:rPr>
              <w:t>provided by the d</w:t>
            </w:r>
            <w:r w:rsidR="009B4B28" w:rsidRPr="009F53D0">
              <w:rPr>
                <w:rFonts w:ascii="Arial" w:hAnsi="Arial" w:cs="Arial"/>
                <w:sz w:val="20"/>
                <w:szCs w:val="20"/>
              </w:rPr>
              <w:t xml:space="preserve">istrict’s economic diversity </w:t>
            </w:r>
            <w:r w:rsidRPr="009F53D0">
              <w:rPr>
                <w:rFonts w:ascii="Arial" w:hAnsi="Arial" w:cs="Arial"/>
                <w:sz w:val="20"/>
                <w:szCs w:val="20"/>
              </w:rPr>
              <w:t>and in particular by the Advanced Manufacturing and Engineering Sector</w:t>
            </w:r>
            <w:r w:rsidRPr="009F53D0">
              <w:rPr>
                <w:rFonts w:ascii="Arial" w:hAnsi="Arial" w:cs="Arial"/>
                <w:b/>
                <w:color w:val="FF0000"/>
                <w:sz w:val="20"/>
                <w:szCs w:val="20"/>
                <w:u w:val="single"/>
              </w:rPr>
              <w:t xml:space="preserve"> </w:t>
            </w:r>
            <w:r w:rsidRPr="009F53D0">
              <w:rPr>
                <w:rFonts w:ascii="Arial" w:hAnsi="Arial" w:cs="Arial"/>
                <w:b/>
                <w:sz w:val="20"/>
                <w:szCs w:val="20"/>
                <w:u w:val="single"/>
              </w:rPr>
              <w:t xml:space="preserve">where there are opportunities to build on the success of companies </w:t>
            </w:r>
            <w:r w:rsidRPr="009F53D0">
              <w:rPr>
                <w:rFonts w:ascii="Arial" w:hAnsi="Arial" w:cs="Arial"/>
                <w:b/>
                <w:sz w:val="20"/>
                <w:szCs w:val="20"/>
                <w:u w:val="single"/>
              </w:rPr>
              <w:lastRenderedPageBreak/>
              <w:t>such as Jaguar Land</w:t>
            </w:r>
            <w:r w:rsidR="0099433E">
              <w:rPr>
                <w:rFonts w:ascii="Arial" w:hAnsi="Arial" w:cs="Arial"/>
                <w:b/>
                <w:sz w:val="20"/>
                <w:szCs w:val="20"/>
                <w:u w:val="single"/>
              </w:rPr>
              <w:t xml:space="preserve"> R</w:t>
            </w:r>
            <w:r w:rsidRPr="009F53D0">
              <w:rPr>
                <w:rFonts w:ascii="Arial" w:hAnsi="Arial" w:cs="Arial"/>
                <w:b/>
                <w:sz w:val="20"/>
                <w:szCs w:val="20"/>
                <w:u w:val="single"/>
              </w:rPr>
              <w:t>over and other vehicle manufacturers</w:t>
            </w:r>
          </w:p>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 c) The threat to the economic strength of the town centres of Warwick, Royal Leamington Spa and Kenilworth as a result of the </w:t>
            </w:r>
            <w:r w:rsidRPr="009F53D0">
              <w:rPr>
                <w:rFonts w:ascii="Arial" w:hAnsi="Arial" w:cs="Arial"/>
                <w:strike/>
                <w:sz w:val="20"/>
                <w:szCs w:val="20"/>
              </w:rPr>
              <w:t>recent</w:t>
            </w:r>
            <w:r w:rsidRPr="009F53D0">
              <w:rPr>
                <w:rFonts w:ascii="Arial" w:hAnsi="Arial" w:cs="Arial"/>
                <w:sz w:val="20"/>
                <w:szCs w:val="20"/>
              </w:rPr>
              <w:t xml:space="preserve"> recession, </w:t>
            </w:r>
            <w:r w:rsidRPr="009F53D0">
              <w:rPr>
                <w:rFonts w:ascii="Arial" w:hAnsi="Arial" w:cs="Arial"/>
                <w:b/>
                <w:sz w:val="20"/>
                <w:szCs w:val="20"/>
                <w:u w:val="single"/>
              </w:rPr>
              <w:t>the continued rise of</w:t>
            </w:r>
            <w:r w:rsidRPr="009F53D0">
              <w:rPr>
                <w:rFonts w:ascii="Arial" w:hAnsi="Arial" w:cs="Arial"/>
                <w:b/>
                <w:sz w:val="20"/>
                <w:szCs w:val="20"/>
              </w:rPr>
              <w:t xml:space="preserve"> </w:t>
            </w:r>
            <w:r w:rsidRPr="009F53D0">
              <w:rPr>
                <w:rFonts w:ascii="Arial" w:hAnsi="Arial" w:cs="Arial"/>
                <w:sz w:val="20"/>
                <w:szCs w:val="20"/>
              </w:rPr>
              <w:t xml:space="preserve">online </w:t>
            </w:r>
            <w:r w:rsidRPr="009F53D0">
              <w:rPr>
                <w:rFonts w:ascii="Arial" w:hAnsi="Arial" w:cs="Arial"/>
                <w:b/>
                <w:sz w:val="20"/>
                <w:szCs w:val="20"/>
                <w:u w:val="single"/>
              </w:rPr>
              <w:t>retailing</w:t>
            </w:r>
            <w:r w:rsidRPr="00304963">
              <w:rPr>
                <w:rFonts w:ascii="Arial" w:hAnsi="Arial" w:cs="Arial"/>
                <w:sz w:val="20"/>
                <w:szCs w:val="20"/>
              </w:rPr>
              <w:t xml:space="preserve"> </w:t>
            </w:r>
            <w:r w:rsidRPr="009F53D0">
              <w:rPr>
                <w:rFonts w:ascii="Arial" w:hAnsi="Arial" w:cs="Arial"/>
                <w:sz w:val="20"/>
                <w:szCs w:val="20"/>
              </w:rPr>
              <w:t>and developments elsewhere</w:t>
            </w:r>
          </w:p>
          <w:p w:rsidR="0021785A" w:rsidRPr="009F53D0" w:rsidRDefault="0021785A"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 d) The size and condition of existing community facilities and services (particularly schools and health-care </w:t>
            </w:r>
            <w:r w:rsidRPr="009F53D0">
              <w:rPr>
                <w:rFonts w:ascii="Arial" w:hAnsi="Arial" w:cs="Arial"/>
                <w:strike/>
                <w:sz w:val="20"/>
                <w:szCs w:val="20"/>
              </w:rPr>
              <w:t xml:space="preserve">facilities </w:t>
            </w:r>
            <w:r w:rsidRPr="009F53D0">
              <w:rPr>
                <w:rFonts w:ascii="Arial" w:hAnsi="Arial" w:cs="Arial"/>
                <w:b/>
                <w:sz w:val="20"/>
                <w:szCs w:val="20"/>
                <w:u w:val="single"/>
              </w:rPr>
              <w:t>resources</w:t>
            </w:r>
            <w:r w:rsidRPr="009F53D0">
              <w:rPr>
                <w:rFonts w:ascii="Arial" w:hAnsi="Arial" w:cs="Arial"/>
                <w:sz w:val="20"/>
                <w:szCs w:val="20"/>
              </w:rPr>
              <w:t xml:space="preserve">) and the challenge involved in enabling </w:t>
            </w:r>
            <w:r w:rsidRPr="009F53D0">
              <w:rPr>
                <w:rFonts w:ascii="Arial" w:hAnsi="Arial" w:cs="Arial"/>
                <w:strike/>
                <w:sz w:val="20"/>
                <w:szCs w:val="20"/>
              </w:rPr>
              <w:t>these</w:t>
            </w:r>
            <w:r w:rsidRPr="009F53D0">
              <w:rPr>
                <w:rFonts w:ascii="Arial" w:hAnsi="Arial" w:cs="Arial"/>
                <w:sz w:val="20"/>
                <w:szCs w:val="20"/>
              </w:rPr>
              <w:t xml:space="preserve"> </w:t>
            </w:r>
            <w:r w:rsidRPr="009F53D0">
              <w:rPr>
                <w:rFonts w:ascii="Arial" w:hAnsi="Arial" w:cs="Arial"/>
                <w:b/>
                <w:sz w:val="20"/>
                <w:szCs w:val="20"/>
                <w:u w:val="single"/>
              </w:rPr>
              <w:t xml:space="preserve">them </w:t>
            </w:r>
            <w:r w:rsidRPr="009F53D0">
              <w:rPr>
                <w:rFonts w:ascii="Arial" w:hAnsi="Arial" w:cs="Arial"/>
                <w:sz w:val="20"/>
                <w:szCs w:val="20"/>
              </w:rPr>
              <w:t>to meet current and future needs.</w:t>
            </w:r>
          </w:p>
          <w:p w:rsidR="0021785A" w:rsidRPr="009F53D0" w:rsidRDefault="0021785A"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e) People’s general health and well-being, and the need for </w:t>
            </w:r>
            <w:r w:rsidRPr="009F53D0">
              <w:rPr>
                <w:rFonts w:ascii="Arial" w:hAnsi="Arial" w:cs="Arial"/>
                <w:strike/>
                <w:sz w:val="20"/>
                <w:szCs w:val="20"/>
              </w:rPr>
              <w:t>people</w:t>
            </w:r>
            <w:r w:rsidRPr="009F53D0">
              <w:rPr>
                <w:rFonts w:ascii="Arial" w:hAnsi="Arial" w:cs="Arial"/>
                <w:sz w:val="20"/>
                <w:szCs w:val="20"/>
              </w:rPr>
              <w:t xml:space="preserve"> </w:t>
            </w:r>
            <w:r w:rsidRPr="009F53D0">
              <w:rPr>
                <w:rFonts w:ascii="Arial" w:hAnsi="Arial" w:cs="Arial"/>
                <w:b/>
                <w:sz w:val="20"/>
                <w:szCs w:val="20"/>
                <w:u w:val="single"/>
              </w:rPr>
              <w:t>them</w:t>
            </w:r>
            <w:r w:rsidRPr="009F53D0">
              <w:rPr>
                <w:rFonts w:ascii="Arial" w:hAnsi="Arial" w:cs="Arial"/>
                <w:sz w:val="20"/>
                <w:szCs w:val="20"/>
              </w:rPr>
              <w:t xml:space="preserve"> </w:t>
            </w:r>
            <w:r w:rsidRPr="009F53D0">
              <w:rPr>
                <w:rFonts w:ascii="Arial" w:hAnsi="Arial" w:cs="Arial"/>
                <w:strike/>
                <w:sz w:val="20"/>
                <w:szCs w:val="20"/>
              </w:rPr>
              <w:t>(particularly teenagers and young people)</w:t>
            </w:r>
            <w:r w:rsidRPr="009F53D0">
              <w:rPr>
                <w:rFonts w:ascii="Arial" w:hAnsi="Arial" w:cs="Arial"/>
                <w:sz w:val="20"/>
                <w:szCs w:val="20"/>
              </w:rPr>
              <w:t xml:space="preserve"> to have access to sport and cultural experiences, such as cinemas and community events.</w:t>
            </w:r>
          </w:p>
          <w:p w:rsidR="0021785A" w:rsidRPr="009F53D0" w:rsidRDefault="0021785A"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 g) The threat of flooding </w:t>
            </w:r>
            <w:r w:rsidRPr="009F53D0">
              <w:rPr>
                <w:rFonts w:ascii="Arial" w:hAnsi="Arial" w:cs="Arial"/>
                <w:strike/>
                <w:sz w:val="20"/>
                <w:szCs w:val="20"/>
              </w:rPr>
              <w:t>of</w:t>
            </w:r>
            <w:r w:rsidRPr="009F53D0">
              <w:rPr>
                <w:rFonts w:ascii="Arial" w:hAnsi="Arial" w:cs="Arial"/>
                <w:sz w:val="20"/>
                <w:szCs w:val="20"/>
              </w:rPr>
              <w:t xml:space="preserve"> </w:t>
            </w:r>
            <w:proofErr w:type="spellStart"/>
            <w:r w:rsidRPr="009F53D0">
              <w:rPr>
                <w:rFonts w:ascii="Arial" w:hAnsi="Arial" w:cs="Arial"/>
                <w:b/>
                <w:sz w:val="20"/>
                <w:szCs w:val="20"/>
                <w:u w:val="single"/>
              </w:rPr>
              <w:t>to</w:t>
            </w:r>
            <w:proofErr w:type="spellEnd"/>
            <w:r w:rsidRPr="009F53D0">
              <w:rPr>
                <w:rFonts w:ascii="Arial" w:hAnsi="Arial" w:cs="Arial"/>
                <w:sz w:val="20"/>
                <w:szCs w:val="20"/>
              </w:rPr>
              <w:t xml:space="preserve"> homes and businesses in some areas</w:t>
            </w:r>
            <w:r w:rsidRPr="009F53D0">
              <w:rPr>
                <w:rFonts w:ascii="Arial" w:hAnsi="Arial" w:cs="Arial"/>
                <w:strike/>
                <w:sz w:val="20"/>
                <w:szCs w:val="20"/>
              </w:rPr>
              <w:t xml:space="preserve">, particularly where surface water may flood towns and villages, </w:t>
            </w:r>
            <w:r w:rsidRPr="009F53D0">
              <w:rPr>
                <w:rFonts w:ascii="Arial" w:hAnsi="Arial" w:cs="Arial"/>
                <w:sz w:val="20"/>
                <w:szCs w:val="20"/>
              </w:rPr>
              <w:t xml:space="preserve">and the concern that </w:t>
            </w:r>
            <w:r w:rsidRPr="009F53D0">
              <w:rPr>
                <w:rFonts w:ascii="Arial" w:hAnsi="Arial" w:cs="Arial"/>
                <w:strike/>
                <w:sz w:val="20"/>
                <w:szCs w:val="20"/>
              </w:rPr>
              <w:t>the threat of</w:t>
            </w:r>
            <w:r w:rsidRPr="009F53D0">
              <w:rPr>
                <w:rFonts w:ascii="Arial" w:hAnsi="Arial" w:cs="Arial"/>
                <w:sz w:val="20"/>
                <w:szCs w:val="20"/>
              </w:rPr>
              <w:t xml:space="preserve"> flooding</w:t>
            </w:r>
            <w:r w:rsidR="00847832" w:rsidRPr="009F53D0">
              <w:rPr>
                <w:rFonts w:ascii="Arial" w:hAnsi="Arial" w:cs="Arial"/>
                <w:sz w:val="20"/>
                <w:szCs w:val="20"/>
              </w:rPr>
              <w:t xml:space="preserve"> </w:t>
            </w:r>
            <w:r w:rsidR="00847832" w:rsidRPr="009F53D0">
              <w:rPr>
                <w:rFonts w:ascii="Arial" w:hAnsi="Arial" w:cs="Arial"/>
                <w:b/>
                <w:sz w:val="20"/>
                <w:szCs w:val="20"/>
                <w:u w:val="single"/>
              </w:rPr>
              <w:t>events</w:t>
            </w:r>
            <w:r w:rsidRPr="009F53D0">
              <w:rPr>
                <w:rFonts w:ascii="Arial" w:hAnsi="Arial" w:cs="Arial"/>
                <w:sz w:val="20"/>
                <w:szCs w:val="20"/>
              </w:rPr>
              <w:t xml:space="preserve"> will increase because of climate change.</w:t>
            </w:r>
          </w:p>
          <w:p w:rsidR="00A36C0D" w:rsidRPr="009F53D0" w:rsidRDefault="00A36C0D"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 </w:t>
            </w:r>
            <w:proofErr w:type="spellStart"/>
            <w:r w:rsidRPr="009F53D0">
              <w:rPr>
                <w:rFonts w:ascii="Arial" w:hAnsi="Arial" w:cs="Arial"/>
                <w:sz w:val="20"/>
                <w:szCs w:val="20"/>
              </w:rPr>
              <w:t>i</w:t>
            </w:r>
            <w:proofErr w:type="spellEnd"/>
            <w:r w:rsidRPr="009F53D0">
              <w:rPr>
                <w:rFonts w:ascii="Arial" w:hAnsi="Arial" w:cs="Arial"/>
                <w:sz w:val="20"/>
                <w:szCs w:val="20"/>
              </w:rPr>
              <w:t xml:space="preserve">) </w:t>
            </w:r>
            <w:r w:rsidRPr="009F53D0">
              <w:rPr>
                <w:rFonts w:ascii="Arial" w:hAnsi="Arial" w:cs="Arial"/>
                <w:strike/>
                <w:sz w:val="20"/>
                <w:szCs w:val="20"/>
              </w:rPr>
              <w:t>The</w:t>
            </w:r>
            <w:r w:rsidRPr="009F53D0">
              <w:rPr>
                <w:rFonts w:ascii="Arial" w:hAnsi="Arial" w:cs="Arial"/>
                <w:sz w:val="20"/>
                <w:szCs w:val="20"/>
              </w:rPr>
              <w:t xml:space="preserve"> pressure for new development and climate change threatening the high-quality built and natural environments in the District, particularly </w:t>
            </w:r>
            <w:r w:rsidRPr="009F53D0">
              <w:rPr>
                <w:rFonts w:ascii="Arial" w:hAnsi="Arial" w:cs="Arial"/>
                <w:b/>
                <w:sz w:val="20"/>
                <w:szCs w:val="20"/>
                <w:u w:val="single"/>
              </w:rPr>
              <w:t>in</w:t>
            </w:r>
            <w:r w:rsidRPr="00DE254C">
              <w:rPr>
                <w:rFonts w:ascii="Arial" w:hAnsi="Arial" w:cs="Arial"/>
                <w:sz w:val="20"/>
                <w:szCs w:val="20"/>
              </w:rPr>
              <w:t xml:space="preserve"> </w:t>
            </w:r>
            <w:r w:rsidRPr="009F53D0">
              <w:rPr>
                <w:rFonts w:ascii="Arial" w:hAnsi="Arial" w:cs="Arial"/>
                <w:sz w:val="20"/>
                <w:szCs w:val="20"/>
              </w:rPr>
              <w:t xml:space="preserve">historic areas, </w:t>
            </w:r>
          </w:p>
          <w:p w:rsidR="00A36C0D" w:rsidRPr="009F53D0" w:rsidRDefault="00A36C0D" w:rsidP="00415587">
            <w:pPr>
              <w:autoSpaceDE w:val="0"/>
              <w:autoSpaceDN w:val="0"/>
              <w:adjustRightInd w:val="0"/>
              <w:spacing w:before="40" w:after="60" w:line="276" w:lineRule="auto"/>
              <w:rPr>
                <w:rFonts w:ascii="Arial" w:hAnsi="Arial" w:cs="Arial"/>
                <w:sz w:val="20"/>
                <w:szCs w:val="20"/>
              </w:rPr>
            </w:pPr>
            <w:proofErr w:type="gramStart"/>
            <w:r w:rsidRPr="009F53D0">
              <w:rPr>
                <w:rFonts w:ascii="Arial" w:hAnsi="Arial" w:cs="Arial"/>
                <w:strike/>
                <w:sz w:val="20"/>
                <w:szCs w:val="20"/>
              </w:rPr>
              <w:t>and</w:t>
            </w:r>
            <w:proofErr w:type="gramEnd"/>
            <w:r w:rsidRPr="009F53D0">
              <w:rPr>
                <w:rFonts w:ascii="Arial" w:hAnsi="Arial" w:cs="Arial"/>
                <w:sz w:val="20"/>
                <w:szCs w:val="20"/>
              </w:rPr>
              <w:t xml:space="preserve"> </w:t>
            </w:r>
            <w:r w:rsidRPr="009F53D0">
              <w:rPr>
                <w:rFonts w:ascii="Arial" w:hAnsi="Arial" w:cs="Arial"/>
                <w:b/>
                <w:sz w:val="20"/>
                <w:szCs w:val="20"/>
                <w:u w:val="single"/>
              </w:rPr>
              <w:t xml:space="preserve">j) </w:t>
            </w:r>
            <w:r w:rsidRPr="009F53D0">
              <w:rPr>
                <w:rFonts w:ascii="Arial" w:hAnsi="Arial" w:cs="Arial"/>
                <w:sz w:val="20"/>
                <w:szCs w:val="20"/>
              </w:rPr>
              <w:t>the cost of maintaining historic buildings and areas.</w:t>
            </w:r>
          </w:p>
          <w:p w:rsidR="006A3DCE" w:rsidRPr="009F53D0" w:rsidRDefault="006A3DCE"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w:t>
            </w:r>
          </w:p>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l) The </w:t>
            </w:r>
            <w:r w:rsidRPr="009F53D0">
              <w:rPr>
                <w:rFonts w:ascii="Arial" w:hAnsi="Arial" w:cs="Arial"/>
                <w:strike/>
                <w:sz w:val="20"/>
                <w:szCs w:val="20"/>
              </w:rPr>
              <w:t>Government’s planned</w:t>
            </w:r>
            <w:r w:rsidRPr="009F53D0">
              <w:rPr>
                <w:rFonts w:ascii="Arial" w:hAnsi="Arial" w:cs="Arial"/>
                <w:sz w:val="20"/>
                <w:szCs w:val="20"/>
              </w:rPr>
              <w:t xml:space="preserve"> </w:t>
            </w:r>
            <w:r w:rsidRPr="009F53D0">
              <w:rPr>
                <w:rFonts w:ascii="Arial" w:hAnsi="Arial" w:cs="Arial"/>
                <w:b/>
                <w:sz w:val="20"/>
                <w:szCs w:val="20"/>
                <w:u w:val="single"/>
              </w:rPr>
              <w:t>impact and effects of the</w:t>
            </w:r>
            <w:r w:rsidRPr="009F53D0">
              <w:rPr>
                <w:rFonts w:ascii="Arial" w:hAnsi="Arial" w:cs="Arial"/>
                <w:sz w:val="20"/>
                <w:szCs w:val="20"/>
              </w:rPr>
              <w:t xml:space="preserve"> High Speed 2 rail line </w:t>
            </w:r>
            <w:r w:rsidRPr="009F53D0">
              <w:rPr>
                <w:rFonts w:ascii="Arial" w:hAnsi="Arial" w:cs="Arial"/>
                <w:strike/>
                <w:sz w:val="20"/>
                <w:szCs w:val="20"/>
              </w:rPr>
              <w:t>and its possible effects on the area</w:t>
            </w:r>
            <w:r w:rsidRPr="009F53D0">
              <w:rPr>
                <w:rFonts w:ascii="Arial" w:hAnsi="Arial" w:cs="Arial"/>
                <w:sz w:val="20"/>
                <w:szCs w:val="20"/>
              </w:rPr>
              <w:t>.</w:t>
            </w:r>
          </w:p>
        </w:tc>
        <w:tc>
          <w:tcPr>
            <w:tcW w:w="1984" w:type="dxa"/>
            <w:shd w:val="clear" w:color="auto" w:fill="auto"/>
          </w:tcPr>
          <w:p w:rsidR="002B580F" w:rsidRPr="009F53D0" w:rsidRDefault="00A36C0D" w:rsidP="00415587">
            <w:pPr>
              <w:spacing w:before="40" w:after="60" w:line="276" w:lineRule="auto"/>
              <w:rPr>
                <w:rFonts w:ascii="Arial" w:hAnsi="Arial" w:cs="Arial"/>
                <w:sz w:val="20"/>
                <w:szCs w:val="20"/>
              </w:rPr>
            </w:pPr>
            <w:r w:rsidRPr="009F53D0">
              <w:rPr>
                <w:rFonts w:ascii="Arial" w:hAnsi="Arial" w:cs="Arial"/>
                <w:sz w:val="20"/>
                <w:szCs w:val="20"/>
              </w:rPr>
              <w:lastRenderedPageBreak/>
              <w:t>Update and clarification</w:t>
            </w:r>
          </w:p>
          <w:p w:rsidR="003166BD" w:rsidRPr="009F53D0" w:rsidRDefault="003166BD" w:rsidP="00415587">
            <w:pPr>
              <w:spacing w:before="40" w:after="60" w:line="276" w:lineRule="auto"/>
              <w:rPr>
                <w:rFonts w:ascii="Arial" w:hAnsi="Arial" w:cs="Arial"/>
                <w:sz w:val="20"/>
                <w:szCs w:val="20"/>
              </w:rPr>
            </w:pPr>
          </w:p>
        </w:tc>
      </w:tr>
      <w:tr w:rsidR="00A36C0D" w:rsidRPr="009F53D0" w:rsidTr="008B6136">
        <w:tc>
          <w:tcPr>
            <w:tcW w:w="1414" w:type="dxa"/>
            <w:shd w:val="clear" w:color="auto" w:fill="auto"/>
          </w:tcPr>
          <w:p w:rsidR="00A36C0D" w:rsidRPr="009F53D0" w:rsidRDefault="00A36C0D" w:rsidP="00415587">
            <w:pPr>
              <w:spacing w:before="40" w:after="60" w:line="276" w:lineRule="auto"/>
              <w:rPr>
                <w:rFonts w:ascii="Arial" w:hAnsi="Arial" w:cs="Arial"/>
                <w:sz w:val="20"/>
                <w:szCs w:val="20"/>
              </w:rPr>
            </w:pPr>
            <w:r w:rsidRPr="009F53D0">
              <w:rPr>
                <w:rFonts w:ascii="Arial" w:hAnsi="Arial" w:cs="Arial"/>
                <w:sz w:val="20"/>
                <w:szCs w:val="20"/>
              </w:rPr>
              <w:lastRenderedPageBreak/>
              <w:t>1.31</w:t>
            </w:r>
          </w:p>
        </w:tc>
        <w:tc>
          <w:tcPr>
            <w:tcW w:w="5885" w:type="dxa"/>
            <w:shd w:val="clear" w:color="auto" w:fill="auto"/>
          </w:tcPr>
          <w:p w:rsidR="00A36C0D" w:rsidRPr="009F53D0" w:rsidRDefault="00A36C0D"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The preparation of this Plan began in 2010 following a Council resolution on 29th September 2010 not to proceed with preparing and adopting the draft Core Strategy that was in preparation at that time. This was in response to the Localism </w:t>
            </w:r>
            <w:r w:rsidRPr="009F53D0">
              <w:rPr>
                <w:rFonts w:ascii="Arial" w:hAnsi="Arial" w:cs="Arial"/>
                <w:sz w:val="20"/>
                <w:szCs w:val="20"/>
              </w:rPr>
              <w:lastRenderedPageBreak/>
              <w:t>Act and in particular to the Secretary of State’s announcement that Regional Strategies would be revoked. This provided a significant change to the context of plan preparation in Warwick District.</w:t>
            </w:r>
          </w:p>
        </w:tc>
        <w:tc>
          <w:tcPr>
            <w:tcW w:w="5885" w:type="dxa"/>
            <w:shd w:val="clear" w:color="auto" w:fill="auto"/>
          </w:tcPr>
          <w:p w:rsidR="00A36C0D" w:rsidRPr="009F53D0" w:rsidRDefault="00A36C0D" w:rsidP="00415587">
            <w:pPr>
              <w:autoSpaceDE w:val="0"/>
              <w:autoSpaceDN w:val="0"/>
              <w:adjustRightInd w:val="0"/>
              <w:spacing w:before="40" w:after="60" w:line="276" w:lineRule="auto"/>
              <w:rPr>
                <w:rFonts w:ascii="Arial" w:hAnsi="Arial" w:cs="Arial"/>
                <w:strike/>
                <w:sz w:val="20"/>
                <w:szCs w:val="20"/>
              </w:rPr>
            </w:pPr>
            <w:r w:rsidRPr="009F53D0">
              <w:rPr>
                <w:rFonts w:ascii="Arial" w:hAnsi="Arial" w:cs="Arial"/>
                <w:strike/>
                <w:sz w:val="20"/>
                <w:szCs w:val="20"/>
              </w:rPr>
              <w:lastRenderedPageBreak/>
              <w:t xml:space="preserve">The preparation of this Plan began in 2010 following a Council resolution on 29th September 2010 not to proceed with preparing and adopting the draft Core Strategy that was in preparation at that time. This was in response to the Localism </w:t>
            </w:r>
            <w:r w:rsidRPr="009F53D0">
              <w:rPr>
                <w:rFonts w:ascii="Arial" w:hAnsi="Arial" w:cs="Arial"/>
                <w:strike/>
                <w:sz w:val="20"/>
                <w:szCs w:val="20"/>
              </w:rPr>
              <w:lastRenderedPageBreak/>
              <w:t>Act and in particular to the Secretary of State’s announcement that Regional Strategies would be revoked. This provided a significant change to the context of plan preparation in Warwick District.</w:t>
            </w:r>
          </w:p>
        </w:tc>
        <w:tc>
          <w:tcPr>
            <w:tcW w:w="1984" w:type="dxa"/>
            <w:shd w:val="clear" w:color="auto" w:fill="auto"/>
          </w:tcPr>
          <w:p w:rsidR="00A36C0D" w:rsidRPr="009F53D0" w:rsidRDefault="00A36C0D" w:rsidP="00B704B8">
            <w:pPr>
              <w:spacing w:before="40" w:after="60" w:line="276" w:lineRule="auto"/>
              <w:rPr>
                <w:rFonts w:ascii="Arial" w:hAnsi="Arial" w:cs="Arial"/>
                <w:sz w:val="20"/>
                <w:szCs w:val="20"/>
              </w:rPr>
            </w:pPr>
            <w:r w:rsidRPr="009F53D0">
              <w:rPr>
                <w:rFonts w:ascii="Arial" w:hAnsi="Arial" w:cs="Arial"/>
                <w:sz w:val="20"/>
                <w:szCs w:val="20"/>
              </w:rPr>
              <w:lastRenderedPageBreak/>
              <w:t>Superfluous text deleted for clarity</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lastRenderedPageBreak/>
              <w:t>1.32</w:t>
            </w:r>
          </w:p>
        </w:tc>
        <w:tc>
          <w:tcPr>
            <w:tcW w:w="5885" w:type="dxa"/>
            <w:shd w:val="clear" w:color="auto" w:fill="auto"/>
          </w:tcPr>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This Local Plan has evolved in the years since 2010 taking account of four consultations and updated evidence.</w:t>
            </w:r>
          </w:p>
        </w:tc>
        <w:tc>
          <w:tcPr>
            <w:tcW w:w="5885" w:type="dxa"/>
            <w:shd w:val="clear" w:color="auto" w:fill="auto"/>
          </w:tcPr>
          <w:p w:rsidR="002B580F" w:rsidRPr="009F53D0" w:rsidRDefault="002B580F" w:rsidP="00415587">
            <w:pPr>
              <w:autoSpaceDE w:val="0"/>
              <w:autoSpaceDN w:val="0"/>
              <w:adjustRightInd w:val="0"/>
              <w:spacing w:before="40" w:after="60" w:line="276" w:lineRule="auto"/>
              <w:rPr>
                <w:rFonts w:ascii="Arial" w:hAnsi="Arial" w:cs="Arial"/>
                <w:strike/>
                <w:sz w:val="20"/>
                <w:szCs w:val="20"/>
              </w:rPr>
            </w:pPr>
            <w:r w:rsidRPr="009F53D0">
              <w:rPr>
                <w:rFonts w:ascii="Arial" w:hAnsi="Arial" w:cs="Arial"/>
                <w:strike/>
                <w:sz w:val="20"/>
                <w:szCs w:val="20"/>
              </w:rPr>
              <w:t>This Local Plan has evolved in the years since 2010, taking account of four consultations and updated evidence.</w:t>
            </w:r>
          </w:p>
          <w:p w:rsidR="006C25BF" w:rsidRPr="009F53D0" w:rsidRDefault="006C25BF" w:rsidP="00415587">
            <w:pPr>
              <w:autoSpaceDE w:val="0"/>
              <w:autoSpaceDN w:val="0"/>
              <w:adjustRightInd w:val="0"/>
              <w:spacing w:before="40" w:after="60" w:line="276" w:lineRule="auto"/>
              <w:rPr>
                <w:rFonts w:ascii="Arial" w:hAnsi="Arial" w:cs="Arial"/>
                <w:b/>
                <w:sz w:val="20"/>
                <w:szCs w:val="20"/>
                <w:u w:val="single"/>
              </w:rPr>
            </w:pPr>
            <w:r w:rsidRPr="009F53D0">
              <w:rPr>
                <w:rFonts w:ascii="Arial" w:hAnsi="Arial" w:cs="Arial"/>
                <w:b/>
                <w:sz w:val="20"/>
                <w:szCs w:val="20"/>
                <w:u w:val="single"/>
              </w:rPr>
              <w:t xml:space="preserve">The following consultations have been undertaken during the preparation and examination of the Plan: </w:t>
            </w:r>
          </w:p>
          <w:p w:rsidR="006C25BF" w:rsidRPr="009F53D0" w:rsidRDefault="006C25BF" w:rsidP="00415587">
            <w:pPr>
              <w:pStyle w:val="ListParagraph"/>
              <w:numPr>
                <w:ilvl w:val="1"/>
                <w:numId w:val="21"/>
              </w:numPr>
              <w:autoSpaceDE w:val="0"/>
              <w:autoSpaceDN w:val="0"/>
              <w:adjustRightInd w:val="0"/>
              <w:spacing w:before="40" w:after="60" w:line="276" w:lineRule="auto"/>
              <w:ind w:left="421" w:hanging="421"/>
              <w:contextualSpacing w:val="0"/>
              <w:rPr>
                <w:rFonts w:ascii="Arial" w:hAnsi="Arial" w:cs="Arial"/>
                <w:b/>
                <w:sz w:val="20"/>
                <w:szCs w:val="20"/>
                <w:u w:val="single"/>
              </w:rPr>
            </w:pPr>
            <w:r w:rsidRPr="009F53D0">
              <w:rPr>
                <w:rFonts w:ascii="Arial" w:hAnsi="Arial" w:cs="Arial"/>
                <w:b/>
                <w:sz w:val="20"/>
                <w:szCs w:val="20"/>
                <w:u w:val="single"/>
              </w:rPr>
              <w:t>Issues, Growth Scenarios and Draft Objectives Consultation, May</w:t>
            </w:r>
            <w:r w:rsidR="004A6CFC" w:rsidRPr="009F53D0">
              <w:rPr>
                <w:rFonts w:ascii="Arial" w:hAnsi="Arial" w:cs="Arial"/>
                <w:b/>
                <w:sz w:val="20"/>
                <w:szCs w:val="20"/>
                <w:u w:val="single"/>
              </w:rPr>
              <w:t xml:space="preserve"> </w:t>
            </w:r>
            <w:r w:rsidRPr="009F53D0">
              <w:rPr>
                <w:rFonts w:ascii="Arial" w:hAnsi="Arial" w:cs="Arial"/>
                <w:b/>
                <w:sz w:val="20"/>
                <w:szCs w:val="20"/>
                <w:u w:val="single"/>
              </w:rPr>
              <w:t>/</w:t>
            </w:r>
            <w:r w:rsidR="004A6CFC" w:rsidRPr="009F53D0">
              <w:rPr>
                <w:rFonts w:ascii="Arial" w:hAnsi="Arial" w:cs="Arial"/>
                <w:b/>
                <w:sz w:val="20"/>
                <w:szCs w:val="20"/>
                <w:u w:val="single"/>
              </w:rPr>
              <w:t xml:space="preserve"> </w:t>
            </w:r>
            <w:r w:rsidRPr="009F53D0">
              <w:rPr>
                <w:rFonts w:ascii="Arial" w:hAnsi="Arial" w:cs="Arial"/>
                <w:b/>
                <w:sz w:val="20"/>
                <w:szCs w:val="20"/>
                <w:u w:val="single"/>
              </w:rPr>
              <w:t>June/</w:t>
            </w:r>
            <w:r w:rsidR="004A6CFC" w:rsidRPr="009F53D0">
              <w:rPr>
                <w:rFonts w:ascii="Arial" w:hAnsi="Arial" w:cs="Arial"/>
                <w:b/>
                <w:sz w:val="20"/>
                <w:szCs w:val="20"/>
                <w:u w:val="single"/>
              </w:rPr>
              <w:t xml:space="preserve"> </w:t>
            </w:r>
            <w:r w:rsidRPr="009F53D0">
              <w:rPr>
                <w:rFonts w:ascii="Arial" w:hAnsi="Arial" w:cs="Arial"/>
                <w:b/>
                <w:sz w:val="20"/>
                <w:szCs w:val="20"/>
                <w:u w:val="single"/>
              </w:rPr>
              <w:t>July 2011</w:t>
            </w:r>
          </w:p>
          <w:p w:rsidR="006C25BF" w:rsidRPr="009F53D0" w:rsidRDefault="006C25BF" w:rsidP="00415587">
            <w:pPr>
              <w:pStyle w:val="ListParagraph"/>
              <w:numPr>
                <w:ilvl w:val="1"/>
                <w:numId w:val="21"/>
              </w:numPr>
              <w:autoSpaceDE w:val="0"/>
              <w:autoSpaceDN w:val="0"/>
              <w:adjustRightInd w:val="0"/>
              <w:spacing w:before="40" w:after="60" w:line="276" w:lineRule="auto"/>
              <w:ind w:left="421" w:hanging="421"/>
              <w:contextualSpacing w:val="0"/>
              <w:rPr>
                <w:rFonts w:ascii="Arial" w:hAnsi="Arial" w:cs="Arial"/>
                <w:b/>
                <w:sz w:val="20"/>
                <w:szCs w:val="20"/>
                <w:u w:val="single"/>
              </w:rPr>
            </w:pPr>
            <w:r w:rsidRPr="009F53D0">
              <w:rPr>
                <w:rFonts w:ascii="Arial" w:hAnsi="Arial" w:cs="Arial"/>
                <w:b/>
                <w:sz w:val="20"/>
                <w:szCs w:val="20"/>
                <w:u w:val="single"/>
              </w:rPr>
              <w:t>Preferred Options Consultation, June and July 2012</w:t>
            </w:r>
          </w:p>
          <w:p w:rsidR="006C25BF" w:rsidRPr="009F53D0" w:rsidRDefault="006C25BF" w:rsidP="00415587">
            <w:pPr>
              <w:pStyle w:val="ListParagraph"/>
              <w:numPr>
                <w:ilvl w:val="1"/>
                <w:numId w:val="21"/>
              </w:numPr>
              <w:autoSpaceDE w:val="0"/>
              <w:autoSpaceDN w:val="0"/>
              <w:adjustRightInd w:val="0"/>
              <w:spacing w:before="40" w:after="60" w:line="276" w:lineRule="auto"/>
              <w:ind w:left="421" w:hanging="421"/>
              <w:contextualSpacing w:val="0"/>
              <w:rPr>
                <w:rFonts w:ascii="Arial" w:hAnsi="Arial" w:cs="Arial"/>
                <w:b/>
                <w:sz w:val="20"/>
                <w:szCs w:val="20"/>
                <w:u w:val="single"/>
              </w:rPr>
            </w:pPr>
            <w:r w:rsidRPr="009F53D0">
              <w:rPr>
                <w:rFonts w:ascii="Arial" w:hAnsi="Arial" w:cs="Arial"/>
                <w:b/>
                <w:sz w:val="20"/>
                <w:szCs w:val="20"/>
                <w:u w:val="single"/>
              </w:rPr>
              <w:t>Revised Development Strategy Consultation, June and July 2013</w:t>
            </w:r>
          </w:p>
          <w:p w:rsidR="006C25BF" w:rsidRPr="009F53D0" w:rsidRDefault="006C25BF" w:rsidP="00415587">
            <w:pPr>
              <w:pStyle w:val="ListParagraph"/>
              <w:numPr>
                <w:ilvl w:val="1"/>
                <w:numId w:val="21"/>
              </w:numPr>
              <w:autoSpaceDE w:val="0"/>
              <w:autoSpaceDN w:val="0"/>
              <w:adjustRightInd w:val="0"/>
              <w:spacing w:before="40" w:after="60" w:line="276" w:lineRule="auto"/>
              <w:ind w:left="421" w:hanging="421"/>
              <w:contextualSpacing w:val="0"/>
              <w:rPr>
                <w:rFonts w:ascii="Arial" w:hAnsi="Arial" w:cs="Arial"/>
                <w:b/>
                <w:sz w:val="20"/>
                <w:szCs w:val="20"/>
                <w:u w:val="single"/>
              </w:rPr>
            </w:pPr>
            <w:r w:rsidRPr="009F53D0">
              <w:rPr>
                <w:rFonts w:ascii="Arial" w:hAnsi="Arial" w:cs="Arial"/>
                <w:b/>
                <w:sz w:val="20"/>
                <w:szCs w:val="20"/>
                <w:u w:val="single"/>
              </w:rPr>
              <w:t>Village Sites and Rural Settlement Boundaries Consultation, December 2013 and January 2014</w:t>
            </w:r>
          </w:p>
          <w:p w:rsidR="006C25BF" w:rsidRPr="009F53D0" w:rsidRDefault="006C25BF" w:rsidP="00415587">
            <w:pPr>
              <w:pStyle w:val="ListParagraph"/>
              <w:numPr>
                <w:ilvl w:val="1"/>
                <w:numId w:val="21"/>
              </w:numPr>
              <w:autoSpaceDE w:val="0"/>
              <w:autoSpaceDN w:val="0"/>
              <w:adjustRightInd w:val="0"/>
              <w:spacing w:before="40" w:after="60" w:line="276" w:lineRule="auto"/>
              <w:ind w:left="421" w:hanging="421"/>
              <w:contextualSpacing w:val="0"/>
              <w:rPr>
                <w:rFonts w:ascii="Arial" w:hAnsi="Arial" w:cs="Arial"/>
                <w:b/>
                <w:sz w:val="20"/>
                <w:szCs w:val="20"/>
                <w:u w:val="single"/>
              </w:rPr>
            </w:pPr>
            <w:r w:rsidRPr="009F53D0">
              <w:rPr>
                <w:rFonts w:ascii="Arial" w:hAnsi="Arial" w:cs="Arial"/>
                <w:b/>
                <w:sz w:val="20"/>
                <w:szCs w:val="20"/>
                <w:u w:val="single"/>
              </w:rPr>
              <w:t>Publication Draft Consultation, May and June 2014</w:t>
            </w:r>
          </w:p>
          <w:p w:rsidR="006C25BF" w:rsidRPr="009F53D0" w:rsidRDefault="006C25BF" w:rsidP="00415587">
            <w:pPr>
              <w:pStyle w:val="ListParagraph"/>
              <w:numPr>
                <w:ilvl w:val="1"/>
                <w:numId w:val="21"/>
              </w:numPr>
              <w:autoSpaceDE w:val="0"/>
              <w:autoSpaceDN w:val="0"/>
              <w:adjustRightInd w:val="0"/>
              <w:spacing w:before="40" w:after="60" w:line="276" w:lineRule="auto"/>
              <w:ind w:left="421" w:hanging="421"/>
              <w:contextualSpacing w:val="0"/>
              <w:rPr>
                <w:rFonts w:ascii="Arial" w:hAnsi="Arial" w:cs="Arial"/>
                <w:b/>
                <w:sz w:val="20"/>
                <w:szCs w:val="20"/>
                <w:u w:val="single"/>
              </w:rPr>
            </w:pPr>
            <w:r w:rsidRPr="009F53D0">
              <w:rPr>
                <w:rFonts w:ascii="Arial" w:hAnsi="Arial" w:cs="Arial"/>
                <w:b/>
                <w:sz w:val="20"/>
                <w:szCs w:val="20"/>
                <w:u w:val="single"/>
              </w:rPr>
              <w:t>Focused Changes Consultation, November and December 2014</w:t>
            </w:r>
          </w:p>
          <w:p w:rsidR="006C25BF" w:rsidRPr="009F53D0" w:rsidRDefault="006C25BF" w:rsidP="00415587">
            <w:pPr>
              <w:pStyle w:val="ListParagraph"/>
              <w:numPr>
                <w:ilvl w:val="1"/>
                <w:numId w:val="21"/>
              </w:numPr>
              <w:autoSpaceDE w:val="0"/>
              <w:autoSpaceDN w:val="0"/>
              <w:adjustRightInd w:val="0"/>
              <w:spacing w:before="40" w:after="60" w:line="276" w:lineRule="auto"/>
              <w:ind w:left="421" w:hanging="421"/>
              <w:contextualSpacing w:val="0"/>
              <w:rPr>
                <w:rFonts w:ascii="Arial" w:hAnsi="Arial" w:cs="Arial"/>
                <w:b/>
                <w:sz w:val="20"/>
                <w:szCs w:val="20"/>
                <w:u w:val="single"/>
              </w:rPr>
            </w:pPr>
            <w:r w:rsidRPr="009F53D0">
              <w:rPr>
                <w:rFonts w:ascii="Arial" w:hAnsi="Arial" w:cs="Arial"/>
                <w:b/>
                <w:sz w:val="20"/>
                <w:szCs w:val="20"/>
                <w:u w:val="single"/>
              </w:rPr>
              <w:t>Proposed Modifications Consultation, March and April 2016</w:t>
            </w:r>
          </w:p>
          <w:p w:rsidR="006C25BF" w:rsidRPr="009F53D0" w:rsidRDefault="006C25BF" w:rsidP="00415587">
            <w:pPr>
              <w:pStyle w:val="ListParagraph"/>
              <w:numPr>
                <w:ilvl w:val="0"/>
                <w:numId w:val="9"/>
              </w:numPr>
              <w:autoSpaceDE w:val="0"/>
              <w:autoSpaceDN w:val="0"/>
              <w:adjustRightInd w:val="0"/>
              <w:spacing w:before="40" w:after="60" w:line="276" w:lineRule="auto"/>
              <w:ind w:left="425" w:hanging="421"/>
              <w:contextualSpacing w:val="0"/>
              <w:rPr>
                <w:rFonts w:ascii="Arial" w:hAnsi="Arial" w:cs="Arial"/>
                <w:sz w:val="20"/>
                <w:szCs w:val="20"/>
              </w:rPr>
            </w:pPr>
            <w:r w:rsidRPr="009F53D0">
              <w:rPr>
                <w:rFonts w:ascii="Arial" w:hAnsi="Arial" w:cs="Arial"/>
                <w:b/>
                <w:sz w:val="20"/>
                <w:szCs w:val="20"/>
                <w:u w:val="single"/>
              </w:rPr>
              <w:t>Main Modifications Consultation, March, April and May 2017</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update</w:t>
            </w:r>
          </w:p>
        </w:tc>
      </w:tr>
      <w:tr w:rsidR="002B580F" w:rsidRPr="009F53D0" w:rsidTr="008B6136">
        <w:tc>
          <w:tcPr>
            <w:tcW w:w="1414" w:type="dxa"/>
            <w:shd w:val="clear" w:color="auto" w:fill="auto"/>
          </w:tcPr>
          <w:p w:rsidR="002B580F" w:rsidRPr="009F53D0" w:rsidRDefault="006C25BF" w:rsidP="00415587">
            <w:pPr>
              <w:spacing w:before="40" w:after="60" w:line="276" w:lineRule="auto"/>
              <w:rPr>
                <w:rFonts w:ascii="Arial" w:hAnsi="Arial" w:cs="Arial"/>
                <w:sz w:val="20"/>
                <w:szCs w:val="20"/>
              </w:rPr>
            </w:pPr>
            <w:r w:rsidRPr="009F53D0">
              <w:rPr>
                <w:rFonts w:ascii="Arial" w:hAnsi="Arial" w:cs="Arial"/>
                <w:sz w:val="20"/>
                <w:szCs w:val="20"/>
              </w:rPr>
              <w:t>1.33</w:t>
            </w:r>
            <w:r w:rsidR="002B580F" w:rsidRPr="009F53D0">
              <w:rPr>
                <w:rFonts w:ascii="Arial" w:hAnsi="Arial" w:cs="Arial"/>
                <w:sz w:val="20"/>
                <w:szCs w:val="20"/>
              </w:rPr>
              <w:t xml:space="preserve"> – 1.37</w:t>
            </w:r>
          </w:p>
        </w:tc>
        <w:tc>
          <w:tcPr>
            <w:tcW w:w="5885" w:type="dxa"/>
            <w:shd w:val="clear" w:color="auto" w:fill="auto"/>
          </w:tcPr>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Consultation</w:t>
            </w:r>
          </w:p>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1.33 Issues, Growth Scenarios and Draft Objectives Consultation, May/June/July 2011: this consultation was undertaken to seek representations relating to three broad areas:</w:t>
            </w:r>
          </w:p>
          <w:p w:rsidR="002B580F" w:rsidRPr="009F53D0" w:rsidRDefault="002B580F" w:rsidP="00415587">
            <w:pPr>
              <w:pStyle w:val="ListParagraph"/>
              <w:numPr>
                <w:ilvl w:val="0"/>
                <w:numId w:val="1"/>
              </w:numPr>
              <w:autoSpaceDE w:val="0"/>
              <w:autoSpaceDN w:val="0"/>
              <w:adjustRightInd w:val="0"/>
              <w:spacing w:before="40" w:after="60" w:line="276" w:lineRule="auto"/>
              <w:contextualSpacing w:val="0"/>
              <w:rPr>
                <w:rFonts w:ascii="Arial" w:hAnsi="Arial" w:cs="Arial"/>
                <w:sz w:val="20"/>
                <w:szCs w:val="20"/>
              </w:rPr>
            </w:pPr>
            <w:r w:rsidRPr="009F53D0">
              <w:rPr>
                <w:rFonts w:ascii="Arial" w:hAnsi="Arial" w:cs="Arial"/>
                <w:sz w:val="20"/>
                <w:szCs w:val="20"/>
              </w:rPr>
              <w:lastRenderedPageBreak/>
              <w:t>issues for the Plan;</w:t>
            </w:r>
          </w:p>
          <w:p w:rsidR="002B580F" w:rsidRPr="009F53D0" w:rsidRDefault="002B580F" w:rsidP="00415587">
            <w:pPr>
              <w:pStyle w:val="ListParagraph"/>
              <w:numPr>
                <w:ilvl w:val="0"/>
                <w:numId w:val="1"/>
              </w:numPr>
              <w:autoSpaceDE w:val="0"/>
              <w:autoSpaceDN w:val="0"/>
              <w:adjustRightInd w:val="0"/>
              <w:spacing w:before="40" w:after="60" w:line="276" w:lineRule="auto"/>
              <w:contextualSpacing w:val="0"/>
              <w:rPr>
                <w:rFonts w:ascii="Arial" w:hAnsi="Arial" w:cs="Arial"/>
                <w:sz w:val="20"/>
                <w:szCs w:val="20"/>
              </w:rPr>
            </w:pPr>
            <w:r w:rsidRPr="009F53D0">
              <w:rPr>
                <w:rFonts w:ascii="Arial" w:hAnsi="Arial" w:cs="Arial"/>
                <w:sz w:val="20"/>
                <w:szCs w:val="20"/>
              </w:rPr>
              <w:t>growth scenarios, relating to three levels of growth; and</w:t>
            </w:r>
          </w:p>
          <w:p w:rsidR="002B580F" w:rsidRPr="009F53D0" w:rsidRDefault="002B580F" w:rsidP="00415587">
            <w:pPr>
              <w:pStyle w:val="ListParagraph"/>
              <w:numPr>
                <w:ilvl w:val="0"/>
                <w:numId w:val="1"/>
              </w:numPr>
              <w:autoSpaceDE w:val="0"/>
              <w:autoSpaceDN w:val="0"/>
              <w:adjustRightInd w:val="0"/>
              <w:spacing w:before="40" w:after="60" w:line="276" w:lineRule="auto"/>
              <w:contextualSpacing w:val="0"/>
              <w:rPr>
                <w:rFonts w:ascii="Arial" w:hAnsi="Arial" w:cs="Arial"/>
                <w:sz w:val="20"/>
                <w:szCs w:val="20"/>
              </w:rPr>
            </w:pPr>
            <w:r w:rsidRPr="009F53D0">
              <w:rPr>
                <w:rFonts w:ascii="Arial" w:hAnsi="Arial" w:cs="Arial"/>
                <w:sz w:val="20"/>
                <w:szCs w:val="20"/>
              </w:rPr>
              <w:t>Local Plan objectives.</w:t>
            </w:r>
          </w:p>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1.34 Preferred Options Consultation, June and July 2012: this consultation sought representations regarding:</w:t>
            </w:r>
          </w:p>
          <w:p w:rsidR="002B580F" w:rsidRPr="009F53D0" w:rsidRDefault="002B580F" w:rsidP="00415587">
            <w:pPr>
              <w:pStyle w:val="ListParagraph"/>
              <w:numPr>
                <w:ilvl w:val="0"/>
                <w:numId w:val="1"/>
              </w:numPr>
              <w:autoSpaceDE w:val="0"/>
              <w:autoSpaceDN w:val="0"/>
              <w:adjustRightInd w:val="0"/>
              <w:spacing w:before="40" w:after="60" w:line="276" w:lineRule="auto"/>
              <w:contextualSpacing w:val="0"/>
              <w:rPr>
                <w:rFonts w:ascii="Arial" w:hAnsi="Arial" w:cs="Arial"/>
                <w:sz w:val="20"/>
                <w:szCs w:val="20"/>
              </w:rPr>
            </w:pPr>
            <w:r w:rsidRPr="009F53D0">
              <w:rPr>
                <w:rFonts w:ascii="Arial" w:hAnsi="Arial" w:cs="Arial"/>
                <w:sz w:val="20"/>
                <w:szCs w:val="20"/>
              </w:rPr>
              <w:t>The Local Plan Vision</w:t>
            </w:r>
          </w:p>
          <w:p w:rsidR="002B580F" w:rsidRPr="009F53D0" w:rsidRDefault="002B580F" w:rsidP="00415587">
            <w:pPr>
              <w:pStyle w:val="ListParagraph"/>
              <w:numPr>
                <w:ilvl w:val="0"/>
                <w:numId w:val="1"/>
              </w:numPr>
              <w:autoSpaceDE w:val="0"/>
              <w:autoSpaceDN w:val="0"/>
              <w:adjustRightInd w:val="0"/>
              <w:spacing w:before="40" w:after="60" w:line="276" w:lineRule="auto"/>
              <w:contextualSpacing w:val="0"/>
              <w:rPr>
                <w:rFonts w:ascii="Arial" w:hAnsi="Arial" w:cs="Arial"/>
                <w:sz w:val="20"/>
                <w:szCs w:val="20"/>
              </w:rPr>
            </w:pPr>
            <w:r w:rsidRPr="009F53D0">
              <w:rPr>
                <w:rFonts w:ascii="Arial" w:hAnsi="Arial" w:cs="Arial"/>
                <w:sz w:val="20"/>
                <w:szCs w:val="20"/>
              </w:rPr>
              <w:t>Local Plan objectives</w:t>
            </w:r>
          </w:p>
          <w:p w:rsidR="002B580F" w:rsidRPr="009F53D0" w:rsidRDefault="002B580F" w:rsidP="00415587">
            <w:pPr>
              <w:pStyle w:val="ListParagraph"/>
              <w:numPr>
                <w:ilvl w:val="0"/>
                <w:numId w:val="1"/>
              </w:numPr>
              <w:autoSpaceDE w:val="0"/>
              <w:autoSpaceDN w:val="0"/>
              <w:adjustRightInd w:val="0"/>
              <w:spacing w:before="40" w:after="60" w:line="276" w:lineRule="auto"/>
              <w:contextualSpacing w:val="0"/>
              <w:rPr>
                <w:rFonts w:ascii="Arial" w:hAnsi="Arial" w:cs="Arial"/>
                <w:sz w:val="20"/>
                <w:szCs w:val="20"/>
              </w:rPr>
            </w:pPr>
            <w:r w:rsidRPr="009F53D0">
              <w:rPr>
                <w:rFonts w:ascii="Arial" w:hAnsi="Arial" w:cs="Arial"/>
                <w:sz w:val="20"/>
                <w:szCs w:val="20"/>
              </w:rPr>
              <w:t>Preferred Level of Growth</w:t>
            </w:r>
          </w:p>
          <w:p w:rsidR="002B580F" w:rsidRPr="009F53D0" w:rsidRDefault="002B580F" w:rsidP="00415587">
            <w:pPr>
              <w:pStyle w:val="ListParagraph"/>
              <w:numPr>
                <w:ilvl w:val="0"/>
                <w:numId w:val="1"/>
              </w:numPr>
              <w:autoSpaceDE w:val="0"/>
              <w:autoSpaceDN w:val="0"/>
              <w:adjustRightInd w:val="0"/>
              <w:spacing w:before="40" w:after="60" w:line="276" w:lineRule="auto"/>
              <w:contextualSpacing w:val="0"/>
              <w:rPr>
                <w:rFonts w:ascii="Arial" w:hAnsi="Arial" w:cs="Arial"/>
                <w:sz w:val="20"/>
                <w:szCs w:val="20"/>
              </w:rPr>
            </w:pPr>
            <w:r w:rsidRPr="009F53D0">
              <w:rPr>
                <w:rFonts w:ascii="Arial" w:hAnsi="Arial" w:cs="Arial"/>
                <w:sz w:val="20"/>
                <w:szCs w:val="20"/>
              </w:rPr>
              <w:t>Distribution of growth including proposed sites for housing and employment</w:t>
            </w:r>
          </w:p>
          <w:p w:rsidR="002B580F" w:rsidRPr="009F53D0" w:rsidRDefault="002B580F" w:rsidP="00415587">
            <w:pPr>
              <w:pStyle w:val="ListParagraph"/>
              <w:numPr>
                <w:ilvl w:val="0"/>
                <w:numId w:val="1"/>
              </w:numPr>
              <w:autoSpaceDE w:val="0"/>
              <w:autoSpaceDN w:val="0"/>
              <w:adjustRightInd w:val="0"/>
              <w:spacing w:before="40" w:after="60" w:line="276" w:lineRule="auto"/>
              <w:contextualSpacing w:val="0"/>
              <w:rPr>
                <w:rFonts w:ascii="Arial" w:hAnsi="Arial" w:cs="Arial"/>
                <w:sz w:val="20"/>
                <w:szCs w:val="20"/>
              </w:rPr>
            </w:pPr>
            <w:r w:rsidRPr="009F53D0">
              <w:rPr>
                <w:rFonts w:ascii="Arial" w:hAnsi="Arial" w:cs="Arial"/>
                <w:sz w:val="20"/>
                <w:szCs w:val="20"/>
              </w:rPr>
              <w:t>The direction of Local Policies</w:t>
            </w:r>
          </w:p>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1.35 Revised Development Strategy Consultation, June and July 2013: this consultation focused on the Development Strategy of the Local Plan putting forward revised proposals regarding the level of growth and the preferred sites for housing and employment. It also provided additional information on the transport infrastructure needed to support the strategy.</w:t>
            </w:r>
          </w:p>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1.36 Village Sites and Rural Settlement Boundaries Consultation, December 2013 and January 2014: this consultation sought representations on housing sites in and around villages and on rural settlement boundaries – including the new Green Belt boundaries for the growth villages.</w:t>
            </w:r>
          </w:p>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1.37 The points emerging from these consultations are described in the Reports of Public Consultation</w:t>
            </w:r>
          </w:p>
        </w:tc>
        <w:tc>
          <w:tcPr>
            <w:tcW w:w="5885" w:type="dxa"/>
            <w:shd w:val="clear" w:color="auto" w:fill="auto"/>
          </w:tcPr>
          <w:p w:rsidR="002B580F" w:rsidRPr="009F53D0" w:rsidRDefault="002B580F" w:rsidP="00415587">
            <w:pPr>
              <w:autoSpaceDE w:val="0"/>
              <w:autoSpaceDN w:val="0"/>
              <w:adjustRightInd w:val="0"/>
              <w:spacing w:before="40" w:after="60" w:line="276" w:lineRule="auto"/>
              <w:rPr>
                <w:rFonts w:ascii="Arial" w:hAnsi="Arial" w:cs="Arial"/>
                <w:strike/>
                <w:sz w:val="20"/>
                <w:szCs w:val="20"/>
              </w:rPr>
            </w:pPr>
            <w:r w:rsidRPr="009F53D0">
              <w:rPr>
                <w:rFonts w:ascii="Arial" w:hAnsi="Arial" w:cs="Arial"/>
                <w:strike/>
                <w:sz w:val="20"/>
                <w:szCs w:val="20"/>
              </w:rPr>
              <w:lastRenderedPageBreak/>
              <w:t>Consultation</w:t>
            </w:r>
          </w:p>
          <w:p w:rsidR="002B580F" w:rsidRPr="009F53D0" w:rsidRDefault="002B580F" w:rsidP="00415587">
            <w:pPr>
              <w:autoSpaceDE w:val="0"/>
              <w:autoSpaceDN w:val="0"/>
              <w:adjustRightInd w:val="0"/>
              <w:spacing w:before="40" w:after="60" w:line="276" w:lineRule="auto"/>
              <w:rPr>
                <w:rFonts w:ascii="Arial" w:hAnsi="Arial" w:cs="Arial"/>
                <w:strike/>
                <w:sz w:val="20"/>
                <w:szCs w:val="20"/>
              </w:rPr>
            </w:pPr>
            <w:r w:rsidRPr="009F53D0">
              <w:rPr>
                <w:rFonts w:ascii="Arial" w:hAnsi="Arial" w:cs="Arial"/>
                <w:strike/>
                <w:sz w:val="20"/>
                <w:szCs w:val="20"/>
              </w:rPr>
              <w:t>1.33 Issues, Growth Scenarios and Draft Objectives Consultation, May/June/July 2011: this consultation was undertaken to seek representations relating to three broad areas:</w:t>
            </w:r>
          </w:p>
          <w:p w:rsidR="002B580F" w:rsidRPr="009F53D0" w:rsidRDefault="002B580F" w:rsidP="00415587">
            <w:pPr>
              <w:pStyle w:val="ListParagraph"/>
              <w:numPr>
                <w:ilvl w:val="0"/>
                <w:numId w:val="1"/>
              </w:numPr>
              <w:autoSpaceDE w:val="0"/>
              <w:autoSpaceDN w:val="0"/>
              <w:adjustRightInd w:val="0"/>
              <w:spacing w:before="40" w:after="60" w:line="276" w:lineRule="auto"/>
              <w:contextualSpacing w:val="0"/>
              <w:rPr>
                <w:rFonts w:ascii="Arial" w:hAnsi="Arial" w:cs="Arial"/>
                <w:strike/>
                <w:sz w:val="20"/>
                <w:szCs w:val="20"/>
              </w:rPr>
            </w:pPr>
            <w:r w:rsidRPr="009F53D0">
              <w:rPr>
                <w:rFonts w:ascii="Arial" w:hAnsi="Arial" w:cs="Arial"/>
                <w:strike/>
                <w:sz w:val="20"/>
                <w:szCs w:val="20"/>
              </w:rPr>
              <w:lastRenderedPageBreak/>
              <w:t>issues for the Plan;</w:t>
            </w:r>
          </w:p>
          <w:p w:rsidR="002B580F" w:rsidRPr="009F53D0" w:rsidRDefault="002B580F" w:rsidP="00415587">
            <w:pPr>
              <w:pStyle w:val="ListParagraph"/>
              <w:numPr>
                <w:ilvl w:val="0"/>
                <w:numId w:val="1"/>
              </w:numPr>
              <w:autoSpaceDE w:val="0"/>
              <w:autoSpaceDN w:val="0"/>
              <w:adjustRightInd w:val="0"/>
              <w:spacing w:before="40" w:after="60" w:line="276" w:lineRule="auto"/>
              <w:contextualSpacing w:val="0"/>
              <w:rPr>
                <w:rFonts w:ascii="Arial" w:hAnsi="Arial" w:cs="Arial"/>
                <w:strike/>
                <w:sz w:val="20"/>
                <w:szCs w:val="20"/>
              </w:rPr>
            </w:pPr>
            <w:r w:rsidRPr="009F53D0">
              <w:rPr>
                <w:rFonts w:ascii="Arial" w:hAnsi="Arial" w:cs="Arial"/>
                <w:strike/>
                <w:sz w:val="20"/>
                <w:szCs w:val="20"/>
              </w:rPr>
              <w:t>growth scenarios, relating to three levels of growth; and</w:t>
            </w:r>
          </w:p>
          <w:p w:rsidR="002B580F" w:rsidRPr="009F53D0" w:rsidRDefault="002B580F" w:rsidP="00415587">
            <w:pPr>
              <w:pStyle w:val="ListParagraph"/>
              <w:numPr>
                <w:ilvl w:val="0"/>
                <w:numId w:val="1"/>
              </w:numPr>
              <w:autoSpaceDE w:val="0"/>
              <w:autoSpaceDN w:val="0"/>
              <w:adjustRightInd w:val="0"/>
              <w:spacing w:before="40" w:after="60" w:line="276" w:lineRule="auto"/>
              <w:contextualSpacing w:val="0"/>
              <w:rPr>
                <w:rFonts w:ascii="Arial" w:hAnsi="Arial" w:cs="Arial"/>
                <w:strike/>
                <w:sz w:val="20"/>
                <w:szCs w:val="20"/>
              </w:rPr>
            </w:pPr>
            <w:r w:rsidRPr="009F53D0">
              <w:rPr>
                <w:rFonts w:ascii="Arial" w:hAnsi="Arial" w:cs="Arial"/>
                <w:strike/>
                <w:sz w:val="20"/>
                <w:szCs w:val="20"/>
              </w:rPr>
              <w:t>Local Plan objectives.</w:t>
            </w:r>
          </w:p>
          <w:p w:rsidR="002B580F" w:rsidRPr="009F53D0" w:rsidRDefault="002B580F" w:rsidP="00415587">
            <w:pPr>
              <w:autoSpaceDE w:val="0"/>
              <w:autoSpaceDN w:val="0"/>
              <w:adjustRightInd w:val="0"/>
              <w:spacing w:before="40" w:after="60" w:line="276" w:lineRule="auto"/>
              <w:rPr>
                <w:rFonts w:ascii="Arial" w:hAnsi="Arial" w:cs="Arial"/>
                <w:strike/>
                <w:sz w:val="20"/>
                <w:szCs w:val="20"/>
              </w:rPr>
            </w:pPr>
            <w:r w:rsidRPr="009F53D0">
              <w:rPr>
                <w:rFonts w:ascii="Arial" w:hAnsi="Arial" w:cs="Arial"/>
                <w:strike/>
                <w:sz w:val="20"/>
                <w:szCs w:val="20"/>
              </w:rPr>
              <w:t>1.34 Preferred Options Consultation, June and July 2012: this consultation sought representations regarding:</w:t>
            </w:r>
          </w:p>
          <w:p w:rsidR="002B580F" w:rsidRPr="009F53D0" w:rsidRDefault="002B580F" w:rsidP="00415587">
            <w:pPr>
              <w:pStyle w:val="ListParagraph"/>
              <w:numPr>
                <w:ilvl w:val="0"/>
                <w:numId w:val="1"/>
              </w:numPr>
              <w:autoSpaceDE w:val="0"/>
              <w:autoSpaceDN w:val="0"/>
              <w:adjustRightInd w:val="0"/>
              <w:spacing w:before="40" w:after="60" w:line="276" w:lineRule="auto"/>
              <w:contextualSpacing w:val="0"/>
              <w:rPr>
                <w:rFonts w:ascii="Arial" w:hAnsi="Arial" w:cs="Arial"/>
                <w:strike/>
                <w:sz w:val="20"/>
                <w:szCs w:val="20"/>
              </w:rPr>
            </w:pPr>
            <w:r w:rsidRPr="009F53D0">
              <w:rPr>
                <w:rFonts w:ascii="Arial" w:hAnsi="Arial" w:cs="Arial"/>
                <w:strike/>
                <w:sz w:val="20"/>
                <w:szCs w:val="20"/>
              </w:rPr>
              <w:t>The Local Plan Vision</w:t>
            </w:r>
          </w:p>
          <w:p w:rsidR="002B580F" w:rsidRPr="009F53D0" w:rsidRDefault="002B580F" w:rsidP="00415587">
            <w:pPr>
              <w:pStyle w:val="ListParagraph"/>
              <w:numPr>
                <w:ilvl w:val="0"/>
                <w:numId w:val="1"/>
              </w:numPr>
              <w:autoSpaceDE w:val="0"/>
              <w:autoSpaceDN w:val="0"/>
              <w:adjustRightInd w:val="0"/>
              <w:spacing w:before="40" w:after="60" w:line="276" w:lineRule="auto"/>
              <w:contextualSpacing w:val="0"/>
              <w:rPr>
                <w:rFonts w:ascii="Arial" w:hAnsi="Arial" w:cs="Arial"/>
                <w:strike/>
                <w:sz w:val="20"/>
                <w:szCs w:val="20"/>
              </w:rPr>
            </w:pPr>
            <w:r w:rsidRPr="009F53D0">
              <w:rPr>
                <w:rFonts w:ascii="Arial" w:hAnsi="Arial" w:cs="Arial"/>
                <w:strike/>
                <w:sz w:val="20"/>
                <w:szCs w:val="20"/>
              </w:rPr>
              <w:t>Local Plan objectives</w:t>
            </w:r>
          </w:p>
          <w:p w:rsidR="002B580F" w:rsidRPr="009F53D0" w:rsidRDefault="002B580F" w:rsidP="00415587">
            <w:pPr>
              <w:pStyle w:val="ListParagraph"/>
              <w:numPr>
                <w:ilvl w:val="0"/>
                <w:numId w:val="1"/>
              </w:numPr>
              <w:autoSpaceDE w:val="0"/>
              <w:autoSpaceDN w:val="0"/>
              <w:adjustRightInd w:val="0"/>
              <w:spacing w:before="40" w:after="60" w:line="276" w:lineRule="auto"/>
              <w:contextualSpacing w:val="0"/>
              <w:rPr>
                <w:rFonts w:ascii="Arial" w:hAnsi="Arial" w:cs="Arial"/>
                <w:strike/>
                <w:sz w:val="20"/>
                <w:szCs w:val="20"/>
              </w:rPr>
            </w:pPr>
            <w:r w:rsidRPr="009F53D0">
              <w:rPr>
                <w:rFonts w:ascii="Arial" w:hAnsi="Arial" w:cs="Arial"/>
                <w:strike/>
                <w:sz w:val="20"/>
                <w:szCs w:val="20"/>
              </w:rPr>
              <w:t>Preferred Level of Growth</w:t>
            </w:r>
          </w:p>
          <w:p w:rsidR="002B580F" w:rsidRPr="009F53D0" w:rsidRDefault="002B580F" w:rsidP="00415587">
            <w:pPr>
              <w:pStyle w:val="ListParagraph"/>
              <w:numPr>
                <w:ilvl w:val="0"/>
                <w:numId w:val="1"/>
              </w:numPr>
              <w:autoSpaceDE w:val="0"/>
              <w:autoSpaceDN w:val="0"/>
              <w:adjustRightInd w:val="0"/>
              <w:spacing w:before="40" w:after="60" w:line="276" w:lineRule="auto"/>
              <w:contextualSpacing w:val="0"/>
              <w:rPr>
                <w:rFonts w:ascii="Arial" w:hAnsi="Arial" w:cs="Arial"/>
                <w:strike/>
                <w:sz w:val="20"/>
                <w:szCs w:val="20"/>
              </w:rPr>
            </w:pPr>
            <w:r w:rsidRPr="009F53D0">
              <w:rPr>
                <w:rFonts w:ascii="Arial" w:hAnsi="Arial" w:cs="Arial"/>
                <w:strike/>
                <w:sz w:val="20"/>
                <w:szCs w:val="20"/>
              </w:rPr>
              <w:t>Distribution of growth including proposed sites for housing and employment</w:t>
            </w:r>
          </w:p>
          <w:p w:rsidR="002B580F" w:rsidRPr="009F53D0" w:rsidRDefault="002B580F" w:rsidP="00415587">
            <w:pPr>
              <w:pStyle w:val="ListParagraph"/>
              <w:numPr>
                <w:ilvl w:val="0"/>
                <w:numId w:val="1"/>
              </w:numPr>
              <w:autoSpaceDE w:val="0"/>
              <w:autoSpaceDN w:val="0"/>
              <w:adjustRightInd w:val="0"/>
              <w:spacing w:before="40" w:after="60" w:line="276" w:lineRule="auto"/>
              <w:contextualSpacing w:val="0"/>
              <w:rPr>
                <w:rFonts w:ascii="Arial" w:hAnsi="Arial" w:cs="Arial"/>
                <w:strike/>
                <w:sz w:val="20"/>
                <w:szCs w:val="20"/>
              </w:rPr>
            </w:pPr>
            <w:r w:rsidRPr="009F53D0">
              <w:rPr>
                <w:rFonts w:ascii="Arial" w:hAnsi="Arial" w:cs="Arial"/>
                <w:strike/>
                <w:sz w:val="20"/>
                <w:szCs w:val="20"/>
              </w:rPr>
              <w:t>The direction of Local Policies</w:t>
            </w:r>
          </w:p>
          <w:p w:rsidR="002B580F" w:rsidRPr="009F53D0" w:rsidRDefault="002B580F" w:rsidP="00415587">
            <w:pPr>
              <w:autoSpaceDE w:val="0"/>
              <w:autoSpaceDN w:val="0"/>
              <w:adjustRightInd w:val="0"/>
              <w:spacing w:before="40" w:after="60" w:line="276" w:lineRule="auto"/>
              <w:rPr>
                <w:rFonts w:ascii="Arial" w:hAnsi="Arial" w:cs="Arial"/>
                <w:strike/>
                <w:sz w:val="20"/>
                <w:szCs w:val="20"/>
              </w:rPr>
            </w:pPr>
            <w:r w:rsidRPr="009F53D0">
              <w:rPr>
                <w:rFonts w:ascii="Arial" w:hAnsi="Arial" w:cs="Arial"/>
                <w:strike/>
                <w:sz w:val="20"/>
                <w:szCs w:val="20"/>
              </w:rPr>
              <w:t>1.35 Revised Development Strategy Consultation, June and July 2013: this consultation focused on the Development Strategy of the Local Plan putting forward revised proposals regarding the level of growth and the preferred sites for housing and employment. It also provided additional information on the transport infrastructure needed to support the strategy.</w:t>
            </w:r>
          </w:p>
          <w:p w:rsidR="002B580F" w:rsidRPr="009F53D0" w:rsidRDefault="002B580F" w:rsidP="00415587">
            <w:pPr>
              <w:autoSpaceDE w:val="0"/>
              <w:autoSpaceDN w:val="0"/>
              <w:adjustRightInd w:val="0"/>
              <w:spacing w:before="40" w:after="60" w:line="276" w:lineRule="auto"/>
              <w:rPr>
                <w:rFonts w:ascii="Arial" w:hAnsi="Arial" w:cs="Arial"/>
                <w:strike/>
                <w:sz w:val="20"/>
                <w:szCs w:val="20"/>
              </w:rPr>
            </w:pPr>
            <w:r w:rsidRPr="009F53D0">
              <w:rPr>
                <w:rFonts w:ascii="Arial" w:hAnsi="Arial" w:cs="Arial"/>
                <w:strike/>
                <w:sz w:val="20"/>
                <w:szCs w:val="20"/>
              </w:rPr>
              <w:t>1.36 Village Sites and Rural Settlement Boundaries Consultation, December 2013 and January 2014: this consultation sought representations on housing sites in and around villages and on rural settlement boundaries – including the new Green Belt boundaries for the growth villages.</w:t>
            </w:r>
          </w:p>
          <w:p w:rsidR="002B580F" w:rsidRPr="009F53D0" w:rsidRDefault="002B580F" w:rsidP="00415587">
            <w:pPr>
              <w:spacing w:before="40" w:after="60" w:line="276" w:lineRule="auto"/>
              <w:rPr>
                <w:rFonts w:ascii="Arial" w:hAnsi="Arial" w:cs="Arial"/>
                <w:strike/>
                <w:sz w:val="20"/>
                <w:szCs w:val="20"/>
              </w:rPr>
            </w:pPr>
            <w:r w:rsidRPr="009F53D0">
              <w:rPr>
                <w:rFonts w:ascii="Arial" w:hAnsi="Arial" w:cs="Arial"/>
                <w:strike/>
                <w:sz w:val="20"/>
                <w:szCs w:val="20"/>
              </w:rPr>
              <w:t>1.37 The points emerging from these consultations are described in the Reports of Public Consultation</w:t>
            </w:r>
          </w:p>
        </w:tc>
        <w:tc>
          <w:tcPr>
            <w:tcW w:w="1984" w:type="dxa"/>
            <w:shd w:val="clear" w:color="auto" w:fill="auto"/>
          </w:tcPr>
          <w:p w:rsidR="002B580F" w:rsidRPr="009F53D0" w:rsidRDefault="002B580F" w:rsidP="00B704B8">
            <w:pPr>
              <w:spacing w:before="40" w:after="60" w:line="276" w:lineRule="auto"/>
              <w:rPr>
                <w:rFonts w:ascii="Arial" w:hAnsi="Arial" w:cs="Arial"/>
                <w:sz w:val="20"/>
                <w:szCs w:val="20"/>
              </w:rPr>
            </w:pPr>
            <w:r w:rsidRPr="009F53D0">
              <w:rPr>
                <w:rFonts w:ascii="Arial" w:hAnsi="Arial" w:cs="Arial"/>
                <w:sz w:val="20"/>
                <w:szCs w:val="20"/>
              </w:rPr>
              <w:lastRenderedPageBreak/>
              <w:t>Superfluous text deleted for clarity</w:t>
            </w:r>
          </w:p>
        </w:tc>
      </w:tr>
      <w:tr w:rsidR="005214A4" w:rsidRPr="009F53D0" w:rsidTr="008B6136">
        <w:tc>
          <w:tcPr>
            <w:tcW w:w="1414" w:type="dxa"/>
            <w:shd w:val="clear" w:color="auto" w:fill="auto"/>
          </w:tcPr>
          <w:p w:rsidR="005214A4" w:rsidRPr="009F53D0" w:rsidRDefault="005214A4" w:rsidP="00415587">
            <w:pPr>
              <w:spacing w:before="40" w:after="60" w:line="276" w:lineRule="auto"/>
              <w:rPr>
                <w:rFonts w:ascii="Arial" w:hAnsi="Arial" w:cs="Arial"/>
                <w:sz w:val="20"/>
                <w:szCs w:val="20"/>
              </w:rPr>
            </w:pPr>
            <w:r w:rsidRPr="009F53D0">
              <w:rPr>
                <w:rFonts w:ascii="Arial" w:hAnsi="Arial" w:cs="Arial"/>
                <w:sz w:val="20"/>
                <w:szCs w:val="20"/>
              </w:rPr>
              <w:lastRenderedPageBreak/>
              <w:t>1.38</w:t>
            </w:r>
          </w:p>
        </w:tc>
        <w:tc>
          <w:tcPr>
            <w:tcW w:w="5885" w:type="dxa"/>
            <w:shd w:val="clear" w:color="auto" w:fill="auto"/>
          </w:tcPr>
          <w:p w:rsidR="005214A4" w:rsidRPr="009F53D0" w:rsidRDefault="005214A4" w:rsidP="00415587">
            <w:pPr>
              <w:spacing w:before="40" w:after="60" w:line="276" w:lineRule="auto"/>
              <w:rPr>
                <w:rFonts w:ascii="Arial" w:hAnsi="Arial" w:cs="Arial"/>
                <w:sz w:val="20"/>
                <w:szCs w:val="20"/>
              </w:rPr>
            </w:pPr>
            <w:r w:rsidRPr="009F53D0">
              <w:rPr>
                <w:rFonts w:ascii="Arial" w:hAnsi="Arial" w:cs="Arial"/>
                <w:sz w:val="20"/>
                <w:szCs w:val="20"/>
              </w:rPr>
              <w:t xml:space="preserve">The full evidence underpinning this Plan’s policies and proposals are set out on the Council’s website.  The evidence </w:t>
            </w:r>
            <w:r w:rsidRPr="009F53D0">
              <w:rPr>
                <w:rFonts w:ascii="Arial" w:hAnsi="Arial" w:cs="Arial"/>
                <w:sz w:val="20"/>
                <w:szCs w:val="20"/>
              </w:rPr>
              <w:lastRenderedPageBreak/>
              <w:t>base includes the following:</w:t>
            </w:r>
          </w:p>
          <w:p w:rsidR="005214A4" w:rsidRPr="009F53D0" w:rsidRDefault="005214A4" w:rsidP="00415587">
            <w:pPr>
              <w:spacing w:before="40" w:after="60" w:line="276" w:lineRule="auto"/>
              <w:rPr>
                <w:rFonts w:ascii="Arial" w:hAnsi="Arial" w:cs="Arial"/>
                <w:sz w:val="20"/>
                <w:szCs w:val="20"/>
              </w:rPr>
            </w:pPr>
            <w:r w:rsidRPr="009F53D0">
              <w:rPr>
                <w:rFonts w:ascii="Arial" w:hAnsi="Arial" w:cs="Arial"/>
                <w:sz w:val="20"/>
                <w:szCs w:val="20"/>
              </w:rPr>
              <w:t>… •</w:t>
            </w:r>
            <w:r w:rsidRPr="009F53D0">
              <w:rPr>
                <w:rFonts w:ascii="Arial" w:hAnsi="Arial" w:cs="Arial"/>
                <w:sz w:val="20"/>
                <w:szCs w:val="20"/>
              </w:rPr>
              <w:tab/>
              <w:t>Water Cycle Study</w:t>
            </w:r>
          </w:p>
          <w:p w:rsidR="005214A4" w:rsidRPr="009F53D0" w:rsidRDefault="005214A4" w:rsidP="00415587">
            <w:pPr>
              <w:spacing w:before="40" w:after="60" w:line="276" w:lineRule="auto"/>
              <w:ind w:left="138"/>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Strategic Flood Risk Assessment</w:t>
            </w:r>
          </w:p>
        </w:tc>
        <w:tc>
          <w:tcPr>
            <w:tcW w:w="5885" w:type="dxa"/>
            <w:shd w:val="clear" w:color="auto" w:fill="auto"/>
          </w:tcPr>
          <w:p w:rsidR="005214A4" w:rsidRPr="009F53D0" w:rsidRDefault="005214A4"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lastRenderedPageBreak/>
              <w:t xml:space="preserve">The full evidence underpinning this Plan’s policies and proposals are set out on the Council’s website.  The evidence </w:t>
            </w:r>
            <w:r w:rsidRPr="009F53D0">
              <w:rPr>
                <w:rFonts w:ascii="Arial" w:hAnsi="Arial" w:cs="Arial"/>
                <w:sz w:val="20"/>
                <w:szCs w:val="20"/>
              </w:rPr>
              <w:lastRenderedPageBreak/>
              <w:t>base includes the following:</w:t>
            </w:r>
          </w:p>
          <w:p w:rsidR="005214A4" w:rsidRPr="009F53D0" w:rsidRDefault="005214A4" w:rsidP="00415587">
            <w:pPr>
              <w:autoSpaceDE w:val="0"/>
              <w:autoSpaceDN w:val="0"/>
              <w:adjustRightInd w:val="0"/>
              <w:spacing w:before="40" w:after="60" w:line="276" w:lineRule="auto"/>
              <w:ind w:left="441" w:hanging="441"/>
              <w:rPr>
                <w:rFonts w:ascii="Arial" w:hAnsi="Arial" w:cs="Arial"/>
                <w:sz w:val="20"/>
                <w:szCs w:val="20"/>
              </w:rPr>
            </w:pPr>
            <w:r w:rsidRPr="009F53D0">
              <w:rPr>
                <w:rFonts w:ascii="Arial" w:hAnsi="Arial" w:cs="Arial"/>
                <w:sz w:val="20"/>
                <w:szCs w:val="20"/>
              </w:rPr>
              <w:t>… •</w:t>
            </w:r>
            <w:r w:rsidRPr="009F53D0">
              <w:rPr>
                <w:rFonts w:ascii="Arial" w:hAnsi="Arial" w:cs="Arial"/>
                <w:sz w:val="20"/>
                <w:szCs w:val="20"/>
              </w:rPr>
              <w:tab/>
              <w:t>Water Cycle Study</w:t>
            </w:r>
          </w:p>
          <w:p w:rsidR="005214A4" w:rsidRPr="009F53D0" w:rsidRDefault="005214A4" w:rsidP="00415587">
            <w:pPr>
              <w:autoSpaceDE w:val="0"/>
              <w:autoSpaceDN w:val="0"/>
              <w:adjustRightInd w:val="0"/>
              <w:spacing w:before="40" w:after="60" w:line="276" w:lineRule="auto"/>
              <w:ind w:left="441" w:hanging="441"/>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Strategic Flood Risk Assessment</w:t>
            </w:r>
          </w:p>
          <w:p w:rsidR="005214A4" w:rsidRPr="009F53D0" w:rsidRDefault="005214A4" w:rsidP="00415587">
            <w:pPr>
              <w:pStyle w:val="ListParagraph"/>
              <w:numPr>
                <w:ilvl w:val="0"/>
                <w:numId w:val="9"/>
              </w:numPr>
              <w:autoSpaceDE w:val="0"/>
              <w:autoSpaceDN w:val="0"/>
              <w:adjustRightInd w:val="0"/>
              <w:spacing w:before="40" w:after="60" w:line="276" w:lineRule="auto"/>
              <w:ind w:left="441" w:hanging="441"/>
              <w:contextualSpacing w:val="0"/>
              <w:rPr>
                <w:rFonts w:ascii="Arial" w:hAnsi="Arial" w:cs="Arial"/>
                <w:sz w:val="20"/>
                <w:szCs w:val="20"/>
                <w:u w:val="single"/>
              </w:rPr>
            </w:pPr>
            <w:r w:rsidRPr="009F53D0">
              <w:rPr>
                <w:rFonts w:ascii="Arial" w:hAnsi="Arial" w:cs="Arial"/>
                <w:sz w:val="20"/>
                <w:szCs w:val="20"/>
                <w:u w:val="single"/>
              </w:rPr>
              <w:t>Warwickshire Biological Records Centre</w:t>
            </w:r>
          </w:p>
        </w:tc>
        <w:tc>
          <w:tcPr>
            <w:tcW w:w="1984" w:type="dxa"/>
            <w:shd w:val="clear" w:color="auto" w:fill="auto"/>
          </w:tcPr>
          <w:p w:rsidR="005214A4" w:rsidRPr="009F53D0" w:rsidRDefault="00267B60" w:rsidP="00415587">
            <w:pPr>
              <w:spacing w:before="40" w:after="60" w:line="276" w:lineRule="auto"/>
              <w:rPr>
                <w:rFonts w:ascii="Arial" w:hAnsi="Arial" w:cs="Arial"/>
                <w:sz w:val="20"/>
                <w:szCs w:val="20"/>
              </w:rPr>
            </w:pPr>
            <w:r w:rsidRPr="009F53D0">
              <w:rPr>
                <w:rFonts w:ascii="Arial" w:hAnsi="Arial" w:cs="Arial"/>
                <w:sz w:val="20"/>
                <w:szCs w:val="20"/>
              </w:rPr>
              <w:lastRenderedPageBreak/>
              <w:t>Update</w:t>
            </w:r>
          </w:p>
        </w:tc>
      </w:tr>
      <w:tr w:rsidR="00A36C0D" w:rsidRPr="009F53D0" w:rsidTr="008B6136">
        <w:tc>
          <w:tcPr>
            <w:tcW w:w="1414" w:type="dxa"/>
            <w:shd w:val="clear" w:color="auto" w:fill="auto"/>
          </w:tcPr>
          <w:p w:rsidR="00A36C0D" w:rsidRPr="009F53D0" w:rsidRDefault="00A36C0D" w:rsidP="00415587">
            <w:pPr>
              <w:spacing w:before="40" w:after="60" w:line="276" w:lineRule="auto"/>
              <w:rPr>
                <w:rFonts w:ascii="Arial" w:hAnsi="Arial" w:cs="Arial"/>
                <w:sz w:val="20"/>
                <w:szCs w:val="20"/>
              </w:rPr>
            </w:pPr>
            <w:r w:rsidRPr="009F53D0">
              <w:rPr>
                <w:rFonts w:ascii="Arial" w:hAnsi="Arial" w:cs="Arial"/>
                <w:sz w:val="20"/>
                <w:szCs w:val="20"/>
              </w:rPr>
              <w:lastRenderedPageBreak/>
              <w:t>1.41</w:t>
            </w:r>
          </w:p>
        </w:tc>
        <w:tc>
          <w:tcPr>
            <w:tcW w:w="5885" w:type="dxa"/>
            <w:shd w:val="clear" w:color="auto" w:fill="auto"/>
          </w:tcPr>
          <w:p w:rsidR="00A36C0D" w:rsidRPr="009F53D0" w:rsidRDefault="00A36C0D" w:rsidP="00415587">
            <w:pPr>
              <w:spacing w:before="40" w:after="60" w:line="276" w:lineRule="auto"/>
              <w:rPr>
                <w:rFonts w:ascii="Arial" w:hAnsi="Arial" w:cs="Arial"/>
                <w:sz w:val="20"/>
                <w:szCs w:val="20"/>
              </w:rPr>
            </w:pPr>
            <w:r w:rsidRPr="009F53D0">
              <w:rPr>
                <w:rFonts w:ascii="Arial" w:hAnsi="Arial" w:cs="Arial"/>
                <w:sz w:val="20"/>
                <w:szCs w:val="20"/>
              </w:rPr>
              <w:t>The Sustainable Community Strategy is central to improving the quality of life in the District across all these priorities. The Local Plan is a key element in the delivery of the Sustainable Community Strategy. The Local Plan has therefore been aligned with the Strategy to ensure it addresses the key priorities.</w:t>
            </w:r>
          </w:p>
        </w:tc>
        <w:tc>
          <w:tcPr>
            <w:tcW w:w="5885" w:type="dxa"/>
            <w:shd w:val="clear" w:color="auto" w:fill="auto"/>
          </w:tcPr>
          <w:p w:rsidR="00A36C0D" w:rsidRPr="009F53D0" w:rsidRDefault="00A36C0D"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The Sustainable Community Strategy is central to improving the quality of life in the District across all these priorities. </w:t>
            </w:r>
            <w:r w:rsidRPr="009F53D0">
              <w:rPr>
                <w:rFonts w:ascii="Arial" w:hAnsi="Arial" w:cs="Arial"/>
                <w:strike/>
                <w:sz w:val="20"/>
                <w:szCs w:val="20"/>
              </w:rPr>
              <w:t>The Local Plan is a key element in the delivery of the Sustainable Community Strategy.</w:t>
            </w:r>
            <w:r w:rsidRPr="009F53D0">
              <w:rPr>
                <w:rFonts w:ascii="Arial" w:hAnsi="Arial" w:cs="Arial"/>
                <w:sz w:val="20"/>
                <w:szCs w:val="20"/>
              </w:rPr>
              <w:t xml:space="preserve"> The Local Plan has therefore been aligned with the Strategy to ensure it addresses the key priorities.</w:t>
            </w:r>
          </w:p>
        </w:tc>
        <w:tc>
          <w:tcPr>
            <w:tcW w:w="1984" w:type="dxa"/>
            <w:shd w:val="clear" w:color="auto" w:fill="auto"/>
          </w:tcPr>
          <w:p w:rsidR="00A36C0D"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1.42</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This Plan aligns with the Warwick District Sustainable Community Strategy by focusing on the</w:t>
            </w:r>
          </w:p>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following strategic priorities:</w:t>
            </w:r>
          </w:p>
          <w:p w:rsidR="002B580F" w:rsidRPr="009F53D0" w:rsidRDefault="002B580F" w:rsidP="00415587">
            <w:pPr>
              <w:pStyle w:val="ListParagraph"/>
              <w:numPr>
                <w:ilvl w:val="0"/>
                <w:numId w:val="4"/>
              </w:numPr>
              <w:spacing w:before="40" w:after="60" w:line="276" w:lineRule="auto"/>
              <w:contextualSpacing w:val="0"/>
              <w:rPr>
                <w:rFonts w:ascii="Arial" w:hAnsi="Arial" w:cs="Arial"/>
                <w:sz w:val="20"/>
                <w:szCs w:val="20"/>
              </w:rPr>
            </w:pPr>
            <w:r w:rsidRPr="009F53D0">
              <w:rPr>
                <w:rFonts w:ascii="Arial" w:hAnsi="Arial" w:cs="Arial"/>
                <w:sz w:val="20"/>
                <w:szCs w:val="20"/>
              </w:rPr>
              <w:t>Supporting Prosperity: … the Plan sets out policies and proposals to support employment, vibrant town centres and a strong cultural and tourism offer.</w:t>
            </w:r>
          </w:p>
          <w:p w:rsidR="002B580F" w:rsidRPr="009F53D0" w:rsidRDefault="002B580F" w:rsidP="00415587">
            <w:pPr>
              <w:pStyle w:val="ListParagraph"/>
              <w:numPr>
                <w:ilvl w:val="0"/>
                <w:numId w:val="4"/>
              </w:numPr>
              <w:spacing w:before="40" w:after="60" w:line="276" w:lineRule="auto"/>
              <w:contextualSpacing w:val="0"/>
              <w:rPr>
                <w:rFonts w:ascii="Arial" w:hAnsi="Arial" w:cs="Arial"/>
                <w:sz w:val="20"/>
                <w:szCs w:val="20"/>
              </w:rPr>
            </w:pPr>
            <w:r w:rsidRPr="009F53D0">
              <w:rPr>
                <w:rFonts w:ascii="Arial" w:hAnsi="Arial" w:cs="Arial"/>
                <w:sz w:val="20"/>
                <w:szCs w:val="20"/>
              </w:rPr>
              <w:t xml:space="preserve">Providing the homes the District needs: </w:t>
            </w:r>
            <w:r w:rsidR="00584697" w:rsidRPr="009F53D0">
              <w:rPr>
                <w:rFonts w:ascii="Arial" w:hAnsi="Arial" w:cs="Arial"/>
                <w:sz w:val="20"/>
                <w:szCs w:val="20"/>
              </w:rPr>
              <w:t xml:space="preserve">providing opportunities to deliver the housing needed to support the District’s changing and growing population is central to the Plan, ensuring this is high quality and affordable, </w:t>
            </w:r>
            <w:r w:rsidRPr="009F53D0">
              <w:rPr>
                <w:rFonts w:ascii="Arial" w:hAnsi="Arial" w:cs="Arial"/>
                <w:sz w:val="20"/>
                <w:szCs w:val="20"/>
              </w:rPr>
              <w:t>at the same time as meeting</w:t>
            </w:r>
            <w:r w:rsidR="00584697" w:rsidRPr="009F53D0">
              <w:rPr>
                <w:rFonts w:ascii="Arial" w:hAnsi="Arial" w:cs="Arial"/>
                <w:sz w:val="20"/>
                <w:szCs w:val="20"/>
              </w:rPr>
              <w:t xml:space="preserve"> </w:t>
            </w:r>
            <w:r w:rsidRPr="009F53D0">
              <w:rPr>
                <w:rFonts w:ascii="Arial" w:hAnsi="Arial" w:cs="Arial"/>
                <w:sz w:val="20"/>
                <w:szCs w:val="20"/>
              </w:rPr>
              <w:t>the needs of everyone including those with specialist housing needs</w:t>
            </w:r>
          </w:p>
          <w:p w:rsidR="002B580F" w:rsidRPr="009F53D0" w:rsidRDefault="002B580F" w:rsidP="00415587">
            <w:pPr>
              <w:pStyle w:val="ListParagraph"/>
              <w:numPr>
                <w:ilvl w:val="0"/>
                <w:numId w:val="4"/>
              </w:numPr>
              <w:spacing w:before="40" w:after="60" w:line="276" w:lineRule="auto"/>
              <w:contextualSpacing w:val="0"/>
              <w:rPr>
                <w:rFonts w:ascii="Arial" w:hAnsi="Arial" w:cs="Arial"/>
                <w:sz w:val="20"/>
                <w:szCs w:val="20"/>
              </w:rPr>
            </w:pPr>
            <w:r w:rsidRPr="009F53D0">
              <w:rPr>
                <w:rFonts w:ascii="Arial" w:hAnsi="Arial" w:cs="Arial"/>
                <w:sz w:val="20"/>
                <w:szCs w:val="20"/>
              </w:rPr>
              <w:t>Supporting sustainable communities (including health and wellbeing and community safety): … regeneration and enhancement of existing communities and environments and the protection of the natural and built environment.</w:t>
            </w:r>
          </w:p>
        </w:tc>
        <w:tc>
          <w:tcPr>
            <w:tcW w:w="5885" w:type="dxa"/>
            <w:shd w:val="clear" w:color="auto" w:fill="auto"/>
          </w:tcPr>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This Plan aligns with the Warwick District Sustainable Community Strategy by focusing on the following strategic priorities:</w:t>
            </w:r>
          </w:p>
          <w:p w:rsidR="002B580F" w:rsidRPr="009F53D0" w:rsidRDefault="002B580F" w:rsidP="00415587">
            <w:pPr>
              <w:pStyle w:val="ListParagraph"/>
              <w:numPr>
                <w:ilvl w:val="0"/>
                <w:numId w:val="5"/>
              </w:numPr>
              <w:autoSpaceDE w:val="0"/>
              <w:autoSpaceDN w:val="0"/>
              <w:adjustRightInd w:val="0"/>
              <w:spacing w:before="40" w:after="60" w:line="276" w:lineRule="auto"/>
              <w:contextualSpacing w:val="0"/>
              <w:rPr>
                <w:rFonts w:ascii="Arial" w:hAnsi="Arial" w:cs="Arial"/>
                <w:sz w:val="20"/>
                <w:szCs w:val="20"/>
              </w:rPr>
            </w:pPr>
            <w:r w:rsidRPr="009F53D0">
              <w:rPr>
                <w:rFonts w:ascii="Arial" w:hAnsi="Arial" w:cs="Arial"/>
                <w:sz w:val="20"/>
                <w:szCs w:val="20"/>
              </w:rPr>
              <w:t xml:space="preserve">Supporting Prosperity: … the Plan sets out policies and proposals to support employment, vibrant town centres, and a strong cultural and tourism offer </w:t>
            </w:r>
            <w:r w:rsidRPr="009F53D0">
              <w:rPr>
                <w:rFonts w:ascii="Arial" w:hAnsi="Arial" w:cs="Arial"/>
                <w:sz w:val="20"/>
                <w:szCs w:val="20"/>
                <w:u w:val="single"/>
              </w:rPr>
              <w:t>and to enable good access to these facilities</w:t>
            </w:r>
            <w:r w:rsidRPr="009F53D0">
              <w:rPr>
                <w:rFonts w:ascii="Arial" w:hAnsi="Arial" w:cs="Arial"/>
                <w:sz w:val="20"/>
                <w:szCs w:val="20"/>
              </w:rPr>
              <w:t>.</w:t>
            </w:r>
          </w:p>
          <w:p w:rsidR="002B580F" w:rsidRPr="009F53D0" w:rsidRDefault="002B580F" w:rsidP="00415587">
            <w:pPr>
              <w:pStyle w:val="ListParagraph"/>
              <w:numPr>
                <w:ilvl w:val="0"/>
                <w:numId w:val="5"/>
              </w:numPr>
              <w:spacing w:before="40" w:after="60" w:line="276" w:lineRule="auto"/>
              <w:contextualSpacing w:val="0"/>
              <w:rPr>
                <w:rFonts w:ascii="Arial" w:hAnsi="Arial" w:cs="Arial"/>
                <w:sz w:val="20"/>
                <w:szCs w:val="20"/>
              </w:rPr>
            </w:pPr>
            <w:r w:rsidRPr="009F53D0">
              <w:rPr>
                <w:rFonts w:ascii="Arial" w:hAnsi="Arial" w:cs="Arial"/>
                <w:sz w:val="20"/>
                <w:szCs w:val="20"/>
              </w:rPr>
              <w:t xml:space="preserve">Providing the homes the District needs: </w:t>
            </w:r>
            <w:r w:rsidR="00584697" w:rsidRPr="009F53D0">
              <w:rPr>
                <w:rFonts w:ascii="Arial" w:hAnsi="Arial" w:cs="Arial"/>
                <w:sz w:val="20"/>
                <w:szCs w:val="20"/>
              </w:rPr>
              <w:t xml:space="preserve">providing opportunities to deliver </w:t>
            </w:r>
            <w:r w:rsidR="00584697" w:rsidRPr="009F53D0">
              <w:rPr>
                <w:rFonts w:ascii="Arial" w:hAnsi="Arial" w:cs="Arial"/>
                <w:strike/>
                <w:sz w:val="20"/>
                <w:szCs w:val="20"/>
              </w:rPr>
              <w:t>the</w:t>
            </w:r>
            <w:r w:rsidR="00584697" w:rsidRPr="009F53D0">
              <w:rPr>
                <w:rFonts w:ascii="Arial" w:hAnsi="Arial" w:cs="Arial"/>
                <w:sz w:val="20"/>
                <w:szCs w:val="20"/>
              </w:rPr>
              <w:t xml:space="preserve"> housing </w:t>
            </w:r>
            <w:r w:rsidR="00584697" w:rsidRPr="009F53D0">
              <w:rPr>
                <w:rFonts w:ascii="Arial" w:hAnsi="Arial" w:cs="Arial"/>
                <w:strike/>
                <w:sz w:val="20"/>
                <w:szCs w:val="20"/>
              </w:rPr>
              <w:t>needed</w:t>
            </w:r>
            <w:r w:rsidR="00584697" w:rsidRPr="009F53D0">
              <w:rPr>
                <w:rFonts w:ascii="Arial" w:hAnsi="Arial" w:cs="Arial"/>
                <w:sz w:val="20"/>
                <w:szCs w:val="20"/>
              </w:rPr>
              <w:t xml:space="preserve"> to support the District’s changing and growing population is central to the Plan, </w:t>
            </w:r>
            <w:r w:rsidR="00584697" w:rsidRPr="009F53D0">
              <w:rPr>
                <w:rFonts w:ascii="Arial" w:hAnsi="Arial" w:cs="Arial"/>
                <w:b/>
                <w:sz w:val="20"/>
                <w:szCs w:val="20"/>
                <w:u w:val="single"/>
              </w:rPr>
              <w:t xml:space="preserve">as is </w:t>
            </w:r>
            <w:r w:rsidR="00584697" w:rsidRPr="009F53D0">
              <w:rPr>
                <w:rFonts w:ascii="Arial" w:hAnsi="Arial" w:cs="Arial"/>
                <w:sz w:val="20"/>
                <w:szCs w:val="20"/>
              </w:rPr>
              <w:t xml:space="preserve">ensuring </w:t>
            </w:r>
            <w:r w:rsidR="00E2361E" w:rsidRPr="009F53D0">
              <w:rPr>
                <w:rFonts w:ascii="Arial" w:hAnsi="Arial" w:cs="Arial"/>
                <w:b/>
                <w:sz w:val="20"/>
                <w:szCs w:val="20"/>
                <w:u w:val="single"/>
              </w:rPr>
              <w:t>that</w:t>
            </w:r>
            <w:r w:rsidR="00E2361E" w:rsidRPr="009F53D0">
              <w:rPr>
                <w:rFonts w:ascii="Arial" w:hAnsi="Arial" w:cs="Arial"/>
                <w:sz w:val="20"/>
                <w:szCs w:val="20"/>
              </w:rPr>
              <w:t xml:space="preserve"> </w:t>
            </w:r>
            <w:r w:rsidR="00584697" w:rsidRPr="009F53D0">
              <w:rPr>
                <w:rFonts w:ascii="Arial" w:hAnsi="Arial" w:cs="Arial"/>
                <w:sz w:val="20"/>
                <w:szCs w:val="20"/>
              </w:rPr>
              <w:t xml:space="preserve">this </w:t>
            </w:r>
            <w:r w:rsidR="00E2361E" w:rsidRPr="009F53D0">
              <w:rPr>
                <w:rFonts w:ascii="Arial" w:hAnsi="Arial" w:cs="Arial"/>
                <w:b/>
                <w:sz w:val="20"/>
                <w:szCs w:val="20"/>
                <w:u w:val="single"/>
              </w:rPr>
              <w:t>housing</w:t>
            </w:r>
            <w:r w:rsidR="00E2361E" w:rsidRPr="009F53D0">
              <w:rPr>
                <w:rFonts w:ascii="Arial" w:hAnsi="Arial" w:cs="Arial"/>
                <w:sz w:val="20"/>
                <w:szCs w:val="20"/>
              </w:rPr>
              <w:t xml:space="preserve"> </w:t>
            </w:r>
            <w:r w:rsidR="00584697" w:rsidRPr="009F53D0">
              <w:rPr>
                <w:rFonts w:ascii="Arial" w:hAnsi="Arial" w:cs="Arial"/>
                <w:sz w:val="20"/>
                <w:szCs w:val="20"/>
              </w:rPr>
              <w:t>is</w:t>
            </w:r>
            <w:r w:rsidR="00E2361E" w:rsidRPr="009F53D0">
              <w:rPr>
                <w:rFonts w:ascii="Arial" w:hAnsi="Arial" w:cs="Arial"/>
                <w:sz w:val="20"/>
                <w:szCs w:val="20"/>
              </w:rPr>
              <w:t xml:space="preserve"> high quality and affordable</w:t>
            </w:r>
            <w:r w:rsidR="00584697" w:rsidRPr="009F53D0">
              <w:rPr>
                <w:rFonts w:ascii="Arial" w:hAnsi="Arial" w:cs="Arial"/>
                <w:sz w:val="20"/>
                <w:szCs w:val="20"/>
              </w:rPr>
              <w:t xml:space="preserve"> </w:t>
            </w:r>
            <w:r w:rsidRPr="009F53D0">
              <w:rPr>
                <w:rFonts w:ascii="Arial" w:hAnsi="Arial" w:cs="Arial"/>
                <w:strike/>
                <w:sz w:val="20"/>
                <w:szCs w:val="20"/>
              </w:rPr>
              <w:t>at the same time as</w:t>
            </w:r>
            <w:r w:rsidRPr="009F53D0">
              <w:rPr>
                <w:rFonts w:ascii="Arial" w:hAnsi="Arial" w:cs="Arial"/>
                <w:sz w:val="20"/>
                <w:szCs w:val="20"/>
              </w:rPr>
              <w:t xml:space="preserve"> </w:t>
            </w:r>
            <w:r w:rsidR="00E2361E" w:rsidRPr="009F53D0">
              <w:rPr>
                <w:rFonts w:ascii="Arial" w:hAnsi="Arial" w:cs="Arial"/>
                <w:b/>
                <w:sz w:val="20"/>
                <w:szCs w:val="20"/>
                <w:u w:val="single"/>
              </w:rPr>
              <w:t xml:space="preserve">and </w:t>
            </w:r>
            <w:r w:rsidRPr="009F53D0">
              <w:rPr>
                <w:rFonts w:ascii="Arial" w:hAnsi="Arial" w:cs="Arial"/>
                <w:sz w:val="20"/>
                <w:szCs w:val="20"/>
              </w:rPr>
              <w:t xml:space="preserve">meeting the needs of everyone including those with specialist </w:t>
            </w:r>
            <w:r w:rsidRPr="009F53D0">
              <w:rPr>
                <w:rFonts w:ascii="Arial" w:hAnsi="Arial" w:cs="Arial"/>
                <w:strike/>
                <w:sz w:val="20"/>
                <w:szCs w:val="20"/>
              </w:rPr>
              <w:t>housing</w:t>
            </w:r>
            <w:r w:rsidRPr="009F53D0">
              <w:rPr>
                <w:rFonts w:ascii="Arial" w:hAnsi="Arial" w:cs="Arial"/>
                <w:sz w:val="20"/>
                <w:szCs w:val="20"/>
              </w:rPr>
              <w:t xml:space="preserve"> </w:t>
            </w:r>
            <w:r w:rsidRPr="009F53D0">
              <w:rPr>
                <w:rFonts w:ascii="Arial" w:hAnsi="Arial" w:cs="Arial"/>
                <w:strike/>
                <w:sz w:val="20"/>
                <w:szCs w:val="20"/>
              </w:rPr>
              <w:t>needs</w:t>
            </w:r>
            <w:r w:rsidR="00847832" w:rsidRPr="009F53D0">
              <w:rPr>
                <w:rFonts w:ascii="Arial" w:hAnsi="Arial" w:cs="Arial"/>
                <w:b/>
                <w:sz w:val="20"/>
                <w:szCs w:val="20"/>
                <w:u w:val="single"/>
              </w:rPr>
              <w:t xml:space="preserve"> requirements.</w:t>
            </w:r>
          </w:p>
          <w:p w:rsidR="002B580F" w:rsidRPr="009F53D0" w:rsidRDefault="002B580F" w:rsidP="00415587">
            <w:pPr>
              <w:pStyle w:val="ListParagraph"/>
              <w:numPr>
                <w:ilvl w:val="0"/>
                <w:numId w:val="5"/>
              </w:numPr>
              <w:autoSpaceDE w:val="0"/>
              <w:autoSpaceDN w:val="0"/>
              <w:adjustRightInd w:val="0"/>
              <w:spacing w:before="40" w:after="60" w:line="276" w:lineRule="auto"/>
              <w:contextualSpacing w:val="0"/>
              <w:rPr>
                <w:rFonts w:ascii="Arial" w:hAnsi="Arial" w:cs="Arial"/>
                <w:sz w:val="20"/>
                <w:szCs w:val="20"/>
              </w:rPr>
            </w:pPr>
            <w:r w:rsidRPr="009F53D0">
              <w:rPr>
                <w:rFonts w:ascii="Arial" w:hAnsi="Arial" w:cs="Arial"/>
                <w:sz w:val="20"/>
                <w:szCs w:val="20"/>
              </w:rPr>
              <w:t xml:space="preserve">Supporting sustainable communities (including health and wellbeing and community safety): … regeneration and enhancement of existing communities and environments, </w:t>
            </w:r>
            <w:r w:rsidRPr="009F53D0">
              <w:rPr>
                <w:rFonts w:ascii="Arial" w:hAnsi="Arial" w:cs="Arial"/>
                <w:b/>
                <w:sz w:val="20"/>
                <w:szCs w:val="20"/>
                <w:u w:val="single"/>
              </w:rPr>
              <w:t>including tackling inequalities</w:t>
            </w:r>
            <w:r w:rsidRPr="009F53D0">
              <w:rPr>
                <w:rFonts w:ascii="Arial" w:hAnsi="Arial" w:cs="Arial"/>
                <w:sz w:val="20"/>
                <w:szCs w:val="20"/>
              </w:rPr>
              <w:t>, and the protection of the natural and built environment.</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LP23 minor changes</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lastRenderedPageBreak/>
              <w:t>1.46</w:t>
            </w:r>
          </w:p>
        </w:tc>
        <w:tc>
          <w:tcPr>
            <w:tcW w:w="5885" w:type="dxa"/>
            <w:shd w:val="clear" w:color="auto" w:fill="auto"/>
          </w:tcPr>
          <w:p w:rsidR="002B580F" w:rsidRPr="009F53D0" w:rsidRDefault="002B580F" w:rsidP="00415587">
            <w:pPr>
              <w:pStyle w:val="LPH2"/>
              <w:numPr>
                <w:ilvl w:val="0"/>
                <w:numId w:val="0"/>
              </w:numPr>
              <w:spacing w:before="40" w:after="60" w:line="276" w:lineRule="auto"/>
              <w:ind w:left="33" w:hanging="33"/>
              <w:rPr>
                <w:rFonts w:ascii="Arial" w:hAnsi="Arial" w:cs="Arial"/>
                <w:spacing w:val="0"/>
                <w:szCs w:val="20"/>
              </w:rPr>
            </w:pPr>
            <w:r w:rsidRPr="009F53D0">
              <w:rPr>
                <w:rFonts w:ascii="Arial" w:hAnsi="Arial" w:cs="Arial"/>
                <w:spacing w:val="0"/>
                <w:szCs w:val="20"/>
              </w:rPr>
              <w:t>The Local Plan will:</w:t>
            </w:r>
          </w:p>
          <w:p w:rsidR="002B580F" w:rsidRPr="009F53D0" w:rsidRDefault="002B580F" w:rsidP="00415587">
            <w:pPr>
              <w:pStyle w:val="LPBullet01"/>
              <w:spacing w:before="40" w:after="60" w:line="276" w:lineRule="auto"/>
              <w:ind w:left="317" w:hanging="284"/>
              <w:rPr>
                <w:rFonts w:ascii="Arial" w:hAnsi="Arial" w:cs="Arial"/>
                <w:spacing w:val="0"/>
                <w:szCs w:val="20"/>
              </w:rPr>
            </w:pPr>
            <w:r w:rsidRPr="009F53D0">
              <w:rPr>
                <w:rFonts w:ascii="Arial" w:hAnsi="Arial" w:cs="Arial"/>
                <w:spacing w:val="0"/>
                <w:szCs w:val="20"/>
              </w:rPr>
              <w:t>identify and maintain supply of land for housing to meet the objectively assessed needs for market and affordable housing ensuring this is of the right size, has the right tenure, and is in the right location;</w:t>
            </w:r>
          </w:p>
        </w:tc>
        <w:tc>
          <w:tcPr>
            <w:tcW w:w="5885" w:type="dxa"/>
            <w:shd w:val="clear" w:color="auto" w:fill="auto"/>
          </w:tcPr>
          <w:p w:rsidR="002B580F" w:rsidRPr="009F53D0" w:rsidRDefault="002B580F" w:rsidP="00415587">
            <w:pPr>
              <w:pStyle w:val="LPH2"/>
              <w:numPr>
                <w:ilvl w:val="0"/>
                <w:numId w:val="0"/>
              </w:numPr>
              <w:spacing w:before="40" w:after="60" w:line="276" w:lineRule="auto"/>
              <w:ind w:left="33" w:hanging="33"/>
              <w:rPr>
                <w:rFonts w:ascii="Arial" w:hAnsi="Arial" w:cs="Arial"/>
                <w:spacing w:val="0"/>
                <w:szCs w:val="20"/>
              </w:rPr>
            </w:pPr>
            <w:r w:rsidRPr="009F53D0">
              <w:rPr>
                <w:rFonts w:ascii="Arial" w:hAnsi="Arial" w:cs="Arial"/>
                <w:spacing w:val="0"/>
                <w:szCs w:val="20"/>
              </w:rPr>
              <w:t>The Local Plan will:</w:t>
            </w:r>
          </w:p>
          <w:p w:rsidR="002B580F" w:rsidRPr="009F53D0" w:rsidRDefault="002B580F" w:rsidP="00415587">
            <w:pPr>
              <w:pStyle w:val="LPBullet01"/>
              <w:spacing w:before="40" w:after="60" w:line="276" w:lineRule="auto"/>
              <w:ind w:left="317" w:hanging="284"/>
              <w:rPr>
                <w:rFonts w:ascii="Arial" w:hAnsi="Arial" w:cs="Arial"/>
                <w:spacing w:val="0"/>
                <w:szCs w:val="20"/>
              </w:rPr>
            </w:pPr>
            <w:r w:rsidRPr="009F53D0">
              <w:rPr>
                <w:rFonts w:ascii="Arial" w:hAnsi="Arial" w:cs="Arial"/>
                <w:spacing w:val="0"/>
                <w:szCs w:val="20"/>
              </w:rPr>
              <w:t xml:space="preserve">identify and maintain </w:t>
            </w:r>
            <w:r w:rsidR="00584697" w:rsidRPr="009F53D0">
              <w:rPr>
                <w:rFonts w:ascii="Arial" w:hAnsi="Arial" w:cs="Arial"/>
                <w:b/>
                <w:spacing w:val="0"/>
                <w:szCs w:val="20"/>
                <w:u w:val="single"/>
              </w:rPr>
              <w:t xml:space="preserve">a </w:t>
            </w:r>
            <w:r w:rsidRPr="009F53D0">
              <w:rPr>
                <w:rFonts w:ascii="Arial" w:hAnsi="Arial" w:cs="Arial"/>
                <w:spacing w:val="0"/>
                <w:szCs w:val="20"/>
              </w:rPr>
              <w:t xml:space="preserve">supply of land for housing to meet the </w:t>
            </w:r>
            <w:r w:rsidRPr="009F53D0">
              <w:rPr>
                <w:rFonts w:ascii="Arial" w:hAnsi="Arial" w:cs="Arial"/>
                <w:b/>
                <w:spacing w:val="0"/>
                <w:szCs w:val="20"/>
                <w:u w:val="single"/>
              </w:rPr>
              <w:t>requirements</w:t>
            </w:r>
            <w:r w:rsidRPr="009F53D0">
              <w:rPr>
                <w:rFonts w:ascii="Arial" w:hAnsi="Arial" w:cs="Arial"/>
                <w:spacing w:val="0"/>
                <w:szCs w:val="20"/>
              </w:rPr>
              <w:t xml:space="preserve"> </w:t>
            </w:r>
            <w:r w:rsidRPr="009F53D0">
              <w:rPr>
                <w:rFonts w:ascii="Arial" w:hAnsi="Arial" w:cs="Arial"/>
                <w:strike/>
                <w:spacing w:val="0"/>
                <w:szCs w:val="20"/>
              </w:rPr>
              <w:t>objectively assessed needs</w:t>
            </w:r>
            <w:r w:rsidRPr="009F53D0">
              <w:rPr>
                <w:rFonts w:ascii="Arial" w:hAnsi="Arial" w:cs="Arial"/>
                <w:spacing w:val="0"/>
                <w:szCs w:val="20"/>
              </w:rPr>
              <w:t xml:space="preserve"> for market and affordable housing</w:t>
            </w:r>
            <w:r w:rsidR="00E2361E" w:rsidRPr="009F53D0">
              <w:rPr>
                <w:rFonts w:ascii="Arial" w:hAnsi="Arial" w:cs="Arial"/>
                <w:spacing w:val="0"/>
                <w:szCs w:val="20"/>
              </w:rPr>
              <w:t>,</w:t>
            </w:r>
            <w:r w:rsidRPr="009F53D0">
              <w:rPr>
                <w:rFonts w:ascii="Arial" w:hAnsi="Arial" w:cs="Arial"/>
                <w:spacing w:val="0"/>
                <w:szCs w:val="20"/>
              </w:rPr>
              <w:t xml:space="preserve"> ensuring this is of the right size, </w:t>
            </w:r>
            <w:r w:rsidRPr="009F53D0">
              <w:rPr>
                <w:rFonts w:ascii="Arial" w:hAnsi="Arial" w:cs="Arial"/>
                <w:strike/>
                <w:spacing w:val="0"/>
                <w:szCs w:val="20"/>
              </w:rPr>
              <w:t>has</w:t>
            </w:r>
            <w:r w:rsidRPr="009F53D0">
              <w:rPr>
                <w:rFonts w:ascii="Arial" w:hAnsi="Arial" w:cs="Arial"/>
                <w:spacing w:val="0"/>
                <w:szCs w:val="20"/>
              </w:rPr>
              <w:t xml:space="preserve"> </w:t>
            </w:r>
            <w:r w:rsidR="00584697" w:rsidRPr="009F53D0">
              <w:rPr>
                <w:rFonts w:ascii="Arial" w:hAnsi="Arial" w:cs="Arial"/>
                <w:b/>
                <w:spacing w:val="0"/>
                <w:szCs w:val="20"/>
                <w:u w:val="single"/>
              </w:rPr>
              <w:t>provides for</w:t>
            </w:r>
            <w:r w:rsidR="00584697" w:rsidRPr="009F53D0">
              <w:rPr>
                <w:rFonts w:ascii="Arial" w:hAnsi="Arial" w:cs="Arial"/>
                <w:spacing w:val="0"/>
                <w:szCs w:val="20"/>
              </w:rPr>
              <w:t xml:space="preserve"> </w:t>
            </w:r>
            <w:r w:rsidRPr="009F53D0">
              <w:rPr>
                <w:rFonts w:ascii="Arial" w:hAnsi="Arial" w:cs="Arial"/>
                <w:spacing w:val="0"/>
                <w:szCs w:val="20"/>
              </w:rPr>
              <w:t>the right tenure, and is in the right location;</w:t>
            </w:r>
          </w:p>
        </w:tc>
        <w:tc>
          <w:tcPr>
            <w:tcW w:w="1984" w:type="dxa"/>
            <w:shd w:val="clear" w:color="auto" w:fill="auto"/>
          </w:tcPr>
          <w:p w:rsidR="002B580F" w:rsidRPr="009F53D0" w:rsidRDefault="00B704B8" w:rsidP="00415587">
            <w:pPr>
              <w:spacing w:before="40" w:after="60" w:line="276" w:lineRule="auto"/>
              <w:rPr>
                <w:rFonts w:ascii="Arial" w:hAnsi="Arial" w:cs="Arial"/>
                <w:sz w:val="20"/>
                <w:szCs w:val="20"/>
              </w:rPr>
            </w:pPr>
            <w:r>
              <w:rPr>
                <w:rFonts w:ascii="Arial" w:hAnsi="Arial" w:cs="Arial"/>
                <w:sz w:val="20"/>
                <w:szCs w:val="20"/>
              </w:rPr>
              <w:t>Update. clarification</w:t>
            </w:r>
          </w:p>
        </w:tc>
      </w:tr>
      <w:tr w:rsidR="00504623" w:rsidRPr="009F53D0" w:rsidTr="008B6136">
        <w:tc>
          <w:tcPr>
            <w:tcW w:w="1414"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1.47</w:t>
            </w:r>
          </w:p>
        </w:tc>
        <w:tc>
          <w:tcPr>
            <w:tcW w:w="5885" w:type="dxa"/>
            <w:shd w:val="clear" w:color="auto" w:fill="auto"/>
          </w:tcPr>
          <w:p w:rsidR="00504623" w:rsidRPr="009F53D0" w:rsidRDefault="00504623" w:rsidP="00415587">
            <w:pPr>
              <w:pStyle w:val="LPH2"/>
              <w:numPr>
                <w:ilvl w:val="0"/>
                <w:numId w:val="0"/>
              </w:numPr>
              <w:spacing w:before="40" w:after="60" w:line="276" w:lineRule="auto"/>
              <w:ind w:left="34"/>
              <w:rPr>
                <w:rFonts w:ascii="Arial" w:hAnsi="Arial" w:cs="Arial"/>
                <w:spacing w:val="0"/>
                <w:szCs w:val="20"/>
              </w:rPr>
            </w:pPr>
            <w:r w:rsidRPr="009F53D0">
              <w:rPr>
                <w:rFonts w:ascii="Arial" w:hAnsi="Arial" w:cs="Arial"/>
                <w:spacing w:val="0"/>
                <w:szCs w:val="20"/>
              </w:rPr>
              <w:t>…The Local Pan will … plan for their future management and growth of each town centre …</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…The Local P</w:t>
            </w:r>
            <w:r w:rsidRPr="009F53D0">
              <w:rPr>
                <w:rFonts w:ascii="Arial" w:hAnsi="Arial" w:cs="Arial"/>
                <w:b/>
                <w:sz w:val="20"/>
                <w:szCs w:val="20"/>
                <w:u w:val="single"/>
              </w:rPr>
              <w:t>l</w:t>
            </w:r>
            <w:r w:rsidRPr="009F53D0">
              <w:rPr>
                <w:rFonts w:ascii="Arial" w:hAnsi="Arial" w:cs="Arial"/>
                <w:sz w:val="20"/>
                <w:szCs w:val="20"/>
              </w:rPr>
              <w:t>an will … plan for the</w:t>
            </w:r>
            <w:r w:rsidRPr="009F53D0">
              <w:rPr>
                <w:rFonts w:ascii="Arial" w:hAnsi="Arial" w:cs="Arial"/>
                <w:strike/>
                <w:sz w:val="20"/>
                <w:szCs w:val="20"/>
              </w:rPr>
              <w:t>ir</w:t>
            </w:r>
            <w:r w:rsidRPr="009F53D0">
              <w:rPr>
                <w:rFonts w:ascii="Arial" w:hAnsi="Arial" w:cs="Arial"/>
                <w:sz w:val="20"/>
                <w:szCs w:val="20"/>
              </w:rPr>
              <w:t xml:space="preserve"> future management and growth of each town centre …</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1.48</w:t>
            </w:r>
          </w:p>
        </w:tc>
        <w:tc>
          <w:tcPr>
            <w:tcW w:w="5885" w:type="dxa"/>
            <w:shd w:val="clear" w:color="auto" w:fill="auto"/>
          </w:tcPr>
          <w:p w:rsidR="00504623" w:rsidRPr="009F53D0" w:rsidRDefault="00504623" w:rsidP="00415587">
            <w:pPr>
              <w:pStyle w:val="LPH2"/>
              <w:numPr>
                <w:ilvl w:val="0"/>
                <w:numId w:val="0"/>
              </w:numPr>
              <w:spacing w:before="40" w:after="60" w:line="276" w:lineRule="auto"/>
              <w:ind w:left="33" w:hanging="33"/>
              <w:rPr>
                <w:rFonts w:ascii="Arial" w:hAnsi="Arial" w:cs="Arial"/>
                <w:spacing w:val="0"/>
                <w:szCs w:val="20"/>
              </w:rPr>
            </w:pPr>
            <w:r w:rsidRPr="009F53D0">
              <w:rPr>
                <w:rFonts w:ascii="Arial" w:hAnsi="Arial" w:cs="Arial"/>
                <w:spacing w:val="0"/>
                <w:szCs w:val="20"/>
              </w:rPr>
              <w:t>… This will minimise air pollution, and help address climate change by reducing road congestion and carbon emissions, and will encourage people to live more healthy lifestyles by walking and cycling more.</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 This will minimise air pollution, </w:t>
            </w:r>
            <w:r w:rsidRPr="009F53D0">
              <w:rPr>
                <w:rFonts w:ascii="Arial" w:hAnsi="Arial" w:cs="Arial"/>
                <w:strike/>
                <w:sz w:val="20"/>
                <w:szCs w:val="20"/>
              </w:rPr>
              <w:t>and</w:t>
            </w:r>
            <w:r w:rsidRPr="009F53D0">
              <w:rPr>
                <w:rFonts w:ascii="Arial" w:hAnsi="Arial" w:cs="Arial"/>
                <w:sz w:val="20"/>
                <w:szCs w:val="20"/>
              </w:rPr>
              <w:t xml:space="preserve"> help address climate change by reducing road congestion and carbon emissions and </w:t>
            </w:r>
            <w:r w:rsidRPr="009F53D0">
              <w:rPr>
                <w:rFonts w:ascii="Arial" w:hAnsi="Arial" w:cs="Arial"/>
                <w:strike/>
                <w:sz w:val="20"/>
                <w:szCs w:val="20"/>
              </w:rPr>
              <w:t>will</w:t>
            </w:r>
            <w:r w:rsidRPr="009F53D0">
              <w:rPr>
                <w:rFonts w:ascii="Arial" w:hAnsi="Arial" w:cs="Arial"/>
                <w:sz w:val="20"/>
                <w:szCs w:val="20"/>
              </w:rPr>
              <w:t xml:space="preserve"> encourage people to live more healthy lifestyles by </w:t>
            </w:r>
            <w:r w:rsidRPr="009F53D0">
              <w:rPr>
                <w:rFonts w:ascii="Arial" w:hAnsi="Arial" w:cs="Arial"/>
                <w:b/>
                <w:sz w:val="20"/>
                <w:szCs w:val="20"/>
                <w:u w:val="single"/>
              </w:rPr>
              <w:t>facilitating</w:t>
            </w:r>
            <w:r w:rsidRPr="00304963">
              <w:rPr>
                <w:rFonts w:ascii="Arial" w:hAnsi="Arial" w:cs="Arial"/>
                <w:sz w:val="20"/>
                <w:szCs w:val="20"/>
              </w:rPr>
              <w:t xml:space="preserve"> </w:t>
            </w:r>
            <w:r w:rsidRPr="009F53D0">
              <w:rPr>
                <w:rFonts w:ascii="Arial" w:hAnsi="Arial" w:cs="Arial"/>
                <w:sz w:val="20"/>
                <w:szCs w:val="20"/>
              </w:rPr>
              <w:t xml:space="preserve">walking and cycling </w:t>
            </w:r>
            <w:r w:rsidRPr="009F53D0">
              <w:rPr>
                <w:rFonts w:ascii="Arial" w:hAnsi="Arial" w:cs="Arial"/>
                <w:strike/>
                <w:sz w:val="20"/>
                <w:szCs w:val="20"/>
              </w:rPr>
              <w:t>more</w:t>
            </w:r>
            <w:r w:rsidRPr="009F53D0">
              <w:rPr>
                <w:rFonts w:ascii="Arial" w:hAnsi="Arial" w:cs="Arial"/>
                <w:sz w:val="20"/>
                <w:szCs w:val="20"/>
              </w:rPr>
              <w:t>.</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2B580F" w:rsidRPr="009F53D0" w:rsidTr="008B6136">
        <w:tc>
          <w:tcPr>
            <w:tcW w:w="1414" w:type="dxa"/>
            <w:shd w:val="clear" w:color="auto" w:fill="auto"/>
          </w:tcPr>
          <w:p w:rsidR="002B580F" w:rsidRPr="00DB57C4" w:rsidRDefault="002B580F" w:rsidP="00415587">
            <w:pPr>
              <w:spacing w:before="40" w:after="60" w:line="276" w:lineRule="auto"/>
              <w:rPr>
                <w:rFonts w:ascii="Arial" w:hAnsi="Arial" w:cs="Arial"/>
                <w:sz w:val="20"/>
                <w:szCs w:val="20"/>
              </w:rPr>
            </w:pPr>
            <w:r w:rsidRPr="00DB57C4">
              <w:rPr>
                <w:rFonts w:ascii="Arial" w:hAnsi="Arial" w:cs="Arial"/>
                <w:sz w:val="20"/>
                <w:szCs w:val="20"/>
              </w:rPr>
              <w:t>1.49</w:t>
            </w:r>
          </w:p>
        </w:tc>
        <w:tc>
          <w:tcPr>
            <w:tcW w:w="5885" w:type="dxa"/>
            <w:shd w:val="clear" w:color="auto" w:fill="auto"/>
          </w:tcPr>
          <w:p w:rsidR="002B580F" w:rsidRPr="009F53D0" w:rsidRDefault="002B580F" w:rsidP="00415587">
            <w:pPr>
              <w:pStyle w:val="LPH2"/>
              <w:numPr>
                <w:ilvl w:val="0"/>
                <w:numId w:val="0"/>
              </w:numPr>
              <w:spacing w:before="40" w:after="60" w:line="276" w:lineRule="auto"/>
              <w:rPr>
                <w:rFonts w:ascii="Arial" w:hAnsi="Arial" w:cs="Arial"/>
                <w:color w:val="FF0000"/>
                <w:spacing w:val="0"/>
                <w:szCs w:val="20"/>
                <w:highlight w:val="yellow"/>
              </w:rPr>
            </w:pPr>
            <w:r w:rsidRPr="009F53D0">
              <w:rPr>
                <w:rFonts w:ascii="Arial" w:hAnsi="Arial" w:cs="Arial"/>
                <w:spacing w:val="0"/>
                <w:szCs w:val="20"/>
              </w:rPr>
              <w:t>Encourage new developments to be designed and built so they use water and energy efficiently and reduce the overall demand for natural resources (specifically by increasing the use of renewable and low-carbon sources of energy to reduce carbon emissions).</w:t>
            </w:r>
          </w:p>
        </w:tc>
        <w:tc>
          <w:tcPr>
            <w:tcW w:w="5885" w:type="dxa"/>
            <w:shd w:val="clear" w:color="auto" w:fill="auto"/>
          </w:tcPr>
          <w:p w:rsidR="002B580F" w:rsidRPr="009F53D0" w:rsidRDefault="002B580F" w:rsidP="00415587">
            <w:pPr>
              <w:spacing w:before="40" w:after="60" w:line="276" w:lineRule="auto"/>
              <w:rPr>
                <w:rFonts w:ascii="Arial" w:hAnsi="Arial" w:cs="Arial"/>
                <w:strike/>
                <w:sz w:val="20"/>
                <w:szCs w:val="20"/>
              </w:rPr>
            </w:pPr>
            <w:r w:rsidRPr="009F53D0">
              <w:rPr>
                <w:rFonts w:ascii="Arial" w:hAnsi="Arial" w:cs="Arial"/>
                <w:color w:val="FF0000"/>
                <w:sz w:val="20"/>
                <w:szCs w:val="20"/>
              </w:rPr>
              <w:t xml:space="preserve"> </w:t>
            </w:r>
            <w:r w:rsidR="008F3797" w:rsidRPr="009F53D0">
              <w:rPr>
                <w:rFonts w:ascii="Arial" w:hAnsi="Arial" w:cs="Arial"/>
                <w:strike/>
                <w:sz w:val="20"/>
                <w:szCs w:val="20"/>
              </w:rPr>
              <w:t>Encourage new developments to be designed and built so they use water and energy efficiently and reduce the overall demand for natural resources (specifically by increasing the use of renewable and low-carbon sources of energy to reduce carbon emissions).</w:t>
            </w:r>
          </w:p>
        </w:tc>
        <w:tc>
          <w:tcPr>
            <w:tcW w:w="1984" w:type="dxa"/>
            <w:shd w:val="clear" w:color="auto" w:fill="auto"/>
          </w:tcPr>
          <w:p w:rsidR="002B580F" w:rsidRPr="009F53D0" w:rsidRDefault="00B704B8" w:rsidP="00415587">
            <w:pPr>
              <w:spacing w:before="40" w:after="60" w:line="276" w:lineRule="auto"/>
              <w:rPr>
                <w:rFonts w:ascii="Arial" w:hAnsi="Arial" w:cs="Arial"/>
                <w:sz w:val="20"/>
                <w:szCs w:val="20"/>
              </w:rPr>
            </w:pPr>
            <w:r>
              <w:rPr>
                <w:rFonts w:ascii="Arial" w:hAnsi="Arial" w:cs="Arial"/>
                <w:sz w:val="20"/>
                <w:szCs w:val="20"/>
              </w:rPr>
              <w:t>Update following policy change</w:t>
            </w:r>
          </w:p>
        </w:tc>
      </w:tr>
      <w:tr w:rsidR="00F94C4D" w:rsidRPr="009F53D0" w:rsidTr="008B6136">
        <w:tc>
          <w:tcPr>
            <w:tcW w:w="1414" w:type="dxa"/>
            <w:shd w:val="clear" w:color="auto" w:fill="auto"/>
          </w:tcPr>
          <w:p w:rsidR="00F94C4D" w:rsidRPr="009F53D0" w:rsidRDefault="004F1F4B" w:rsidP="00415587">
            <w:pPr>
              <w:spacing w:before="40" w:after="60" w:line="276" w:lineRule="auto"/>
              <w:rPr>
                <w:rFonts w:ascii="Arial" w:hAnsi="Arial" w:cs="Arial"/>
                <w:sz w:val="20"/>
                <w:szCs w:val="20"/>
              </w:rPr>
            </w:pPr>
            <w:r w:rsidRPr="009F53D0">
              <w:rPr>
                <w:rFonts w:ascii="Arial" w:hAnsi="Arial" w:cs="Arial"/>
                <w:sz w:val="20"/>
                <w:szCs w:val="20"/>
              </w:rPr>
              <w:t>1.51</w:t>
            </w:r>
          </w:p>
        </w:tc>
        <w:tc>
          <w:tcPr>
            <w:tcW w:w="5885" w:type="dxa"/>
            <w:shd w:val="clear" w:color="auto" w:fill="auto"/>
          </w:tcPr>
          <w:p w:rsidR="00F94C4D" w:rsidRPr="009F53D0" w:rsidRDefault="004F1F4B" w:rsidP="00415587">
            <w:pPr>
              <w:spacing w:before="40" w:after="60" w:line="276" w:lineRule="auto"/>
              <w:rPr>
                <w:rFonts w:ascii="Arial" w:hAnsi="Arial" w:cs="Arial"/>
                <w:sz w:val="20"/>
                <w:szCs w:val="20"/>
              </w:rPr>
            </w:pPr>
            <w:r w:rsidRPr="009F53D0">
              <w:rPr>
                <w:rFonts w:ascii="Arial" w:hAnsi="Arial" w:cs="Arial"/>
                <w:sz w:val="20"/>
                <w:szCs w:val="20"/>
              </w:rPr>
              <w:t>Make sure new developments are appropriately distributed across the District and designed and located to maintain and improve the quality of the built and natural environments, particularly historic areas and buildings, sensitive wildlife habitats and areas of high landscape value. In addition new developments should respect the integrity of existing settlements.</w:t>
            </w:r>
          </w:p>
        </w:tc>
        <w:tc>
          <w:tcPr>
            <w:tcW w:w="5885" w:type="dxa"/>
            <w:shd w:val="clear" w:color="auto" w:fill="auto"/>
          </w:tcPr>
          <w:p w:rsidR="00F94C4D" w:rsidRPr="009F53D0" w:rsidRDefault="004F1F4B" w:rsidP="00415587">
            <w:pPr>
              <w:spacing w:before="40" w:after="60" w:line="276" w:lineRule="auto"/>
              <w:rPr>
                <w:rFonts w:ascii="Arial" w:hAnsi="Arial" w:cs="Arial"/>
                <w:sz w:val="20"/>
                <w:szCs w:val="20"/>
              </w:rPr>
            </w:pPr>
            <w:r w:rsidRPr="009F53D0">
              <w:rPr>
                <w:rFonts w:ascii="Arial" w:hAnsi="Arial" w:cs="Arial"/>
                <w:sz w:val="20"/>
                <w:szCs w:val="20"/>
              </w:rPr>
              <w:t xml:space="preserve">Make sure new developments are appropriately distributed across the </w:t>
            </w:r>
            <w:proofErr w:type="spellStart"/>
            <w:r w:rsidRPr="009F53D0">
              <w:rPr>
                <w:rFonts w:ascii="Arial" w:hAnsi="Arial" w:cs="Arial"/>
                <w:strike/>
                <w:sz w:val="20"/>
                <w:szCs w:val="20"/>
              </w:rPr>
              <w:t>D</w:t>
            </w:r>
            <w:r w:rsidRPr="009F53D0">
              <w:rPr>
                <w:rFonts w:ascii="Arial" w:hAnsi="Arial" w:cs="Arial"/>
                <w:sz w:val="20"/>
                <w:szCs w:val="20"/>
              </w:rPr>
              <w:t>district</w:t>
            </w:r>
            <w:proofErr w:type="spellEnd"/>
            <w:r w:rsidRPr="009F53D0">
              <w:rPr>
                <w:rFonts w:ascii="Arial" w:hAnsi="Arial" w:cs="Arial"/>
                <w:sz w:val="20"/>
                <w:szCs w:val="20"/>
              </w:rPr>
              <w:t xml:space="preserve"> and </w:t>
            </w:r>
            <w:r w:rsidRPr="009F53D0">
              <w:rPr>
                <w:rFonts w:ascii="Arial" w:hAnsi="Arial" w:cs="Arial"/>
                <w:b/>
                <w:sz w:val="20"/>
                <w:szCs w:val="20"/>
                <w:u w:val="single"/>
              </w:rPr>
              <w:t>are</w:t>
            </w:r>
            <w:r w:rsidRPr="009F53D0">
              <w:rPr>
                <w:rFonts w:ascii="Arial" w:hAnsi="Arial" w:cs="Arial"/>
                <w:sz w:val="20"/>
                <w:szCs w:val="20"/>
              </w:rPr>
              <w:t xml:space="preserve"> designed and located to maintain and improve the quality of the built and natural environments, particularly </w:t>
            </w:r>
            <w:r w:rsidRPr="009F53D0">
              <w:rPr>
                <w:rFonts w:ascii="Arial" w:hAnsi="Arial" w:cs="Arial"/>
                <w:b/>
                <w:sz w:val="20"/>
                <w:szCs w:val="20"/>
                <w:u w:val="single"/>
              </w:rPr>
              <w:t>around</w:t>
            </w:r>
            <w:r w:rsidRPr="00304963">
              <w:rPr>
                <w:rFonts w:ascii="Arial" w:hAnsi="Arial" w:cs="Arial"/>
                <w:sz w:val="20"/>
                <w:szCs w:val="20"/>
              </w:rPr>
              <w:t xml:space="preserve"> </w:t>
            </w:r>
            <w:r w:rsidRPr="009F53D0">
              <w:rPr>
                <w:rFonts w:ascii="Arial" w:hAnsi="Arial" w:cs="Arial"/>
                <w:sz w:val="20"/>
                <w:szCs w:val="20"/>
              </w:rPr>
              <w:t>historic areas and buildings, sensitive wildlife habitats and areas of high landscape value. In addition new developments should respect the integrity of existing settlements.</w:t>
            </w:r>
          </w:p>
        </w:tc>
        <w:tc>
          <w:tcPr>
            <w:tcW w:w="1984" w:type="dxa"/>
            <w:shd w:val="clear" w:color="auto" w:fill="auto"/>
          </w:tcPr>
          <w:p w:rsidR="00F94C4D"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1.53</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Make sure new developments provide public and private open spaces where there is a choice of areas of shade, shelter and recreation which will benefit people and wildlife</w:t>
            </w:r>
            <w:r w:rsidR="004D1265">
              <w:rPr>
                <w:rFonts w:ascii="Arial" w:hAnsi="Arial" w:cs="Arial"/>
                <w:sz w:val="20"/>
                <w:szCs w:val="20"/>
              </w:rPr>
              <w:t xml:space="preserve"> ..</w:t>
            </w:r>
            <w:r w:rsidRPr="009F53D0">
              <w:rPr>
                <w:rFonts w:ascii="Arial" w:hAnsi="Arial" w:cs="Arial"/>
                <w:sz w:val="20"/>
                <w:szCs w:val="20"/>
              </w:rPr>
              <w:t>.</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where there is a choice of areas of shade, shelter</w:t>
            </w:r>
            <w:r w:rsidRPr="009F53D0">
              <w:rPr>
                <w:rFonts w:ascii="Arial" w:hAnsi="Arial" w:cs="Arial"/>
                <w:sz w:val="20"/>
                <w:szCs w:val="20"/>
                <w:u w:val="single"/>
              </w:rPr>
              <w:t>,</w:t>
            </w:r>
            <w:r w:rsidRPr="008D4F64">
              <w:rPr>
                <w:rFonts w:ascii="Arial" w:hAnsi="Arial" w:cs="Arial"/>
                <w:sz w:val="20"/>
                <w:szCs w:val="20"/>
              </w:rPr>
              <w:t xml:space="preserve"> </w:t>
            </w:r>
            <w:r w:rsidRPr="009F53D0">
              <w:rPr>
                <w:rFonts w:ascii="Arial" w:hAnsi="Arial" w:cs="Arial"/>
                <w:sz w:val="20"/>
                <w:szCs w:val="20"/>
              </w:rPr>
              <w:t>recreation</w:t>
            </w:r>
            <w:r w:rsidRPr="009F53D0">
              <w:rPr>
                <w:rFonts w:ascii="Arial" w:hAnsi="Arial" w:cs="Arial"/>
                <w:sz w:val="20"/>
                <w:szCs w:val="20"/>
                <w:u w:val="single"/>
              </w:rPr>
              <w:t xml:space="preserve"> </w:t>
            </w:r>
            <w:r w:rsidRPr="00CB66D1">
              <w:rPr>
                <w:rFonts w:ascii="Arial" w:hAnsi="Arial" w:cs="Arial"/>
                <w:b/>
                <w:sz w:val="20"/>
                <w:szCs w:val="20"/>
                <w:u w:val="single"/>
              </w:rPr>
              <w:t>and access to sport</w:t>
            </w:r>
            <w:r w:rsidR="008D4F64" w:rsidRPr="00CB66D1">
              <w:rPr>
                <w:rFonts w:ascii="Arial" w:hAnsi="Arial" w:cs="Arial"/>
                <w:b/>
                <w:sz w:val="20"/>
                <w:szCs w:val="20"/>
                <w:u w:val="single"/>
              </w:rPr>
              <w:t>s</w:t>
            </w:r>
            <w:r w:rsidRPr="00CB66D1">
              <w:rPr>
                <w:rFonts w:ascii="Arial" w:hAnsi="Arial" w:cs="Arial"/>
                <w:b/>
                <w:sz w:val="20"/>
                <w:szCs w:val="20"/>
                <w:u w:val="single"/>
              </w:rPr>
              <w:t xml:space="preserve"> facilities that</w:t>
            </w:r>
            <w:r w:rsidRPr="009F53D0">
              <w:rPr>
                <w:rFonts w:ascii="Arial" w:hAnsi="Arial" w:cs="Arial"/>
                <w:sz w:val="20"/>
                <w:szCs w:val="20"/>
              </w:rPr>
              <w:t xml:space="preserve"> </w:t>
            </w:r>
            <w:r w:rsidR="005D0FE3" w:rsidRPr="009F53D0">
              <w:rPr>
                <w:rFonts w:ascii="Arial" w:hAnsi="Arial" w:cs="Arial"/>
                <w:strike/>
                <w:sz w:val="20"/>
                <w:szCs w:val="20"/>
              </w:rPr>
              <w:t>which</w:t>
            </w:r>
            <w:r w:rsidR="005D0FE3" w:rsidRPr="009F53D0">
              <w:rPr>
                <w:rFonts w:ascii="Arial" w:hAnsi="Arial" w:cs="Arial"/>
                <w:sz w:val="20"/>
                <w:szCs w:val="20"/>
              </w:rPr>
              <w:t xml:space="preserve"> </w:t>
            </w:r>
            <w:r w:rsidRPr="009F53D0">
              <w:rPr>
                <w:rFonts w:ascii="Arial" w:hAnsi="Arial" w:cs="Arial"/>
                <w:sz w:val="20"/>
                <w:szCs w:val="20"/>
              </w:rPr>
              <w:t>will benefit people and wildlife …</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LP23 minor changes</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1.54</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Protect and enhance high quality landscapes and important heritage and natural assets, ensuring that where adaptation is </w:t>
            </w:r>
            <w:r w:rsidRPr="009F53D0">
              <w:rPr>
                <w:rFonts w:ascii="Arial" w:hAnsi="Arial" w:cs="Arial"/>
                <w:sz w:val="20"/>
                <w:szCs w:val="20"/>
              </w:rPr>
              <w:lastRenderedPageBreak/>
              <w:t>needed, this is done in a sensitive way.</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 </w:t>
            </w:r>
            <w:proofErr w:type="gramStart"/>
            <w:r w:rsidRPr="009F53D0">
              <w:rPr>
                <w:rFonts w:ascii="Arial" w:hAnsi="Arial" w:cs="Arial"/>
                <w:sz w:val="20"/>
                <w:szCs w:val="20"/>
              </w:rPr>
              <w:t>ensuring</w:t>
            </w:r>
            <w:proofErr w:type="gramEnd"/>
            <w:r w:rsidRPr="009F53D0">
              <w:rPr>
                <w:rFonts w:ascii="Arial" w:hAnsi="Arial" w:cs="Arial"/>
                <w:sz w:val="20"/>
                <w:szCs w:val="20"/>
              </w:rPr>
              <w:t xml:space="preserve"> that where adaptation is needed, this is done in a </w:t>
            </w:r>
            <w:r w:rsidRPr="00CB66D1">
              <w:rPr>
                <w:rFonts w:ascii="Arial" w:hAnsi="Arial" w:cs="Arial"/>
                <w:b/>
                <w:sz w:val="20"/>
                <w:szCs w:val="20"/>
                <w:u w:val="single"/>
              </w:rPr>
              <w:t>way that is</w:t>
            </w:r>
            <w:r w:rsidRPr="009F53D0">
              <w:rPr>
                <w:rFonts w:ascii="Arial" w:hAnsi="Arial" w:cs="Arial"/>
                <w:sz w:val="20"/>
                <w:szCs w:val="20"/>
              </w:rPr>
              <w:t xml:space="preserve"> sensitive </w:t>
            </w:r>
            <w:r w:rsidRPr="009F53D0">
              <w:rPr>
                <w:rFonts w:ascii="Arial" w:hAnsi="Arial" w:cs="Arial"/>
                <w:strike/>
                <w:sz w:val="20"/>
                <w:szCs w:val="20"/>
              </w:rPr>
              <w:t>way</w:t>
            </w:r>
            <w:r w:rsidRPr="009F53D0">
              <w:rPr>
                <w:rFonts w:ascii="Arial" w:hAnsi="Arial" w:cs="Arial"/>
                <w:sz w:val="20"/>
                <w:szCs w:val="20"/>
              </w:rPr>
              <w:t xml:space="preserve"> </w:t>
            </w:r>
            <w:r w:rsidRPr="00CB66D1">
              <w:rPr>
                <w:rFonts w:ascii="Arial" w:hAnsi="Arial" w:cs="Arial"/>
                <w:b/>
                <w:sz w:val="20"/>
                <w:szCs w:val="20"/>
                <w:u w:val="single"/>
              </w:rPr>
              <w:t>to their significance</w:t>
            </w:r>
            <w:r w:rsidRPr="009F53D0">
              <w:rPr>
                <w:rFonts w:ascii="Arial" w:hAnsi="Arial" w:cs="Arial"/>
                <w:sz w:val="20"/>
                <w:szCs w:val="20"/>
                <w:u w:val="single"/>
              </w:rPr>
              <w:t>.</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LP23 minor changes</w:t>
            </w:r>
          </w:p>
        </w:tc>
      </w:tr>
      <w:tr w:rsidR="002A2CA8" w:rsidRPr="009F53D0" w:rsidTr="008B6136">
        <w:tc>
          <w:tcPr>
            <w:tcW w:w="1414" w:type="dxa"/>
            <w:shd w:val="clear" w:color="auto" w:fill="auto"/>
          </w:tcPr>
          <w:p w:rsidR="002A2CA8" w:rsidRPr="009F53D0" w:rsidRDefault="002A2CA8" w:rsidP="00415587">
            <w:pPr>
              <w:spacing w:before="40" w:after="60" w:line="276" w:lineRule="auto"/>
              <w:rPr>
                <w:rFonts w:ascii="Arial" w:hAnsi="Arial" w:cs="Arial"/>
                <w:sz w:val="20"/>
                <w:szCs w:val="20"/>
              </w:rPr>
            </w:pPr>
            <w:r w:rsidRPr="009F53D0">
              <w:rPr>
                <w:rFonts w:ascii="Arial" w:hAnsi="Arial" w:cs="Arial"/>
                <w:sz w:val="20"/>
                <w:szCs w:val="20"/>
              </w:rPr>
              <w:lastRenderedPageBreak/>
              <w:t>1.55</w:t>
            </w:r>
          </w:p>
        </w:tc>
        <w:tc>
          <w:tcPr>
            <w:tcW w:w="5885" w:type="dxa"/>
            <w:shd w:val="clear" w:color="auto" w:fill="auto"/>
          </w:tcPr>
          <w:p w:rsidR="002A2CA8" w:rsidRPr="009F53D0" w:rsidRDefault="002A2CA8" w:rsidP="00415587">
            <w:pPr>
              <w:spacing w:before="40" w:after="60" w:line="276" w:lineRule="auto"/>
              <w:rPr>
                <w:rFonts w:ascii="Arial" w:hAnsi="Arial" w:cs="Arial"/>
                <w:sz w:val="20"/>
                <w:szCs w:val="20"/>
              </w:rPr>
            </w:pPr>
            <w:r w:rsidRPr="009F53D0">
              <w:rPr>
                <w:rFonts w:ascii="Arial" w:hAnsi="Arial" w:cs="Arial"/>
                <w:sz w:val="20"/>
                <w:szCs w:val="20"/>
              </w:rPr>
              <w:t>Enable improvements to infrastructure, such as schools and the health services, to provide and maintain facilities and services people need, in locations people can get to and which support sustainable economic growth in deprived areas.</w:t>
            </w:r>
          </w:p>
        </w:tc>
        <w:tc>
          <w:tcPr>
            <w:tcW w:w="5885" w:type="dxa"/>
            <w:shd w:val="clear" w:color="auto" w:fill="auto"/>
          </w:tcPr>
          <w:p w:rsidR="002A2CA8" w:rsidRPr="009F53D0" w:rsidRDefault="002A2CA8" w:rsidP="00415587">
            <w:pPr>
              <w:spacing w:before="40" w:after="60" w:line="276" w:lineRule="auto"/>
              <w:rPr>
                <w:rFonts w:ascii="Arial" w:hAnsi="Arial" w:cs="Arial"/>
                <w:sz w:val="20"/>
                <w:szCs w:val="20"/>
              </w:rPr>
            </w:pPr>
            <w:r w:rsidRPr="009F53D0">
              <w:rPr>
                <w:rFonts w:ascii="Arial" w:hAnsi="Arial" w:cs="Arial"/>
                <w:sz w:val="20"/>
                <w:szCs w:val="20"/>
              </w:rPr>
              <w:t xml:space="preserve">Enable improvements to infrastructure, such as schools and </w:t>
            </w:r>
            <w:r w:rsidRPr="009F53D0">
              <w:rPr>
                <w:rFonts w:ascii="Arial" w:hAnsi="Arial" w:cs="Arial"/>
                <w:strike/>
                <w:sz w:val="20"/>
                <w:szCs w:val="20"/>
              </w:rPr>
              <w:t>the health services</w:t>
            </w:r>
            <w:r w:rsidRPr="009F53D0">
              <w:rPr>
                <w:rFonts w:ascii="Arial" w:hAnsi="Arial" w:cs="Arial"/>
                <w:sz w:val="20"/>
                <w:szCs w:val="20"/>
              </w:rPr>
              <w:t xml:space="preserve"> </w:t>
            </w:r>
            <w:r w:rsidRPr="009F53D0">
              <w:rPr>
                <w:rFonts w:ascii="Arial" w:hAnsi="Arial" w:cs="Arial"/>
                <w:b/>
                <w:sz w:val="20"/>
                <w:szCs w:val="20"/>
                <w:u w:val="single"/>
              </w:rPr>
              <w:t>healthcare providers</w:t>
            </w:r>
            <w:r w:rsidRPr="009F53D0">
              <w:rPr>
                <w:rFonts w:ascii="Arial" w:hAnsi="Arial" w:cs="Arial"/>
                <w:sz w:val="20"/>
                <w:szCs w:val="20"/>
              </w:rPr>
              <w:t xml:space="preserve">, to </w:t>
            </w:r>
            <w:r w:rsidRPr="009F53D0">
              <w:rPr>
                <w:rFonts w:ascii="Arial" w:hAnsi="Arial" w:cs="Arial"/>
                <w:strike/>
                <w:sz w:val="20"/>
                <w:szCs w:val="20"/>
              </w:rPr>
              <w:t>provide</w:t>
            </w:r>
            <w:r w:rsidRPr="009F53D0">
              <w:rPr>
                <w:rFonts w:ascii="Arial" w:hAnsi="Arial" w:cs="Arial"/>
                <w:sz w:val="20"/>
                <w:szCs w:val="20"/>
              </w:rPr>
              <w:t xml:space="preserve"> </w:t>
            </w:r>
            <w:r w:rsidR="005D0FE3" w:rsidRPr="009F53D0">
              <w:rPr>
                <w:rFonts w:ascii="Arial" w:hAnsi="Arial" w:cs="Arial"/>
                <w:b/>
                <w:sz w:val="20"/>
                <w:szCs w:val="20"/>
                <w:u w:val="single"/>
              </w:rPr>
              <w:t xml:space="preserve">make available </w:t>
            </w:r>
            <w:r w:rsidRPr="009F53D0">
              <w:rPr>
                <w:rFonts w:ascii="Arial" w:hAnsi="Arial" w:cs="Arial"/>
                <w:sz w:val="20"/>
                <w:szCs w:val="20"/>
              </w:rPr>
              <w:t xml:space="preserve">and maintain facilities and services people need, in locations people can get to </w:t>
            </w:r>
            <w:r w:rsidRPr="009F53D0">
              <w:rPr>
                <w:rFonts w:ascii="Arial" w:hAnsi="Arial" w:cs="Arial"/>
                <w:strike/>
                <w:sz w:val="20"/>
                <w:szCs w:val="20"/>
              </w:rPr>
              <w:t>and which support sustainable economic growth in deprived areas</w:t>
            </w:r>
            <w:r w:rsidRPr="009F53D0">
              <w:rPr>
                <w:rFonts w:ascii="Arial" w:hAnsi="Arial" w:cs="Arial"/>
                <w:sz w:val="20"/>
                <w:szCs w:val="20"/>
              </w:rPr>
              <w:t>.</w:t>
            </w:r>
          </w:p>
        </w:tc>
        <w:tc>
          <w:tcPr>
            <w:tcW w:w="1984" w:type="dxa"/>
            <w:shd w:val="clear" w:color="auto" w:fill="auto"/>
          </w:tcPr>
          <w:p w:rsidR="002A2CA8"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1.56</w:t>
            </w:r>
          </w:p>
        </w:tc>
        <w:tc>
          <w:tcPr>
            <w:tcW w:w="5885" w:type="dxa"/>
            <w:shd w:val="clear" w:color="auto" w:fill="auto"/>
          </w:tcPr>
          <w:p w:rsidR="002B580F" w:rsidRPr="009F53D0" w:rsidRDefault="002B580F" w:rsidP="00304963">
            <w:pPr>
              <w:spacing w:before="40" w:after="60" w:line="276" w:lineRule="auto"/>
              <w:rPr>
                <w:rFonts w:ascii="Arial" w:hAnsi="Arial" w:cs="Arial"/>
                <w:sz w:val="20"/>
                <w:szCs w:val="20"/>
              </w:rPr>
            </w:pPr>
            <w:r w:rsidRPr="009F53D0">
              <w:rPr>
                <w:rFonts w:ascii="Arial" w:hAnsi="Arial" w:cs="Arial"/>
                <w:sz w:val="20"/>
                <w:szCs w:val="20"/>
              </w:rPr>
              <w:t>Enable energy, communications, water and waste organisations to improve their infrastructure and services</w:t>
            </w:r>
            <w:r w:rsidR="00304963">
              <w:rPr>
                <w:rFonts w:ascii="Arial" w:hAnsi="Arial" w:cs="Arial"/>
                <w:sz w:val="20"/>
                <w:szCs w:val="20"/>
              </w:rPr>
              <w:t xml:space="preserve"> </w:t>
            </w:r>
            <w:r w:rsidRPr="009F53D0">
              <w:rPr>
                <w:rFonts w:ascii="Arial" w:hAnsi="Arial" w:cs="Arial"/>
                <w:sz w:val="20"/>
                <w:szCs w:val="20"/>
              </w:rPr>
              <w:t>…</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Enable energy, communications, </w:t>
            </w:r>
            <w:r w:rsidRPr="00CB66D1">
              <w:rPr>
                <w:rFonts w:ascii="Arial" w:hAnsi="Arial" w:cs="Arial"/>
                <w:b/>
                <w:sz w:val="20"/>
                <w:szCs w:val="20"/>
                <w:u w:val="single"/>
              </w:rPr>
              <w:t>the emergency services</w:t>
            </w:r>
            <w:r w:rsidRPr="009F53D0">
              <w:rPr>
                <w:rFonts w:ascii="Arial" w:hAnsi="Arial" w:cs="Arial"/>
                <w:sz w:val="20"/>
                <w:szCs w:val="20"/>
                <w:u w:val="single"/>
              </w:rPr>
              <w:t>,</w:t>
            </w:r>
            <w:r w:rsidRPr="009F53D0">
              <w:rPr>
                <w:rFonts w:ascii="Arial" w:hAnsi="Arial" w:cs="Arial"/>
                <w:sz w:val="20"/>
                <w:szCs w:val="20"/>
              </w:rPr>
              <w:t xml:space="preserve"> water and waste organisations to improve their infrastructure …</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LP23 minor changes</w:t>
            </w:r>
          </w:p>
        </w:tc>
      </w:tr>
      <w:tr w:rsidR="00504623" w:rsidRPr="009F53D0" w:rsidTr="008B6136">
        <w:tc>
          <w:tcPr>
            <w:tcW w:w="1414" w:type="dxa"/>
            <w:shd w:val="clear" w:color="auto" w:fill="auto"/>
          </w:tcPr>
          <w:p w:rsidR="00504623" w:rsidRPr="00DB57C4" w:rsidRDefault="00504623" w:rsidP="00415587">
            <w:pPr>
              <w:spacing w:before="40" w:after="60" w:line="276" w:lineRule="auto"/>
              <w:rPr>
                <w:rFonts w:ascii="Arial" w:hAnsi="Arial" w:cs="Arial"/>
                <w:sz w:val="20"/>
                <w:szCs w:val="20"/>
              </w:rPr>
            </w:pPr>
            <w:r w:rsidRPr="00DB57C4">
              <w:rPr>
                <w:rFonts w:ascii="Arial" w:hAnsi="Arial" w:cs="Arial"/>
                <w:sz w:val="20"/>
                <w:szCs w:val="20"/>
              </w:rPr>
              <w:t>1.58</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Reduce the risk of flooding, keeping the effects of climate change (including the effects on habitats and wildlife) to a minimum.</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 Reduce the risk of flooding </w:t>
            </w:r>
            <w:r w:rsidRPr="009F53D0">
              <w:rPr>
                <w:rFonts w:ascii="Arial" w:hAnsi="Arial" w:cs="Arial"/>
                <w:b/>
                <w:sz w:val="20"/>
                <w:szCs w:val="20"/>
                <w:u w:val="single"/>
              </w:rPr>
              <w:t>by only approving development that minimises</w:t>
            </w:r>
            <w:r w:rsidRPr="009F53D0">
              <w:rPr>
                <w:rFonts w:ascii="Arial" w:hAnsi="Arial" w:cs="Arial"/>
                <w:sz w:val="20"/>
                <w:szCs w:val="20"/>
              </w:rPr>
              <w:t xml:space="preserve"> the effects of climate change (including </w:t>
            </w:r>
            <w:r w:rsidRPr="009F53D0">
              <w:rPr>
                <w:rFonts w:ascii="Arial" w:hAnsi="Arial" w:cs="Arial"/>
                <w:strike/>
                <w:sz w:val="20"/>
                <w:szCs w:val="20"/>
              </w:rPr>
              <w:t>the effects</w:t>
            </w:r>
            <w:r w:rsidRPr="009F53D0">
              <w:rPr>
                <w:rFonts w:ascii="Arial" w:hAnsi="Arial" w:cs="Arial"/>
                <w:sz w:val="20"/>
                <w:szCs w:val="20"/>
              </w:rPr>
              <w:t xml:space="preserve"> on habitats and wildlife) </w:t>
            </w:r>
            <w:r w:rsidRPr="009F53D0">
              <w:rPr>
                <w:rFonts w:ascii="Arial" w:hAnsi="Arial" w:cs="Arial"/>
                <w:strike/>
                <w:sz w:val="20"/>
                <w:szCs w:val="20"/>
              </w:rPr>
              <w:t>to a minimum</w:t>
            </w:r>
            <w:r w:rsidRPr="009F53D0">
              <w:rPr>
                <w:rFonts w:ascii="Arial" w:hAnsi="Arial" w:cs="Arial"/>
                <w:sz w:val="20"/>
                <w:szCs w:val="20"/>
              </w:rPr>
              <w:t>.</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DB57C4" w:rsidRDefault="00504623" w:rsidP="00415587">
            <w:pPr>
              <w:spacing w:before="40" w:after="60" w:line="276" w:lineRule="auto"/>
              <w:rPr>
                <w:rFonts w:ascii="Arial" w:hAnsi="Arial" w:cs="Arial"/>
                <w:sz w:val="20"/>
                <w:szCs w:val="20"/>
              </w:rPr>
            </w:pPr>
            <w:r w:rsidRPr="00DB57C4">
              <w:rPr>
                <w:rFonts w:ascii="Arial" w:hAnsi="Arial" w:cs="Arial"/>
                <w:sz w:val="20"/>
                <w:szCs w:val="20"/>
              </w:rPr>
              <w:t>1.59</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Enable the maintenance and improvement of the quality of sporting and leisure facilities, including opportunities for culture and tourism. This will include maintaining a flexible supply of land and buildings for sport and recreation that is the right quality and in the right location, and can meet people’s current and future needs and support healthy lifestyles.</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Enable the maintenance </w:t>
            </w:r>
            <w:r w:rsidRPr="009F53D0">
              <w:rPr>
                <w:rFonts w:ascii="Arial" w:hAnsi="Arial" w:cs="Arial"/>
                <w:b/>
                <w:sz w:val="20"/>
                <w:szCs w:val="20"/>
                <w:u w:val="single"/>
              </w:rPr>
              <w:t>of</w:t>
            </w:r>
            <w:r w:rsidRPr="00AB4DED">
              <w:rPr>
                <w:rFonts w:ascii="Arial" w:hAnsi="Arial" w:cs="Arial"/>
                <w:sz w:val="20"/>
                <w:szCs w:val="20"/>
              </w:rPr>
              <w:t xml:space="preserve"> </w:t>
            </w:r>
            <w:r w:rsidRPr="009F53D0">
              <w:rPr>
                <w:rFonts w:ascii="Arial" w:hAnsi="Arial" w:cs="Arial"/>
                <w:sz w:val="20"/>
                <w:szCs w:val="20"/>
              </w:rPr>
              <w:t>and</w:t>
            </w:r>
            <w:r w:rsidRPr="009F53D0">
              <w:rPr>
                <w:rFonts w:ascii="Arial" w:hAnsi="Arial" w:cs="Arial"/>
                <w:strike/>
                <w:sz w:val="20"/>
                <w:szCs w:val="20"/>
              </w:rPr>
              <w:t xml:space="preserve"> improvement of the quality of</w:t>
            </w:r>
            <w:r w:rsidRPr="009F53D0">
              <w:rPr>
                <w:rFonts w:ascii="Arial" w:hAnsi="Arial" w:cs="Arial"/>
                <w:sz w:val="20"/>
                <w:szCs w:val="20"/>
              </w:rPr>
              <w:t xml:space="preserve"> </w:t>
            </w:r>
            <w:r w:rsidRPr="009F53D0">
              <w:rPr>
                <w:rFonts w:ascii="Arial" w:hAnsi="Arial" w:cs="Arial"/>
                <w:b/>
                <w:sz w:val="20"/>
                <w:szCs w:val="20"/>
                <w:u w:val="single"/>
              </w:rPr>
              <w:t>qualitative improvements to</w:t>
            </w:r>
            <w:r w:rsidRPr="00AB4DED">
              <w:rPr>
                <w:rFonts w:ascii="Arial" w:hAnsi="Arial" w:cs="Arial"/>
                <w:sz w:val="20"/>
                <w:szCs w:val="20"/>
              </w:rPr>
              <w:t xml:space="preserve"> </w:t>
            </w:r>
            <w:r w:rsidRPr="009F53D0">
              <w:rPr>
                <w:rFonts w:ascii="Arial" w:hAnsi="Arial" w:cs="Arial"/>
                <w:sz w:val="20"/>
                <w:szCs w:val="20"/>
              </w:rPr>
              <w:t xml:space="preserve">sporting and leisure facilities, including </w:t>
            </w:r>
            <w:r w:rsidRPr="009F53D0">
              <w:rPr>
                <w:rFonts w:ascii="Arial" w:hAnsi="Arial" w:cs="Arial"/>
                <w:b/>
                <w:sz w:val="20"/>
                <w:szCs w:val="20"/>
                <w:u w:val="single"/>
              </w:rPr>
              <w:t>enhancing</w:t>
            </w:r>
            <w:r w:rsidRPr="00AB4DED">
              <w:rPr>
                <w:rFonts w:ascii="Arial" w:hAnsi="Arial" w:cs="Arial"/>
                <w:sz w:val="20"/>
                <w:szCs w:val="20"/>
              </w:rPr>
              <w:t xml:space="preserve"> </w:t>
            </w:r>
            <w:r w:rsidRPr="009F53D0">
              <w:rPr>
                <w:rFonts w:ascii="Arial" w:hAnsi="Arial" w:cs="Arial"/>
                <w:sz w:val="20"/>
                <w:szCs w:val="20"/>
              </w:rPr>
              <w:t xml:space="preserve">opportunities for culture and tourism. This will include </w:t>
            </w:r>
            <w:r w:rsidRPr="009F53D0">
              <w:rPr>
                <w:rFonts w:ascii="Arial" w:hAnsi="Arial" w:cs="Arial"/>
                <w:strike/>
                <w:sz w:val="20"/>
                <w:szCs w:val="20"/>
              </w:rPr>
              <w:t>maintaining</w:t>
            </w:r>
            <w:r w:rsidRPr="009F53D0">
              <w:rPr>
                <w:rFonts w:ascii="Arial" w:hAnsi="Arial" w:cs="Arial"/>
                <w:sz w:val="20"/>
                <w:szCs w:val="20"/>
              </w:rPr>
              <w:t xml:space="preserve"> </w:t>
            </w:r>
            <w:r w:rsidRPr="009F53D0">
              <w:rPr>
                <w:rFonts w:ascii="Arial" w:hAnsi="Arial" w:cs="Arial"/>
                <w:b/>
                <w:sz w:val="20"/>
                <w:szCs w:val="20"/>
                <w:u w:val="single"/>
              </w:rPr>
              <w:t>sustaining</w:t>
            </w:r>
            <w:r w:rsidRPr="00AB4DED">
              <w:rPr>
                <w:rFonts w:ascii="Arial" w:hAnsi="Arial" w:cs="Arial"/>
                <w:sz w:val="20"/>
                <w:szCs w:val="20"/>
              </w:rPr>
              <w:t xml:space="preserve"> </w:t>
            </w:r>
            <w:r w:rsidRPr="009F53D0">
              <w:rPr>
                <w:rFonts w:ascii="Arial" w:hAnsi="Arial" w:cs="Arial"/>
                <w:sz w:val="20"/>
                <w:szCs w:val="20"/>
              </w:rPr>
              <w:t xml:space="preserve">a flexible supply of land and buildings for sport and recreation </w:t>
            </w:r>
            <w:r w:rsidRPr="009F53D0">
              <w:rPr>
                <w:rFonts w:ascii="Arial" w:hAnsi="Arial" w:cs="Arial"/>
                <w:strike/>
                <w:sz w:val="20"/>
                <w:szCs w:val="20"/>
              </w:rPr>
              <w:t>that is</w:t>
            </w:r>
            <w:r w:rsidRPr="009F53D0">
              <w:rPr>
                <w:rFonts w:ascii="Arial" w:hAnsi="Arial" w:cs="Arial"/>
                <w:sz w:val="20"/>
                <w:szCs w:val="20"/>
              </w:rPr>
              <w:t xml:space="preserve"> </w:t>
            </w:r>
            <w:r w:rsidRPr="009F53D0">
              <w:rPr>
                <w:rFonts w:ascii="Arial" w:hAnsi="Arial" w:cs="Arial"/>
                <w:b/>
                <w:sz w:val="20"/>
                <w:szCs w:val="20"/>
                <w:u w:val="single"/>
              </w:rPr>
              <w:t>of</w:t>
            </w:r>
            <w:r w:rsidRPr="00AB4DED">
              <w:rPr>
                <w:rFonts w:ascii="Arial" w:hAnsi="Arial" w:cs="Arial"/>
                <w:sz w:val="20"/>
                <w:szCs w:val="20"/>
              </w:rPr>
              <w:t xml:space="preserve"> </w:t>
            </w:r>
            <w:r w:rsidRPr="009F53D0">
              <w:rPr>
                <w:rFonts w:ascii="Arial" w:hAnsi="Arial" w:cs="Arial"/>
                <w:sz w:val="20"/>
                <w:szCs w:val="20"/>
              </w:rPr>
              <w:t xml:space="preserve">the right quality and in the right location, </w:t>
            </w:r>
            <w:r w:rsidRPr="009F53D0">
              <w:rPr>
                <w:rFonts w:ascii="Arial" w:hAnsi="Arial" w:cs="Arial"/>
                <w:strike/>
                <w:sz w:val="20"/>
                <w:szCs w:val="20"/>
              </w:rPr>
              <w:t>and</w:t>
            </w:r>
            <w:r w:rsidRPr="009F53D0">
              <w:rPr>
                <w:rFonts w:ascii="Arial" w:hAnsi="Arial" w:cs="Arial"/>
                <w:sz w:val="20"/>
                <w:szCs w:val="20"/>
              </w:rPr>
              <w:t xml:space="preserve"> </w:t>
            </w:r>
            <w:r w:rsidRPr="009F53D0">
              <w:rPr>
                <w:rFonts w:ascii="Arial" w:hAnsi="Arial" w:cs="Arial"/>
                <w:b/>
                <w:sz w:val="20"/>
                <w:szCs w:val="20"/>
                <w:u w:val="single"/>
              </w:rPr>
              <w:t>which</w:t>
            </w:r>
            <w:r w:rsidRPr="00AB4DED">
              <w:rPr>
                <w:rFonts w:ascii="Arial" w:hAnsi="Arial" w:cs="Arial"/>
                <w:sz w:val="20"/>
                <w:szCs w:val="20"/>
              </w:rPr>
              <w:t xml:space="preserve"> </w:t>
            </w:r>
            <w:r w:rsidRPr="009F53D0">
              <w:rPr>
                <w:rFonts w:ascii="Arial" w:hAnsi="Arial" w:cs="Arial"/>
                <w:sz w:val="20"/>
                <w:szCs w:val="20"/>
              </w:rPr>
              <w:t>can meet people’s current and future needs and support healthy lifestyles.</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053E30" w:rsidRPr="009F53D0" w:rsidTr="008B6136">
        <w:tc>
          <w:tcPr>
            <w:tcW w:w="15168" w:type="dxa"/>
            <w:gridSpan w:val="4"/>
            <w:shd w:val="clear" w:color="auto" w:fill="auto"/>
          </w:tcPr>
          <w:p w:rsidR="00053E30" w:rsidRPr="009F53D0" w:rsidRDefault="00053E30" w:rsidP="00415587">
            <w:pPr>
              <w:spacing w:before="40" w:after="60" w:line="276" w:lineRule="auto"/>
              <w:rPr>
                <w:rFonts w:ascii="Arial" w:hAnsi="Arial" w:cs="Arial"/>
                <w:sz w:val="20"/>
                <w:szCs w:val="20"/>
              </w:rPr>
            </w:pPr>
          </w:p>
        </w:tc>
      </w:tr>
      <w:tr w:rsidR="007C7F7D" w:rsidRPr="009F53D0" w:rsidTr="008B6136">
        <w:tc>
          <w:tcPr>
            <w:tcW w:w="1414" w:type="dxa"/>
            <w:shd w:val="clear" w:color="auto" w:fill="auto"/>
          </w:tcPr>
          <w:p w:rsidR="007C7F7D" w:rsidRPr="00BE3BBE" w:rsidRDefault="007C7F7D" w:rsidP="007C7F7D">
            <w:pPr>
              <w:spacing w:before="40" w:after="60" w:line="276" w:lineRule="auto"/>
              <w:rPr>
                <w:rFonts w:ascii="Arial" w:hAnsi="Arial" w:cs="Arial"/>
                <w:sz w:val="20"/>
                <w:szCs w:val="20"/>
              </w:rPr>
            </w:pPr>
            <w:r w:rsidRPr="00BE3BBE">
              <w:rPr>
                <w:rFonts w:ascii="Arial" w:hAnsi="Arial" w:cs="Arial"/>
                <w:sz w:val="20"/>
                <w:szCs w:val="20"/>
              </w:rPr>
              <w:t>2.3</w:t>
            </w:r>
          </w:p>
        </w:tc>
        <w:tc>
          <w:tcPr>
            <w:tcW w:w="5885" w:type="dxa"/>
            <w:shd w:val="clear" w:color="auto" w:fill="auto"/>
          </w:tcPr>
          <w:p w:rsidR="007C7F7D" w:rsidRPr="009F53D0" w:rsidRDefault="007C7F7D" w:rsidP="007C7F7D">
            <w:pPr>
              <w:spacing w:before="40" w:after="60" w:line="276" w:lineRule="auto"/>
              <w:rPr>
                <w:rFonts w:ascii="Arial" w:hAnsi="Arial" w:cs="Arial"/>
                <w:sz w:val="20"/>
                <w:szCs w:val="20"/>
              </w:rPr>
            </w:pPr>
            <w:r w:rsidRPr="007C7F7D">
              <w:rPr>
                <w:rFonts w:ascii="Arial" w:hAnsi="Arial" w:cs="Arial"/>
                <w:sz w:val="20"/>
                <w:szCs w:val="20"/>
              </w:rPr>
              <w:t>This approach is consistent with national policy which requires the Local Plan to include strategic policies to deliver the homes and jobs needed in the area, and to support economic growth by planning proactively to meet the development needs of businesses and to support an economy fit for the 21st century</w:t>
            </w:r>
          </w:p>
        </w:tc>
        <w:tc>
          <w:tcPr>
            <w:tcW w:w="5885" w:type="dxa"/>
            <w:shd w:val="clear" w:color="auto" w:fill="auto"/>
          </w:tcPr>
          <w:p w:rsidR="007C7F7D" w:rsidRPr="009F53D0" w:rsidRDefault="007C7F7D" w:rsidP="007C7F7D">
            <w:pPr>
              <w:spacing w:before="40" w:after="60" w:line="276" w:lineRule="auto"/>
              <w:rPr>
                <w:rFonts w:ascii="Arial" w:hAnsi="Arial" w:cs="Arial"/>
                <w:sz w:val="20"/>
                <w:szCs w:val="20"/>
              </w:rPr>
            </w:pPr>
            <w:r w:rsidRPr="007C7F7D">
              <w:rPr>
                <w:rFonts w:ascii="Arial" w:hAnsi="Arial" w:cs="Arial"/>
                <w:sz w:val="20"/>
                <w:szCs w:val="20"/>
              </w:rPr>
              <w:t>This approach is consistent with national policy</w:t>
            </w:r>
            <w:r w:rsidRPr="007C7F7D">
              <w:rPr>
                <w:rFonts w:ascii="Arial" w:hAnsi="Arial" w:cs="Arial"/>
                <w:b/>
                <w:sz w:val="20"/>
                <w:szCs w:val="20"/>
              </w:rPr>
              <w:t>,</w:t>
            </w:r>
            <w:r w:rsidRPr="007C7F7D">
              <w:rPr>
                <w:rFonts w:ascii="Arial" w:hAnsi="Arial" w:cs="Arial"/>
                <w:sz w:val="20"/>
                <w:szCs w:val="20"/>
              </w:rPr>
              <w:t xml:space="preserve"> which requires the Local Plan to include strategic policies to deliver the homes and jobs needed in the area, </w:t>
            </w:r>
            <w:r w:rsidRPr="007C7F7D">
              <w:rPr>
                <w:rFonts w:ascii="Arial" w:hAnsi="Arial" w:cs="Arial"/>
                <w:strike/>
                <w:sz w:val="20"/>
                <w:szCs w:val="20"/>
              </w:rPr>
              <w:t>and</w:t>
            </w:r>
            <w:r w:rsidRPr="007C7F7D">
              <w:rPr>
                <w:rFonts w:ascii="Arial" w:hAnsi="Arial" w:cs="Arial"/>
                <w:sz w:val="20"/>
                <w:szCs w:val="20"/>
              </w:rPr>
              <w:t xml:space="preserve"> to support economic growth by planning proactively to meet the development needs of businesses and to support an economy fit for the 21st century</w:t>
            </w:r>
          </w:p>
        </w:tc>
        <w:tc>
          <w:tcPr>
            <w:tcW w:w="1984" w:type="dxa"/>
            <w:shd w:val="clear" w:color="auto" w:fill="auto"/>
          </w:tcPr>
          <w:p w:rsidR="007C7F7D" w:rsidRDefault="007C7F7D" w:rsidP="007C7F7D">
            <w:pPr>
              <w:spacing w:before="40" w:after="60" w:line="276" w:lineRule="auto"/>
              <w:rPr>
                <w:rFonts w:ascii="Arial" w:hAnsi="Arial" w:cs="Arial"/>
                <w:sz w:val="20"/>
                <w:szCs w:val="20"/>
              </w:rPr>
            </w:pPr>
            <w:r w:rsidRPr="007C7F7D">
              <w:rPr>
                <w:rFonts w:ascii="Arial" w:hAnsi="Arial" w:cs="Arial"/>
                <w:sz w:val="20"/>
                <w:szCs w:val="20"/>
              </w:rPr>
              <w:t>legibility</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2.4</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Providing land for business to grow or relocate to the District is a key component of good planning. In doing this, this Plan seeks to maintain a balance between the number of jobs in the District and the working age population and boosting economic </w:t>
            </w:r>
            <w:r w:rsidRPr="009F53D0">
              <w:rPr>
                <w:rFonts w:ascii="Arial" w:hAnsi="Arial" w:cs="Arial"/>
                <w:sz w:val="20"/>
                <w:szCs w:val="20"/>
              </w:rPr>
              <w:lastRenderedPageBreak/>
              <w:t>development and the supply of jobs.</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Providing land for business to </w:t>
            </w:r>
            <w:r w:rsidRPr="009F53D0">
              <w:rPr>
                <w:rFonts w:ascii="Arial" w:hAnsi="Arial" w:cs="Arial"/>
                <w:strike/>
                <w:sz w:val="20"/>
                <w:szCs w:val="20"/>
              </w:rPr>
              <w:t>grow</w:t>
            </w:r>
            <w:r w:rsidRPr="009F53D0">
              <w:rPr>
                <w:rFonts w:ascii="Arial" w:hAnsi="Arial" w:cs="Arial"/>
                <w:sz w:val="20"/>
                <w:szCs w:val="20"/>
              </w:rPr>
              <w:t xml:space="preserve"> </w:t>
            </w:r>
            <w:proofErr w:type="gramStart"/>
            <w:r w:rsidRPr="009F53D0">
              <w:rPr>
                <w:rFonts w:ascii="Arial" w:hAnsi="Arial" w:cs="Arial"/>
                <w:b/>
                <w:sz w:val="20"/>
                <w:szCs w:val="20"/>
                <w:u w:val="single"/>
              </w:rPr>
              <w:t>expand</w:t>
            </w:r>
            <w:proofErr w:type="gramEnd"/>
            <w:r w:rsidRPr="009F53D0">
              <w:rPr>
                <w:rFonts w:ascii="Arial" w:hAnsi="Arial" w:cs="Arial"/>
                <w:b/>
                <w:sz w:val="20"/>
                <w:szCs w:val="20"/>
                <w:u w:val="single"/>
              </w:rPr>
              <w:t xml:space="preserve"> within</w:t>
            </w:r>
            <w:r w:rsidRPr="009F53D0">
              <w:rPr>
                <w:rFonts w:ascii="Arial" w:hAnsi="Arial" w:cs="Arial"/>
                <w:sz w:val="20"/>
                <w:szCs w:val="20"/>
              </w:rPr>
              <w:t xml:space="preserve"> or </w:t>
            </w:r>
            <w:r w:rsidRPr="009F53D0">
              <w:rPr>
                <w:rFonts w:ascii="Arial" w:hAnsi="Arial" w:cs="Arial"/>
                <w:strike/>
                <w:sz w:val="20"/>
                <w:szCs w:val="20"/>
              </w:rPr>
              <w:t>relocate</w:t>
            </w:r>
            <w:r w:rsidRPr="009F53D0">
              <w:rPr>
                <w:rFonts w:ascii="Arial" w:hAnsi="Arial" w:cs="Arial"/>
                <w:sz w:val="20"/>
                <w:szCs w:val="20"/>
              </w:rPr>
              <w:t xml:space="preserve"> </w:t>
            </w:r>
            <w:r w:rsidRPr="009F53D0">
              <w:rPr>
                <w:rFonts w:ascii="Arial" w:hAnsi="Arial" w:cs="Arial"/>
                <w:b/>
                <w:sz w:val="20"/>
                <w:szCs w:val="20"/>
                <w:u w:val="single"/>
              </w:rPr>
              <w:t>move in</w:t>
            </w:r>
            <w:r w:rsidRPr="009F53D0">
              <w:rPr>
                <w:rFonts w:ascii="Arial" w:hAnsi="Arial" w:cs="Arial"/>
                <w:sz w:val="20"/>
                <w:szCs w:val="20"/>
              </w:rPr>
              <w:t xml:space="preserve">to the </w:t>
            </w:r>
            <w:r w:rsidR="002D1EC4" w:rsidRPr="009F53D0">
              <w:rPr>
                <w:rFonts w:ascii="Arial" w:hAnsi="Arial" w:cs="Arial"/>
                <w:sz w:val="20"/>
                <w:szCs w:val="20"/>
              </w:rPr>
              <w:t>d</w:t>
            </w:r>
            <w:r w:rsidRPr="009F53D0">
              <w:rPr>
                <w:rFonts w:ascii="Arial" w:hAnsi="Arial" w:cs="Arial"/>
                <w:sz w:val="20"/>
                <w:szCs w:val="20"/>
              </w:rPr>
              <w:t xml:space="preserve">istrict is a key component of </w:t>
            </w:r>
            <w:r w:rsidRPr="009F53D0">
              <w:rPr>
                <w:rFonts w:ascii="Arial" w:hAnsi="Arial" w:cs="Arial"/>
                <w:strike/>
                <w:sz w:val="20"/>
                <w:szCs w:val="20"/>
              </w:rPr>
              <w:t>good planning</w:t>
            </w:r>
            <w:r w:rsidRPr="009F53D0">
              <w:rPr>
                <w:rFonts w:ascii="Arial" w:hAnsi="Arial" w:cs="Arial"/>
                <w:sz w:val="20"/>
                <w:szCs w:val="20"/>
              </w:rPr>
              <w:t xml:space="preserve"> </w:t>
            </w:r>
            <w:r w:rsidRPr="009F53D0">
              <w:rPr>
                <w:rFonts w:ascii="Arial" w:hAnsi="Arial" w:cs="Arial"/>
                <w:b/>
                <w:sz w:val="20"/>
                <w:szCs w:val="20"/>
                <w:u w:val="single"/>
              </w:rPr>
              <w:t>ensuring sustainable growth</w:t>
            </w:r>
            <w:r w:rsidRPr="009F53D0">
              <w:rPr>
                <w:rFonts w:ascii="Arial" w:hAnsi="Arial" w:cs="Arial"/>
                <w:sz w:val="20"/>
                <w:szCs w:val="20"/>
              </w:rPr>
              <w:t xml:space="preserve">. In doing this, this Plan seeks to maintain a balance between the number of jobs in the </w:t>
            </w:r>
            <w:r w:rsidR="002D1EC4" w:rsidRPr="009F53D0">
              <w:rPr>
                <w:rFonts w:ascii="Arial" w:hAnsi="Arial" w:cs="Arial"/>
                <w:sz w:val="20"/>
                <w:szCs w:val="20"/>
              </w:rPr>
              <w:t>d</w:t>
            </w:r>
            <w:r w:rsidRPr="009F53D0">
              <w:rPr>
                <w:rFonts w:ascii="Arial" w:hAnsi="Arial" w:cs="Arial"/>
                <w:sz w:val="20"/>
                <w:szCs w:val="20"/>
              </w:rPr>
              <w:t xml:space="preserve">istrict </w:t>
            </w:r>
            <w:r w:rsidRPr="009F53D0">
              <w:rPr>
                <w:rFonts w:ascii="Arial" w:hAnsi="Arial" w:cs="Arial"/>
                <w:sz w:val="20"/>
                <w:szCs w:val="20"/>
              </w:rPr>
              <w:lastRenderedPageBreak/>
              <w:t xml:space="preserve">and the working age population and </w:t>
            </w:r>
            <w:r w:rsidR="002D1EC4" w:rsidRPr="009F53D0">
              <w:rPr>
                <w:rFonts w:ascii="Arial" w:hAnsi="Arial" w:cs="Arial"/>
                <w:b/>
                <w:sz w:val="20"/>
                <w:szCs w:val="20"/>
                <w:u w:val="single"/>
              </w:rPr>
              <w:t>to</w:t>
            </w:r>
            <w:r w:rsidR="002D1EC4" w:rsidRPr="00DE254C">
              <w:rPr>
                <w:rFonts w:ascii="Arial" w:hAnsi="Arial" w:cs="Arial"/>
                <w:sz w:val="20"/>
                <w:szCs w:val="20"/>
              </w:rPr>
              <w:t xml:space="preserve"> </w:t>
            </w:r>
            <w:r w:rsidRPr="009F53D0">
              <w:rPr>
                <w:rFonts w:ascii="Arial" w:hAnsi="Arial" w:cs="Arial"/>
                <w:sz w:val="20"/>
                <w:szCs w:val="20"/>
              </w:rPr>
              <w:t>boost</w:t>
            </w:r>
            <w:r w:rsidRPr="009F53D0">
              <w:rPr>
                <w:rFonts w:ascii="Arial" w:hAnsi="Arial" w:cs="Arial"/>
                <w:strike/>
                <w:sz w:val="20"/>
                <w:szCs w:val="20"/>
              </w:rPr>
              <w:t>ing</w:t>
            </w:r>
            <w:r w:rsidRPr="009F53D0">
              <w:rPr>
                <w:rFonts w:ascii="Arial" w:hAnsi="Arial" w:cs="Arial"/>
                <w:sz w:val="20"/>
                <w:szCs w:val="20"/>
              </w:rPr>
              <w:t xml:space="preserve"> </w:t>
            </w:r>
            <w:r w:rsidRPr="009F53D0">
              <w:rPr>
                <w:rFonts w:ascii="Arial" w:hAnsi="Arial" w:cs="Arial"/>
                <w:b/>
                <w:sz w:val="20"/>
                <w:szCs w:val="20"/>
                <w:u w:val="single"/>
              </w:rPr>
              <w:t>both</w:t>
            </w:r>
            <w:r w:rsidRPr="009F53D0">
              <w:rPr>
                <w:rFonts w:ascii="Arial" w:hAnsi="Arial" w:cs="Arial"/>
                <w:b/>
                <w:sz w:val="20"/>
                <w:szCs w:val="20"/>
              </w:rPr>
              <w:t xml:space="preserve"> </w:t>
            </w:r>
            <w:r w:rsidRPr="009F53D0">
              <w:rPr>
                <w:rFonts w:ascii="Arial" w:hAnsi="Arial" w:cs="Arial"/>
                <w:sz w:val="20"/>
                <w:szCs w:val="20"/>
              </w:rPr>
              <w:t>economic development and the supply of jobs.</w:t>
            </w:r>
          </w:p>
        </w:tc>
        <w:tc>
          <w:tcPr>
            <w:tcW w:w="1984" w:type="dxa"/>
            <w:shd w:val="clear" w:color="auto" w:fill="auto"/>
          </w:tcPr>
          <w:p w:rsidR="002B580F" w:rsidRPr="009F53D0" w:rsidRDefault="00B704B8" w:rsidP="00415587">
            <w:pPr>
              <w:spacing w:before="40" w:after="60" w:line="276" w:lineRule="auto"/>
              <w:rPr>
                <w:rFonts w:ascii="Arial" w:hAnsi="Arial" w:cs="Arial"/>
                <w:sz w:val="20"/>
                <w:szCs w:val="20"/>
              </w:rPr>
            </w:pPr>
            <w:r>
              <w:rPr>
                <w:rFonts w:ascii="Arial" w:hAnsi="Arial" w:cs="Arial"/>
                <w:sz w:val="20"/>
                <w:szCs w:val="20"/>
              </w:rPr>
              <w:lastRenderedPageBreak/>
              <w:t>Clarification, legibility</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lastRenderedPageBreak/>
              <w:t>2.6</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National policy requires local planning authorities to boost significantly, housing supply.</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National policy requires local planning authorities to boost </w:t>
            </w:r>
            <w:r w:rsidR="002D1EC4" w:rsidRPr="009F53D0">
              <w:rPr>
                <w:rFonts w:ascii="Arial" w:hAnsi="Arial" w:cs="Arial"/>
                <w:strike/>
                <w:sz w:val="20"/>
                <w:szCs w:val="20"/>
              </w:rPr>
              <w:t>significantly,</w:t>
            </w:r>
            <w:r w:rsidR="002D1EC4" w:rsidRPr="009F53D0">
              <w:rPr>
                <w:rFonts w:ascii="Arial" w:hAnsi="Arial" w:cs="Arial"/>
                <w:sz w:val="20"/>
                <w:szCs w:val="20"/>
              </w:rPr>
              <w:t xml:space="preserve"> </w:t>
            </w:r>
            <w:r w:rsidRPr="009F53D0">
              <w:rPr>
                <w:rFonts w:ascii="Arial" w:hAnsi="Arial" w:cs="Arial"/>
                <w:sz w:val="20"/>
                <w:szCs w:val="20"/>
              </w:rPr>
              <w:t xml:space="preserve">housing supply </w:t>
            </w:r>
            <w:r w:rsidRPr="009F53D0">
              <w:rPr>
                <w:rFonts w:ascii="Arial" w:hAnsi="Arial" w:cs="Arial"/>
                <w:sz w:val="20"/>
                <w:szCs w:val="20"/>
                <w:u w:val="single"/>
              </w:rPr>
              <w:t>significantly</w:t>
            </w:r>
            <w:r w:rsidRPr="009F53D0">
              <w:rPr>
                <w:rFonts w:ascii="Arial" w:hAnsi="Arial" w:cs="Arial"/>
                <w:sz w:val="20"/>
                <w:szCs w:val="20"/>
              </w:rPr>
              <w:t>.</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grammar</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2.9</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It is important that new development is high quality. This underpins sustainable and cohesive communities and engenders a strong sense of civic pride. It enables new housing and new employment to develop into thriving communities for local residents and businesses. High quality development not only enhances people’s lives, but also enhances the reputation of the areas and therefore brings associated economic benefits. Good design is good business.</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It is important that new development is high quality, </w:t>
            </w:r>
            <w:r w:rsidRPr="009F53D0">
              <w:rPr>
                <w:rFonts w:ascii="Arial" w:hAnsi="Arial" w:cs="Arial"/>
                <w:b/>
                <w:sz w:val="20"/>
                <w:szCs w:val="20"/>
                <w:u w:val="single"/>
              </w:rPr>
              <w:t>safe and secure</w:t>
            </w:r>
            <w:r w:rsidRPr="009F53D0">
              <w:rPr>
                <w:rFonts w:ascii="Arial" w:hAnsi="Arial" w:cs="Arial"/>
                <w:sz w:val="20"/>
                <w:szCs w:val="20"/>
              </w:rPr>
              <w:t xml:space="preserve">. This underpins sustainable and cohesive communities and engenders a strong sense of civic pride. It enables </w:t>
            </w:r>
            <w:r w:rsidR="002D1EC4" w:rsidRPr="009F53D0">
              <w:rPr>
                <w:rFonts w:ascii="Arial" w:hAnsi="Arial" w:cs="Arial"/>
                <w:b/>
                <w:sz w:val="20"/>
                <w:szCs w:val="20"/>
                <w:u w:val="single"/>
              </w:rPr>
              <w:t>areas of</w:t>
            </w:r>
            <w:r w:rsidR="002D1EC4" w:rsidRPr="004D1265">
              <w:rPr>
                <w:rFonts w:ascii="Arial" w:hAnsi="Arial" w:cs="Arial"/>
                <w:sz w:val="20"/>
                <w:szCs w:val="20"/>
              </w:rPr>
              <w:t xml:space="preserve"> </w:t>
            </w:r>
            <w:r w:rsidRPr="009F53D0">
              <w:rPr>
                <w:rFonts w:ascii="Arial" w:hAnsi="Arial" w:cs="Arial"/>
                <w:sz w:val="20"/>
                <w:szCs w:val="20"/>
              </w:rPr>
              <w:t xml:space="preserve">new housing and </w:t>
            </w:r>
            <w:r w:rsidRPr="009F53D0">
              <w:rPr>
                <w:rFonts w:ascii="Arial" w:hAnsi="Arial" w:cs="Arial"/>
                <w:strike/>
                <w:sz w:val="20"/>
                <w:szCs w:val="20"/>
              </w:rPr>
              <w:t>new</w:t>
            </w:r>
            <w:r w:rsidRPr="009F53D0">
              <w:rPr>
                <w:rFonts w:ascii="Arial" w:hAnsi="Arial" w:cs="Arial"/>
                <w:sz w:val="20"/>
                <w:szCs w:val="20"/>
              </w:rPr>
              <w:t xml:space="preserve"> employment to develop into thriving </w:t>
            </w:r>
            <w:r w:rsidR="002D1EC4" w:rsidRPr="009F53D0">
              <w:rPr>
                <w:rFonts w:ascii="Arial" w:hAnsi="Arial" w:cs="Arial"/>
                <w:b/>
                <w:sz w:val="20"/>
                <w:szCs w:val="20"/>
                <w:u w:val="single"/>
              </w:rPr>
              <w:t>low-</w:t>
            </w:r>
            <w:r w:rsidRPr="009F53D0">
              <w:rPr>
                <w:rFonts w:ascii="Arial" w:hAnsi="Arial" w:cs="Arial"/>
                <w:b/>
                <w:sz w:val="20"/>
                <w:szCs w:val="20"/>
                <w:u w:val="single"/>
              </w:rPr>
              <w:t>crime</w:t>
            </w:r>
            <w:r w:rsidRPr="009F53D0">
              <w:rPr>
                <w:rFonts w:ascii="Arial" w:hAnsi="Arial" w:cs="Arial"/>
                <w:sz w:val="20"/>
                <w:szCs w:val="20"/>
              </w:rPr>
              <w:t xml:space="preserve"> communities for local residents and business</w:t>
            </w:r>
            <w:r w:rsidRPr="009F53D0">
              <w:rPr>
                <w:rFonts w:ascii="Arial" w:hAnsi="Arial" w:cs="Arial"/>
                <w:strike/>
                <w:sz w:val="20"/>
                <w:szCs w:val="20"/>
              </w:rPr>
              <w:t>es</w:t>
            </w:r>
            <w:r w:rsidRPr="009F53D0">
              <w:rPr>
                <w:rFonts w:ascii="Arial" w:hAnsi="Arial" w:cs="Arial"/>
                <w:sz w:val="20"/>
                <w:szCs w:val="20"/>
              </w:rPr>
              <w:t xml:space="preserve">. High quality development not only enhances people’s lives, but also </w:t>
            </w:r>
            <w:r w:rsidRPr="009F53D0">
              <w:rPr>
                <w:rFonts w:ascii="Arial" w:hAnsi="Arial" w:cs="Arial"/>
                <w:strike/>
                <w:sz w:val="20"/>
                <w:szCs w:val="20"/>
              </w:rPr>
              <w:t xml:space="preserve">enhances </w:t>
            </w:r>
            <w:r w:rsidRPr="009F53D0">
              <w:rPr>
                <w:rFonts w:ascii="Arial" w:hAnsi="Arial" w:cs="Arial"/>
                <w:b/>
                <w:sz w:val="20"/>
                <w:szCs w:val="20"/>
                <w:u w:val="single"/>
              </w:rPr>
              <w:t>improves</w:t>
            </w:r>
            <w:r w:rsidRPr="009F53D0">
              <w:rPr>
                <w:rFonts w:ascii="Arial" w:hAnsi="Arial" w:cs="Arial"/>
                <w:sz w:val="20"/>
                <w:szCs w:val="20"/>
              </w:rPr>
              <w:t xml:space="preserve"> the reputation of </w:t>
            </w:r>
            <w:proofErr w:type="gramStart"/>
            <w:r w:rsidRPr="009F53D0">
              <w:rPr>
                <w:rFonts w:ascii="Arial" w:hAnsi="Arial" w:cs="Arial"/>
                <w:strike/>
                <w:sz w:val="20"/>
                <w:szCs w:val="20"/>
              </w:rPr>
              <w:t>the</w:t>
            </w:r>
            <w:r w:rsidRPr="009F53D0">
              <w:rPr>
                <w:rFonts w:ascii="Arial" w:hAnsi="Arial" w:cs="Arial"/>
                <w:sz w:val="20"/>
                <w:szCs w:val="20"/>
              </w:rPr>
              <w:t xml:space="preserve"> </w:t>
            </w:r>
            <w:r w:rsidRPr="009F53D0">
              <w:rPr>
                <w:rFonts w:ascii="Arial" w:hAnsi="Arial" w:cs="Arial"/>
                <w:b/>
                <w:sz w:val="20"/>
                <w:szCs w:val="20"/>
                <w:u w:val="single"/>
              </w:rPr>
              <w:t>an</w:t>
            </w:r>
            <w:proofErr w:type="gramEnd"/>
            <w:r w:rsidRPr="009F53D0">
              <w:rPr>
                <w:rFonts w:ascii="Arial" w:hAnsi="Arial" w:cs="Arial"/>
                <w:sz w:val="20"/>
                <w:szCs w:val="20"/>
              </w:rPr>
              <w:t xml:space="preserve"> area</w:t>
            </w:r>
            <w:r w:rsidRPr="009F53D0">
              <w:rPr>
                <w:rFonts w:ascii="Arial" w:hAnsi="Arial" w:cs="Arial"/>
                <w:strike/>
                <w:sz w:val="20"/>
                <w:szCs w:val="20"/>
              </w:rPr>
              <w:t>s,</w:t>
            </w:r>
            <w:r w:rsidRPr="009F53D0">
              <w:rPr>
                <w:rFonts w:ascii="Arial" w:hAnsi="Arial" w:cs="Arial"/>
                <w:sz w:val="20"/>
                <w:szCs w:val="20"/>
              </w:rPr>
              <w:t xml:space="preserve"> </w:t>
            </w:r>
            <w:r w:rsidRPr="009F53D0">
              <w:rPr>
                <w:rFonts w:ascii="Arial" w:hAnsi="Arial" w:cs="Arial"/>
                <w:strike/>
                <w:sz w:val="20"/>
                <w:szCs w:val="20"/>
              </w:rPr>
              <w:t>and therefore</w:t>
            </w:r>
            <w:r w:rsidRPr="009F53D0">
              <w:rPr>
                <w:rFonts w:ascii="Arial" w:hAnsi="Arial" w:cs="Arial"/>
                <w:sz w:val="20"/>
                <w:szCs w:val="20"/>
              </w:rPr>
              <w:t xml:space="preserve"> bring</w:t>
            </w:r>
            <w:r w:rsidRPr="009F53D0">
              <w:rPr>
                <w:rFonts w:ascii="Arial" w:hAnsi="Arial" w:cs="Arial"/>
                <w:b/>
                <w:sz w:val="20"/>
                <w:szCs w:val="20"/>
                <w:u w:val="single"/>
              </w:rPr>
              <w:t>ing</w:t>
            </w:r>
            <w:r w:rsidRPr="009F53D0">
              <w:rPr>
                <w:rFonts w:ascii="Arial" w:hAnsi="Arial" w:cs="Arial"/>
                <w:sz w:val="20"/>
                <w:szCs w:val="20"/>
              </w:rPr>
              <w:t xml:space="preserve"> associated economic benefits. </w:t>
            </w:r>
            <w:r w:rsidRPr="009F53D0">
              <w:rPr>
                <w:rFonts w:ascii="Arial" w:hAnsi="Arial" w:cs="Arial"/>
                <w:strike/>
                <w:sz w:val="20"/>
                <w:szCs w:val="20"/>
              </w:rPr>
              <w:t>Good design is good business.</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LP23 minor changes, </w:t>
            </w:r>
            <w:r w:rsidR="00267F97" w:rsidRPr="009F53D0">
              <w:rPr>
                <w:rFonts w:ascii="Arial" w:hAnsi="Arial" w:cs="Arial"/>
                <w:sz w:val="20"/>
                <w:szCs w:val="20"/>
              </w:rPr>
              <w:t>clarification</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2.11</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Within the District, the environment is good quality and there are natural and historic features that need to be carefully protected. However, there is also scope to improve the quality of development and specifically, the Council is aiming to do this by ensuring new development recognises the high quality we already have in the District, delivering new strategic development sites based on the principles of garden towns, villages and suburbs. …</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trike/>
                <w:sz w:val="20"/>
                <w:szCs w:val="20"/>
              </w:rPr>
              <w:t>Within</w:t>
            </w:r>
            <w:r w:rsidRPr="009F53D0">
              <w:rPr>
                <w:rFonts w:ascii="Arial" w:hAnsi="Arial" w:cs="Arial"/>
                <w:sz w:val="20"/>
                <w:szCs w:val="20"/>
              </w:rPr>
              <w:t xml:space="preserve"> The </w:t>
            </w:r>
            <w:proofErr w:type="spellStart"/>
            <w:r w:rsidRPr="009F53D0">
              <w:rPr>
                <w:rFonts w:ascii="Arial" w:hAnsi="Arial" w:cs="Arial"/>
                <w:strike/>
                <w:sz w:val="20"/>
                <w:szCs w:val="20"/>
              </w:rPr>
              <w:t>D</w:t>
            </w:r>
            <w:r w:rsidRPr="009F53D0">
              <w:rPr>
                <w:rFonts w:ascii="Arial" w:hAnsi="Arial" w:cs="Arial"/>
                <w:b/>
                <w:sz w:val="20"/>
                <w:szCs w:val="20"/>
                <w:u w:val="single"/>
              </w:rPr>
              <w:t>d</w:t>
            </w:r>
            <w:r w:rsidRPr="009F53D0">
              <w:rPr>
                <w:rFonts w:ascii="Arial" w:hAnsi="Arial" w:cs="Arial"/>
                <w:sz w:val="20"/>
                <w:szCs w:val="20"/>
              </w:rPr>
              <w:t>istrict</w:t>
            </w:r>
            <w:r w:rsidRPr="009F53D0">
              <w:rPr>
                <w:rFonts w:ascii="Arial" w:hAnsi="Arial" w:cs="Arial"/>
                <w:b/>
                <w:sz w:val="20"/>
                <w:szCs w:val="20"/>
                <w:u w:val="single"/>
              </w:rPr>
              <w:t>s</w:t>
            </w:r>
            <w:proofErr w:type="spellEnd"/>
            <w:r w:rsidR="00697CE7" w:rsidRPr="009F53D0">
              <w:rPr>
                <w:rFonts w:ascii="Arial" w:hAnsi="Arial" w:cs="Arial"/>
                <w:b/>
                <w:sz w:val="20"/>
                <w:szCs w:val="20"/>
                <w:u w:val="single"/>
              </w:rPr>
              <w:t>’</w:t>
            </w:r>
            <w:r w:rsidRPr="009F53D0">
              <w:rPr>
                <w:rFonts w:ascii="Arial" w:hAnsi="Arial" w:cs="Arial"/>
                <w:sz w:val="20"/>
                <w:szCs w:val="20"/>
              </w:rPr>
              <w:t xml:space="preserve"> </w:t>
            </w:r>
            <w:r w:rsidRPr="009F53D0">
              <w:rPr>
                <w:rFonts w:ascii="Arial" w:hAnsi="Arial" w:cs="Arial"/>
                <w:strike/>
                <w:sz w:val="20"/>
                <w:szCs w:val="20"/>
              </w:rPr>
              <w:t>the</w:t>
            </w:r>
            <w:r w:rsidRPr="009F53D0">
              <w:rPr>
                <w:rFonts w:ascii="Arial" w:hAnsi="Arial" w:cs="Arial"/>
                <w:sz w:val="20"/>
                <w:szCs w:val="20"/>
              </w:rPr>
              <w:t xml:space="preserve"> environment is </w:t>
            </w:r>
            <w:r w:rsidRPr="009F53D0">
              <w:rPr>
                <w:rFonts w:ascii="Arial" w:hAnsi="Arial" w:cs="Arial"/>
                <w:strike/>
                <w:sz w:val="20"/>
                <w:szCs w:val="20"/>
              </w:rPr>
              <w:t>good quality</w:t>
            </w:r>
            <w:r w:rsidRPr="009F53D0">
              <w:rPr>
                <w:rFonts w:ascii="Arial" w:hAnsi="Arial" w:cs="Arial"/>
                <w:sz w:val="20"/>
                <w:szCs w:val="20"/>
              </w:rPr>
              <w:t xml:space="preserve"> </w:t>
            </w:r>
            <w:r w:rsidRPr="009F53D0">
              <w:rPr>
                <w:rFonts w:ascii="Arial" w:hAnsi="Arial" w:cs="Arial"/>
                <w:b/>
                <w:sz w:val="20"/>
                <w:szCs w:val="20"/>
                <w:u w:val="single"/>
              </w:rPr>
              <w:t>of high value;</w:t>
            </w:r>
            <w:r w:rsidRPr="009F53D0">
              <w:rPr>
                <w:rFonts w:ascii="Arial" w:hAnsi="Arial" w:cs="Arial"/>
                <w:sz w:val="20"/>
                <w:szCs w:val="20"/>
              </w:rPr>
              <w:t xml:space="preserve"> </w:t>
            </w:r>
            <w:r w:rsidRPr="009F53D0">
              <w:rPr>
                <w:rFonts w:ascii="Arial" w:hAnsi="Arial" w:cs="Arial"/>
                <w:strike/>
                <w:sz w:val="20"/>
                <w:szCs w:val="20"/>
              </w:rPr>
              <w:t>and</w:t>
            </w:r>
            <w:r w:rsidRPr="009F53D0">
              <w:rPr>
                <w:rFonts w:ascii="Arial" w:hAnsi="Arial" w:cs="Arial"/>
                <w:sz w:val="20"/>
                <w:szCs w:val="20"/>
              </w:rPr>
              <w:t xml:space="preserve"> there are </w:t>
            </w:r>
            <w:r w:rsidRPr="009F53D0">
              <w:rPr>
                <w:rFonts w:ascii="Arial" w:hAnsi="Arial" w:cs="Arial"/>
                <w:b/>
                <w:sz w:val="20"/>
                <w:szCs w:val="20"/>
                <w:u w:val="single"/>
              </w:rPr>
              <w:t>significant</w:t>
            </w:r>
            <w:r w:rsidRPr="009F53D0">
              <w:rPr>
                <w:rFonts w:ascii="Arial" w:hAnsi="Arial" w:cs="Arial"/>
                <w:b/>
                <w:sz w:val="20"/>
                <w:szCs w:val="20"/>
              </w:rPr>
              <w:t xml:space="preserve"> </w:t>
            </w:r>
            <w:r w:rsidRPr="009F53D0">
              <w:rPr>
                <w:rFonts w:ascii="Arial" w:hAnsi="Arial" w:cs="Arial"/>
                <w:sz w:val="20"/>
                <w:szCs w:val="20"/>
              </w:rPr>
              <w:t xml:space="preserve">natural and historic features that need to be </w:t>
            </w:r>
            <w:r w:rsidRPr="009F53D0">
              <w:rPr>
                <w:rFonts w:ascii="Arial" w:hAnsi="Arial" w:cs="Arial"/>
                <w:strike/>
                <w:sz w:val="20"/>
                <w:szCs w:val="20"/>
              </w:rPr>
              <w:t>carefully</w:t>
            </w:r>
            <w:r w:rsidRPr="009F53D0">
              <w:rPr>
                <w:rFonts w:ascii="Arial" w:hAnsi="Arial" w:cs="Arial"/>
                <w:sz w:val="20"/>
                <w:szCs w:val="20"/>
              </w:rPr>
              <w:t xml:space="preserve"> protected. </w:t>
            </w:r>
            <w:r w:rsidRPr="009F53D0">
              <w:rPr>
                <w:rFonts w:ascii="Arial" w:hAnsi="Arial" w:cs="Arial"/>
                <w:strike/>
                <w:sz w:val="20"/>
                <w:szCs w:val="20"/>
              </w:rPr>
              <w:t>However,</w:t>
            </w:r>
            <w:r w:rsidRPr="009F53D0">
              <w:rPr>
                <w:rFonts w:ascii="Arial" w:hAnsi="Arial" w:cs="Arial"/>
                <w:sz w:val="20"/>
                <w:szCs w:val="20"/>
              </w:rPr>
              <w:t xml:space="preserve"> There is </w:t>
            </w:r>
            <w:r w:rsidRPr="009F53D0">
              <w:rPr>
                <w:rFonts w:ascii="Arial" w:hAnsi="Arial" w:cs="Arial"/>
                <w:strike/>
                <w:sz w:val="20"/>
                <w:szCs w:val="20"/>
              </w:rPr>
              <w:t>also</w:t>
            </w:r>
            <w:r w:rsidRPr="009F53D0">
              <w:rPr>
                <w:rFonts w:ascii="Arial" w:hAnsi="Arial" w:cs="Arial"/>
                <w:sz w:val="20"/>
                <w:szCs w:val="20"/>
              </w:rPr>
              <w:t xml:space="preserve"> scope to improve the quality of development </w:t>
            </w:r>
            <w:r w:rsidRPr="009F53D0">
              <w:rPr>
                <w:rFonts w:ascii="Arial" w:hAnsi="Arial" w:cs="Arial"/>
                <w:b/>
                <w:sz w:val="20"/>
                <w:szCs w:val="20"/>
                <w:u w:val="single"/>
              </w:rPr>
              <w:t>to maintain this high value.</w:t>
            </w:r>
            <w:r w:rsidRPr="009F53D0">
              <w:rPr>
                <w:rFonts w:ascii="Arial" w:hAnsi="Arial" w:cs="Arial"/>
                <w:sz w:val="20"/>
                <w:szCs w:val="20"/>
              </w:rPr>
              <w:t xml:space="preserve"> </w:t>
            </w:r>
            <w:r w:rsidRPr="009F53D0">
              <w:rPr>
                <w:rFonts w:ascii="Arial" w:hAnsi="Arial" w:cs="Arial"/>
                <w:strike/>
                <w:sz w:val="20"/>
                <w:szCs w:val="20"/>
              </w:rPr>
              <w:t>and</w:t>
            </w:r>
            <w:r w:rsidRPr="009F53D0">
              <w:rPr>
                <w:rFonts w:ascii="Arial" w:hAnsi="Arial" w:cs="Arial"/>
                <w:sz w:val="20"/>
                <w:szCs w:val="20"/>
              </w:rPr>
              <w:t xml:space="preserve"> </w:t>
            </w:r>
            <w:r w:rsidRPr="009F53D0">
              <w:rPr>
                <w:rFonts w:ascii="Arial" w:hAnsi="Arial" w:cs="Arial"/>
                <w:strike/>
                <w:sz w:val="20"/>
                <w:szCs w:val="20"/>
              </w:rPr>
              <w:t xml:space="preserve">specifically, </w:t>
            </w:r>
            <w:proofErr w:type="spellStart"/>
            <w:r w:rsidRPr="009F53D0">
              <w:rPr>
                <w:rFonts w:ascii="Arial" w:hAnsi="Arial" w:cs="Arial"/>
                <w:strike/>
                <w:sz w:val="20"/>
                <w:szCs w:val="20"/>
              </w:rPr>
              <w:t>t</w:t>
            </w:r>
            <w:proofErr w:type="spellEnd"/>
            <w:r w:rsidR="007C7F7D">
              <w:rPr>
                <w:rFonts w:ascii="Arial" w:hAnsi="Arial" w:cs="Arial"/>
                <w:strike/>
                <w:sz w:val="20"/>
                <w:szCs w:val="20"/>
              </w:rPr>
              <w:t xml:space="preserve"> </w:t>
            </w:r>
            <w:r w:rsidRPr="009F53D0">
              <w:rPr>
                <w:rFonts w:ascii="Arial" w:hAnsi="Arial" w:cs="Arial"/>
                <w:sz w:val="20"/>
                <w:szCs w:val="20"/>
              </w:rPr>
              <w:t xml:space="preserve">The Council </w:t>
            </w:r>
            <w:r w:rsidRPr="009F53D0">
              <w:rPr>
                <w:rFonts w:ascii="Arial" w:hAnsi="Arial" w:cs="Arial"/>
                <w:strike/>
                <w:sz w:val="20"/>
                <w:szCs w:val="20"/>
              </w:rPr>
              <w:t>is aiming to</w:t>
            </w:r>
            <w:r w:rsidRPr="009F53D0">
              <w:rPr>
                <w:rFonts w:ascii="Arial" w:hAnsi="Arial" w:cs="Arial"/>
                <w:sz w:val="20"/>
                <w:szCs w:val="20"/>
              </w:rPr>
              <w:t xml:space="preserve"> </w:t>
            </w:r>
            <w:r w:rsidRPr="009F53D0">
              <w:rPr>
                <w:rFonts w:ascii="Arial" w:hAnsi="Arial" w:cs="Arial"/>
                <w:b/>
                <w:sz w:val="20"/>
                <w:szCs w:val="20"/>
                <w:u w:val="single"/>
              </w:rPr>
              <w:t>will</w:t>
            </w:r>
            <w:r w:rsidRPr="009F53D0">
              <w:rPr>
                <w:rFonts w:ascii="Arial" w:hAnsi="Arial" w:cs="Arial"/>
                <w:b/>
                <w:sz w:val="20"/>
                <w:szCs w:val="20"/>
              </w:rPr>
              <w:t xml:space="preserve"> </w:t>
            </w:r>
            <w:r w:rsidRPr="009F53D0">
              <w:rPr>
                <w:rFonts w:ascii="Arial" w:hAnsi="Arial" w:cs="Arial"/>
                <w:sz w:val="20"/>
                <w:szCs w:val="20"/>
              </w:rPr>
              <w:t xml:space="preserve">do this by ensuring </w:t>
            </w:r>
            <w:r w:rsidRPr="009F53D0">
              <w:rPr>
                <w:rFonts w:ascii="Arial" w:hAnsi="Arial" w:cs="Arial"/>
                <w:b/>
                <w:sz w:val="20"/>
                <w:szCs w:val="20"/>
                <w:u w:val="single"/>
              </w:rPr>
              <w:t xml:space="preserve">that </w:t>
            </w:r>
            <w:r w:rsidRPr="009F53D0">
              <w:rPr>
                <w:rFonts w:ascii="Arial" w:hAnsi="Arial" w:cs="Arial"/>
                <w:sz w:val="20"/>
                <w:szCs w:val="20"/>
              </w:rPr>
              <w:t xml:space="preserve">new development recognises </w:t>
            </w:r>
            <w:r w:rsidRPr="009F53D0">
              <w:rPr>
                <w:rFonts w:ascii="Arial" w:hAnsi="Arial" w:cs="Arial"/>
                <w:b/>
                <w:sz w:val="20"/>
                <w:szCs w:val="20"/>
                <w:u w:val="single"/>
              </w:rPr>
              <w:t>and reflects</w:t>
            </w:r>
            <w:r w:rsidRPr="009F53D0">
              <w:rPr>
                <w:rFonts w:ascii="Arial" w:hAnsi="Arial" w:cs="Arial"/>
                <w:sz w:val="20"/>
                <w:szCs w:val="20"/>
              </w:rPr>
              <w:t xml:space="preserve"> </w:t>
            </w:r>
            <w:r w:rsidRPr="009F53D0">
              <w:rPr>
                <w:rFonts w:ascii="Arial" w:hAnsi="Arial" w:cs="Arial"/>
                <w:strike/>
                <w:sz w:val="20"/>
                <w:szCs w:val="20"/>
              </w:rPr>
              <w:t xml:space="preserve">the  high quality we already have in the District </w:t>
            </w:r>
            <w:r w:rsidRPr="009F53D0">
              <w:rPr>
                <w:rFonts w:ascii="Arial" w:hAnsi="Arial" w:cs="Arial"/>
                <w:b/>
                <w:sz w:val="20"/>
                <w:szCs w:val="20"/>
                <w:u w:val="single"/>
              </w:rPr>
              <w:t>the</w:t>
            </w:r>
            <w:r w:rsidRPr="00AB4DED">
              <w:rPr>
                <w:rFonts w:ascii="Arial" w:hAnsi="Arial" w:cs="Arial"/>
                <w:sz w:val="20"/>
                <w:szCs w:val="20"/>
                <w:u w:val="single"/>
              </w:rPr>
              <w:t xml:space="preserve"> </w:t>
            </w:r>
            <w:r w:rsidRPr="009F53D0">
              <w:rPr>
                <w:rFonts w:ascii="Arial" w:hAnsi="Arial" w:cs="Arial"/>
                <w:b/>
                <w:sz w:val="20"/>
                <w:szCs w:val="20"/>
                <w:u w:val="single"/>
              </w:rPr>
              <w:t xml:space="preserve">character </w:t>
            </w:r>
            <w:r w:rsidRPr="00723687">
              <w:rPr>
                <w:rFonts w:ascii="Arial" w:hAnsi="Arial" w:cs="Arial"/>
                <w:b/>
                <w:sz w:val="20"/>
                <w:szCs w:val="20"/>
                <w:u w:val="single"/>
              </w:rPr>
              <w:t xml:space="preserve">and calibre </w:t>
            </w:r>
            <w:r w:rsidRPr="009F53D0">
              <w:rPr>
                <w:rFonts w:ascii="Arial" w:hAnsi="Arial" w:cs="Arial"/>
                <w:b/>
                <w:sz w:val="20"/>
                <w:szCs w:val="20"/>
                <w:u w:val="single"/>
              </w:rPr>
              <w:t>of the environment</w:t>
            </w:r>
            <w:r w:rsidRPr="009F53D0">
              <w:rPr>
                <w:rFonts w:ascii="Arial" w:hAnsi="Arial" w:cs="Arial"/>
                <w:sz w:val="20"/>
                <w:szCs w:val="20"/>
              </w:rPr>
              <w:t xml:space="preserve">, </w:t>
            </w:r>
            <w:r w:rsidRPr="009F53D0">
              <w:rPr>
                <w:rFonts w:ascii="Arial" w:hAnsi="Arial" w:cs="Arial"/>
                <w:b/>
                <w:sz w:val="20"/>
                <w:szCs w:val="20"/>
                <w:u w:val="single"/>
              </w:rPr>
              <w:t>and by</w:t>
            </w:r>
            <w:r w:rsidRPr="004D1265">
              <w:rPr>
                <w:rFonts w:ascii="Arial" w:hAnsi="Arial" w:cs="Arial"/>
                <w:sz w:val="20"/>
                <w:szCs w:val="20"/>
              </w:rPr>
              <w:t xml:space="preserve"> </w:t>
            </w:r>
            <w:r w:rsidRPr="009F53D0">
              <w:rPr>
                <w:rFonts w:ascii="Arial" w:hAnsi="Arial" w:cs="Arial"/>
                <w:sz w:val="20"/>
                <w:szCs w:val="20"/>
              </w:rPr>
              <w:t xml:space="preserve">delivering new strategic development sites </w:t>
            </w:r>
            <w:r w:rsidRPr="009F53D0">
              <w:rPr>
                <w:rFonts w:ascii="Arial" w:hAnsi="Arial" w:cs="Arial"/>
                <w:b/>
                <w:sz w:val="20"/>
                <w:szCs w:val="20"/>
                <w:u w:val="single"/>
              </w:rPr>
              <w:t>that are</w:t>
            </w:r>
            <w:r w:rsidRPr="00AB4DED">
              <w:rPr>
                <w:rFonts w:ascii="Arial" w:hAnsi="Arial" w:cs="Arial"/>
                <w:sz w:val="20"/>
                <w:szCs w:val="20"/>
              </w:rPr>
              <w:t xml:space="preserve"> </w:t>
            </w:r>
            <w:r w:rsidRPr="009F53D0">
              <w:rPr>
                <w:rFonts w:ascii="Arial" w:hAnsi="Arial" w:cs="Arial"/>
                <w:sz w:val="20"/>
                <w:szCs w:val="20"/>
              </w:rPr>
              <w:t>based on the principles of garden towns, villages and suburbs. …</w:t>
            </w:r>
          </w:p>
        </w:tc>
        <w:tc>
          <w:tcPr>
            <w:tcW w:w="1984" w:type="dxa"/>
            <w:shd w:val="clear" w:color="auto" w:fill="auto"/>
          </w:tcPr>
          <w:p w:rsidR="002B580F"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DB57C4" w:rsidRDefault="00504623" w:rsidP="00415587">
            <w:pPr>
              <w:spacing w:before="40" w:after="60" w:line="276" w:lineRule="auto"/>
              <w:rPr>
                <w:rFonts w:ascii="Arial" w:hAnsi="Arial" w:cs="Arial"/>
                <w:sz w:val="20"/>
                <w:szCs w:val="20"/>
              </w:rPr>
            </w:pPr>
            <w:r w:rsidRPr="00DB57C4">
              <w:rPr>
                <w:rFonts w:ascii="Arial" w:hAnsi="Arial" w:cs="Arial"/>
                <w:sz w:val="20"/>
                <w:szCs w:val="20"/>
              </w:rPr>
              <w:t>2.16</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The remainder of this document sets out this Plan’s policies, along with explanations to help interpret the policies. For clarity, it should be noted that all relevant policies apply to development proposals and therefore any single policy cannot be used without giving due consideration to the other policies within this Plan</w:t>
            </w:r>
          </w:p>
        </w:tc>
        <w:tc>
          <w:tcPr>
            <w:tcW w:w="5885" w:type="dxa"/>
            <w:shd w:val="clear" w:color="auto" w:fill="auto"/>
          </w:tcPr>
          <w:p w:rsidR="00504623" w:rsidRPr="009F53D0" w:rsidRDefault="00504623" w:rsidP="00A91987">
            <w:pPr>
              <w:spacing w:before="40" w:after="60" w:line="276" w:lineRule="auto"/>
              <w:rPr>
                <w:rFonts w:ascii="Arial" w:hAnsi="Arial" w:cs="Arial"/>
                <w:sz w:val="20"/>
                <w:szCs w:val="20"/>
              </w:rPr>
            </w:pPr>
            <w:r w:rsidRPr="009F53D0">
              <w:rPr>
                <w:rFonts w:ascii="Arial" w:hAnsi="Arial" w:cs="Arial"/>
                <w:sz w:val="20"/>
                <w:szCs w:val="20"/>
              </w:rPr>
              <w:t xml:space="preserve">The remainder of this document sets out this Plan’s policies, along with explanations to help interpret </w:t>
            </w:r>
            <w:r w:rsidRPr="009F53D0">
              <w:rPr>
                <w:rFonts w:ascii="Arial" w:hAnsi="Arial" w:cs="Arial"/>
                <w:strike/>
                <w:sz w:val="20"/>
                <w:szCs w:val="20"/>
              </w:rPr>
              <w:t xml:space="preserve">the policies </w:t>
            </w:r>
            <w:r w:rsidRPr="009F53D0">
              <w:rPr>
                <w:rFonts w:ascii="Arial" w:hAnsi="Arial" w:cs="Arial"/>
                <w:b/>
                <w:sz w:val="20"/>
                <w:szCs w:val="20"/>
                <w:u w:val="single"/>
              </w:rPr>
              <w:t>them</w:t>
            </w:r>
            <w:r w:rsidRPr="009F53D0">
              <w:rPr>
                <w:rFonts w:ascii="Arial" w:hAnsi="Arial" w:cs="Arial"/>
                <w:sz w:val="20"/>
                <w:szCs w:val="20"/>
              </w:rPr>
              <w:t xml:space="preserve">.  For clarity, it should be noted that all relevant policies </w:t>
            </w:r>
            <w:r w:rsidR="00A91987">
              <w:rPr>
                <w:rFonts w:ascii="Arial" w:hAnsi="Arial" w:cs="Arial"/>
                <w:b/>
                <w:sz w:val="20"/>
                <w:szCs w:val="20"/>
                <w:u w:val="single"/>
              </w:rPr>
              <w:t xml:space="preserve">will </w:t>
            </w:r>
            <w:r w:rsidRPr="009F53D0">
              <w:rPr>
                <w:rFonts w:ascii="Arial" w:hAnsi="Arial" w:cs="Arial"/>
                <w:sz w:val="20"/>
                <w:szCs w:val="20"/>
              </w:rPr>
              <w:t xml:space="preserve">apply to development proposals; </w:t>
            </w:r>
            <w:r w:rsidRPr="009F53D0">
              <w:rPr>
                <w:rFonts w:ascii="Arial" w:hAnsi="Arial" w:cs="Arial"/>
                <w:strike/>
                <w:sz w:val="20"/>
                <w:szCs w:val="20"/>
              </w:rPr>
              <w:t>and therefore any</w:t>
            </w:r>
            <w:r w:rsidRPr="009F53D0">
              <w:rPr>
                <w:rFonts w:ascii="Arial" w:hAnsi="Arial" w:cs="Arial"/>
                <w:sz w:val="20"/>
                <w:szCs w:val="20"/>
              </w:rPr>
              <w:t xml:space="preserve"> </w:t>
            </w:r>
            <w:r w:rsidR="00A91987">
              <w:rPr>
                <w:rFonts w:ascii="Arial" w:hAnsi="Arial" w:cs="Arial"/>
                <w:b/>
                <w:sz w:val="20"/>
                <w:szCs w:val="20"/>
                <w:u w:val="single"/>
              </w:rPr>
              <w:t>thus no individual</w:t>
            </w:r>
            <w:r w:rsidRPr="009F53D0">
              <w:rPr>
                <w:rFonts w:ascii="Arial" w:hAnsi="Arial" w:cs="Arial"/>
                <w:sz w:val="20"/>
                <w:szCs w:val="20"/>
              </w:rPr>
              <w:t xml:space="preserve"> </w:t>
            </w:r>
            <w:r w:rsidRPr="00A91987">
              <w:rPr>
                <w:rFonts w:ascii="Arial" w:hAnsi="Arial" w:cs="Arial"/>
                <w:strike/>
                <w:sz w:val="20"/>
                <w:szCs w:val="20"/>
              </w:rPr>
              <w:t>single</w:t>
            </w:r>
            <w:r w:rsidRPr="009F53D0">
              <w:rPr>
                <w:rFonts w:ascii="Arial" w:hAnsi="Arial" w:cs="Arial"/>
                <w:sz w:val="20"/>
                <w:szCs w:val="20"/>
              </w:rPr>
              <w:t xml:space="preserve"> policy can</w:t>
            </w:r>
            <w:r w:rsidRPr="009F53D0">
              <w:rPr>
                <w:rFonts w:ascii="Arial" w:hAnsi="Arial" w:cs="Arial"/>
                <w:strike/>
                <w:sz w:val="20"/>
                <w:szCs w:val="20"/>
              </w:rPr>
              <w:t>not</w:t>
            </w:r>
            <w:r w:rsidRPr="009F53D0">
              <w:rPr>
                <w:rFonts w:ascii="Arial" w:hAnsi="Arial" w:cs="Arial"/>
                <w:sz w:val="20"/>
                <w:szCs w:val="20"/>
              </w:rPr>
              <w:t xml:space="preserve"> be used without giving due consideration to </w:t>
            </w:r>
            <w:r w:rsidRPr="00A91987">
              <w:rPr>
                <w:rFonts w:ascii="Arial" w:hAnsi="Arial" w:cs="Arial"/>
                <w:strike/>
                <w:sz w:val="20"/>
                <w:szCs w:val="20"/>
              </w:rPr>
              <w:t>the</w:t>
            </w:r>
            <w:r w:rsidRPr="009F53D0">
              <w:rPr>
                <w:rFonts w:ascii="Arial" w:hAnsi="Arial" w:cs="Arial"/>
                <w:sz w:val="20"/>
                <w:szCs w:val="20"/>
              </w:rPr>
              <w:t xml:space="preserve"> other policies within this Plan</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DB57C4" w:rsidRDefault="00504623" w:rsidP="00415587">
            <w:pPr>
              <w:spacing w:before="40" w:after="60" w:line="276" w:lineRule="auto"/>
              <w:rPr>
                <w:rFonts w:ascii="Arial" w:hAnsi="Arial" w:cs="Arial"/>
                <w:sz w:val="20"/>
                <w:szCs w:val="20"/>
              </w:rPr>
            </w:pPr>
            <w:r w:rsidRPr="00DB57C4">
              <w:rPr>
                <w:rFonts w:ascii="Arial" w:hAnsi="Arial" w:cs="Arial"/>
                <w:sz w:val="20"/>
                <w:szCs w:val="20"/>
              </w:rPr>
              <w:lastRenderedPageBreak/>
              <w:t>2.17</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The following specific development strategy policies are set out to deliver the Development Strategy described in the four overarching policies above</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The following </w:t>
            </w:r>
            <w:r w:rsidRPr="009F53D0">
              <w:rPr>
                <w:rFonts w:ascii="Arial" w:hAnsi="Arial" w:cs="Arial"/>
                <w:strike/>
                <w:sz w:val="20"/>
                <w:szCs w:val="20"/>
              </w:rPr>
              <w:t>specific</w:t>
            </w:r>
            <w:r w:rsidRPr="009F53D0">
              <w:rPr>
                <w:rFonts w:ascii="Arial" w:hAnsi="Arial" w:cs="Arial"/>
                <w:sz w:val="20"/>
                <w:szCs w:val="20"/>
              </w:rPr>
              <w:t xml:space="preserve"> development strategy policies </w:t>
            </w:r>
            <w:r w:rsidRPr="009F53D0">
              <w:rPr>
                <w:rFonts w:ascii="Arial" w:hAnsi="Arial" w:cs="Arial"/>
                <w:strike/>
                <w:sz w:val="20"/>
                <w:szCs w:val="20"/>
              </w:rPr>
              <w:t>are set out to</w:t>
            </w:r>
            <w:r w:rsidRPr="009F53D0">
              <w:rPr>
                <w:rFonts w:ascii="Arial" w:hAnsi="Arial" w:cs="Arial"/>
                <w:sz w:val="20"/>
                <w:szCs w:val="20"/>
              </w:rPr>
              <w:t xml:space="preserve"> </w:t>
            </w:r>
            <w:r w:rsidRPr="009F53D0">
              <w:rPr>
                <w:rFonts w:ascii="Arial" w:hAnsi="Arial" w:cs="Arial"/>
                <w:b/>
                <w:sz w:val="20"/>
                <w:szCs w:val="20"/>
                <w:u w:val="single"/>
              </w:rPr>
              <w:t>will</w:t>
            </w:r>
            <w:r w:rsidRPr="004D1265">
              <w:rPr>
                <w:rFonts w:ascii="Arial" w:hAnsi="Arial" w:cs="Arial"/>
                <w:sz w:val="20"/>
                <w:szCs w:val="20"/>
              </w:rPr>
              <w:t xml:space="preserve"> </w:t>
            </w:r>
            <w:r w:rsidRPr="009F53D0">
              <w:rPr>
                <w:rFonts w:ascii="Arial" w:hAnsi="Arial" w:cs="Arial"/>
                <w:sz w:val="20"/>
                <w:szCs w:val="20"/>
              </w:rPr>
              <w:t xml:space="preserve">deliver the Development Strategy described in the four overarching policies </w:t>
            </w:r>
            <w:r w:rsidRPr="009F53D0">
              <w:rPr>
                <w:rFonts w:ascii="Arial" w:hAnsi="Arial" w:cs="Arial"/>
                <w:strike/>
                <w:sz w:val="20"/>
                <w:szCs w:val="20"/>
              </w:rPr>
              <w:t>above.</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2.21</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in the event that some sites fail to come forward or are delivered with reduced capacities than that allowed for in the plan</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 in the event that some sites fail to come forward or are delivered with reduced capacities </w:t>
            </w:r>
            <w:r w:rsidRPr="009F53D0">
              <w:rPr>
                <w:rFonts w:ascii="Arial" w:hAnsi="Arial" w:cs="Arial"/>
                <w:strike/>
                <w:sz w:val="20"/>
                <w:szCs w:val="20"/>
              </w:rPr>
              <w:t>than</w:t>
            </w:r>
            <w:r w:rsidRPr="009F53D0">
              <w:rPr>
                <w:rFonts w:ascii="Arial" w:hAnsi="Arial" w:cs="Arial"/>
                <w:sz w:val="20"/>
                <w:szCs w:val="20"/>
              </w:rPr>
              <w:t xml:space="preserve"> </w:t>
            </w:r>
            <w:r w:rsidRPr="009F53D0">
              <w:rPr>
                <w:rFonts w:ascii="Arial" w:hAnsi="Arial" w:cs="Arial"/>
                <w:b/>
                <w:sz w:val="20"/>
                <w:szCs w:val="20"/>
                <w:u w:val="single"/>
              </w:rPr>
              <w:t>to</w:t>
            </w:r>
            <w:r w:rsidRPr="009F53D0">
              <w:rPr>
                <w:rFonts w:ascii="Arial" w:hAnsi="Arial" w:cs="Arial"/>
                <w:sz w:val="20"/>
                <w:szCs w:val="20"/>
              </w:rPr>
              <w:t xml:space="preserve"> that allowed for in the plan</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2.26</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This took account of future projections for the local economy by different sectors and assessed the capacity for the District’s existing and committed employment land to meet current and future requirements over the plan period. A Joint Employment Land Review was undertaken with the Coventry and Warwickshire Local Enterprise Partnership and 6 neighbouring local authorities in Coventry and Warwickshire to provide a quality check of existing employment land studies and identify the need for an employment site of sub regional significance and potential options for accommodating any need.</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 This took account of future projections for the local economy </w:t>
            </w:r>
            <w:r w:rsidRPr="009F53D0">
              <w:rPr>
                <w:rFonts w:ascii="Arial" w:hAnsi="Arial" w:cs="Arial"/>
                <w:strike/>
                <w:sz w:val="20"/>
                <w:szCs w:val="20"/>
              </w:rPr>
              <w:t>by</w:t>
            </w:r>
            <w:r w:rsidRPr="009F53D0">
              <w:rPr>
                <w:rFonts w:ascii="Arial" w:hAnsi="Arial" w:cs="Arial"/>
                <w:sz w:val="20"/>
                <w:szCs w:val="20"/>
              </w:rPr>
              <w:t xml:space="preserve"> </w:t>
            </w:r>
            <w:r w:rsidRPr="009F53D0">
              <w:rPr>
                <w:rFonts w:ascii="Arial" w:hAnsi="Arial" w:cs="Arial"/>
                <w:b/>
                <w:sz w:val="20"/>
                <w:szCs w:val="20"/>
                <w:u w:val="single"/>
              </w:rPr>
              <w:t>in</w:t>
            </w:r>
            <w:r w:rsidRPr="009F53D0">
              <w:rPr>
                <w:rFonts w:ascii="Arial" w:hAnsi="Arial" w:cs="Arial"/>
                <w:sz w:val="20"/>
                <w:szCs w:val="20"/>
              </w:rPr>
              <w:t xml:space="preserve"> different sectors and assessed the capacity for the District’s existing and committed employment land to meet current and future requirements over the plan period. A Joint Employment Land Review was </w:t>
            </w:r>
            <w:r w:rsidR="00155604" w:rsidRPr="009F53D0">
              <w:rPr>
                <w:rFonts w:ascii="Arial" w:hAnsi="Arial" w:cs="Arial"/>
                <w:b/>
                <w:sz w:val="20"/>
                <w:szCs w:val="20"/>
                <w:u w:val="single"/>
              </w:rPr>
              <w:t>also</w:t>
            </w:r>
            <w:r w:rsidR="00155604" w:rsidRPr="004D1265">
              <w:rPr>
                <w:rFonts w:ascii="Arial" w:hAnsi="Arial" w:cs="Arial"/>
                <w:sz w:val="20"/>
                <w:szCs w:val="20"/>
              </w:rPr>
              <w:t xml:space="preserve"> </w:t>
            </w:r>
            <w:r w:rsidRPr="009F53D0">
              <w:rPr>
                <w:rFonts w:ascii="Arial" w:hAnsi="Arial" w:cs="Arial"/>
                <w:sz w:val="20"/>
                <w:szCs w:val="20"/>
              </w:rPr>
              <w:t xml:space="preserve">undertaken with the Coventry and Warwickshire Local Enterprise Partnership and </w:t>
            </w:r>
            <w:r w:rsidRPr="009F53D0">
              <w:rPr>
                <w:rFonts w:ascii="Arial" w:hAnsi="Arial" w:cs="Arial"/>
                <w:strike/>
                <w:sz w:val="20"/>
                <w:szCs w:val="20"/>
              </w:rPr>
              <w:t>6</w:t>
            </w:r>
            <w:r w:rsidRPr="009F53D0">
              <w:rPr>
                <w:rFonts w:ascii="Arial" w:hAnsi="Arial" w:cs="Arial"/>
                <w:sz w:val="20"/>
                <w:szCs w:val="20"/>
              </w:rPr>
              <w:t xml:space="preserve"> </w:t>
            </w:r>
            <w:r w:rsidR="00155604" w:rsidRPr="009F53D0">
              <w:rPr>
                <w:rFonts w:ascii="Arial" w:hAnsi="Arial" w:cs="Arial"/>
                <w:b/>
                <w:sz w:val="20"/>
                <w:szCs w:val="20"/>
                <w:u w:val="single"/>
              </w:rPr>
              <w:t>six</w:t>
            </w:r>
            <w:r w:rsidR="00155604" w:rsidRPr="00AB4DED">
              <w:rPr>
                <w:rFonts w:ascii="Arial" w:hAnsi="Arial" w:cs="Arial"/>
                <w:sz w:val="20"/>
                <w:szCs w:val="20"/>
              </w:rPr>
              <w:t xml:space="preserve"> </w:t>
            </w:r>
            <w:r w:rsidRPr="009F53D0">
              <w:rPr>
                <w:rFonts w:ascii="Arial" w:hAnsi="Arial" w:cs="Arial"/>
                <w:sz w:val="20"/>
                <w:szCs w:val="20"/>
              </w:rPr>
              <w:t>neighbouring local authorities in Coventry and Warwickshire to provide a quality check of existing employment land studies</w:t>
            </w:r>
            <w:r w:rsidR="00155604" w:rsidRPr="009F53D0">
              <w:rPr>
                <w:rFonts w:ascii="Arial" w:hAnsi="Arial" w:cs="Arial"/>
                <w:sz w:val="20"/>
                <w:szCs w:val="20"/>
              </w:rPr>
              <w:t>,</w:t>
            </w:r>
            <w:r w:rsidRPr="009F53D0">
              <w:rPr>
                <w:rFonts w:ascii="Arial" w:hAnsi="Arial" w:cs="Arial"/>
                <w:sz w:val="20"/>
                <w:szCs w:val="20"/>
              </w:rPr>
              <w:t xml:space="preserve"> </w:t>
            </w:r>
            <w:r w:rsidRPr="009F53D0">
              <w:rPr>
                <w:rFonts w:ascii="Arial" w:hAnsi="Arial" w:cs="Arial"/>
                <w:strike/>
                <w:sz w:val="20"/>
                <w:szCs w:val="20"/>
              </w:rPr>
              <w:t>and</w:t>
            </w:r>
            <w:r w:rsidRPr="009F53D0">
              <w:rPr>
                <w:rFonts w:ascii="Arial" w:hAnsi="Arial" w:cs="Arial"/>
                <w:sz w:val="20"/>
                <w:szCs w:val="20"/>
              </w:rPr>
              <w:t xml:space="preserve"> </w:t>
            </w:r>
            <w:r w:rsidR="00155604" w:rsidRPr="009F53D0">
              <w:rPr>
                <w:rFonts w:ascii="Arial" w:hAnsi="Arial" w:cs="Arial"/>
                <w:sz w:val="20"/>
                <w:szCs w:val="20"/>
              </w:rPr>
              <w:t xml:space="preserve"> </w:t>
            </w:r>
            <w:r w:rsidRPr="009F53D0">
              <w:rPr>
                <w:rFonts w:ascii="Arial" w:hAnsi="Arial" w:cs="Arial"/>
                <w:sz w:val="20"/>
                <w:szCs w:val="20"/>
              </w:rPr>
              <w:t>identify the nee</w:t>
            </w:r>
            <w:r w:rsidR="00155604" w:rsidRPr="009F53D0">
              <w:rPr>
                <w:rFonts w:ascii="Arial" w:hAnsi="Arial" w:cs="Arial"/>
                <w:sz w:val="20"/>
                <w:szCs w:val="20"/>
              </w:rPr>
              <w:t>d for an employment site of sub-</w:t>
            </w:r>
            <w:r w:rsidRPr="009F53D0">
              <w:rPr>
                <w:rFonts w:ascii="Arial" w:hAnsi="Arial" w:cs="Arial"/>
                <w:sz w:val="20"/>
                <w:szCs w:val="20"/>
              </w:rPr>
              <w:t xml:space="preserve">regional significance and </w:t>
            </w:r>
            <w:r w:rsidR="00155604" w:rsidRPr="009F53D0">
              <w:rPr>
                <w:rFonts w:ascii="Arial" w:hAnsi="Arial" w:cs="Arial"/>
                <w:b/>
                <w:sz w:val="20"/>
                <w:szCs w:val="20"/>
                <w:u w:val="single"/>
              </w:rPr>
              <w:t>consider</w:t>
            </w:r>
            <w:r w:rsidR="00155604" w:rsidRPr="00DE254C">
              <w:rPr>
                <w:rFonts w:ascii="Arial" w:hAnsi="Arial" w:cs="Arial"/>
                <w:sz w:val="20"/>
                <w:szCs w:val="20"/>
              </w:rPr>
              <w:t xml:space="preserve"> </w:t>
            </w:r>
            <w:r w:rsidRPr="009F53D0">
              <w:rPr>
                <w:rFonts w:ascii="Arial" w:hAnsi="Arial" w:cs="Arial"/>
                <w:sz w:val="20"/>
                <w:szCs w:val="20"/>
              </w:rPr>
              <w:t>potential options for accommodating any need.</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LP23 minor changes</w:t>
            </w:r>
          </w:p>
        </w:tc>
      </w:tr>
      <w:tr w:rsidR="00504623" w:rsidRPr="009F53D0" w:rsidTr="008B6136">
        <w:tc>
          <w:tcPr>
            <w:tcW w:w="1414" w:type="dxa"/>
            <w:shd w:val="clear" w:color="auto" w:fill="auto"/>
          </w:tcPr>
          <w:p w:rsidR="00504623" w:rsidRPr="00DB57C4" w:rsidRDefault="00504623" w:rsidP="00415587">
            <w:pPr>
              <w:spacing w:before="40" w:after="60" w:line="276" w:lineRule="auto"/>
              <w:rPr>
                <w:rFonts w:ascii="Arial" w:hAnsi="Arial" w:cs="Arial"/>
                <w:sz w:val="20"/>
                <w:szCs w:val="20"/>
              </w:rPr>
            </w:pPr>
            <w:r w:rsidRPr="00DB57C4">
              <w:rPr>
                <w:rFonts w:ascii="Arial" w:hAnsi="Arial" w:cs="Arial"/>
                <w:sz w:val="20"/>
                <w:szCs w:val="20"/>
              </w:rPr>
              <w:t>2.27</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There is a need for in the region of 66 hectares of employment land during the plan period to meet local employment needs. This allows flexibility in the supply ensuring there is a range of employment land and buildings to provide a choice of sites.</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There is a need for </w:t>
            </w:r>
            <w:r w:rsidRPr="009F53D0">
              <w:rPr>
                <w:rFonts w:ascii="Arial" w:hAnsi="Arial" w:cs="Arial"/>
                <w:strike/>
                <w:sz w:val="20"/>
                <w:szCs w:val="20"/>
              </w:rPr>
              <w:t>in the region of</w:t>
            </w:r>
            <w:r w:rsidRPr="009F53D0">
              <w:rPr>
                <w:rFonts w:ascii="Arial" w:hAnsi="Arial" w:cs="Arial"/>
                <w:sz w:val="20"/>
                <w:szCs w:val="20"/>
              </w:rPr>
              <w:t xml:space="preserve"> </w:t>
            </w:r>
            <w:r w:rsidRPr="009F53D0">
              <w:rPr>
                <w:rFonts w:ascii="Arial" w:hAnsi="Arial" w:cs="Arial"/>
                <w:b/>
                <w:sz w:val="20"/>
                <w:szCs w:val="20"/>
                <w:u w:val="single"/>
              </w:rPr>
              <w:t>around</w:t>
            </w:r>
            <w:r w:rsidRPr="004D1265">
              <w:rPr>
                <w:rFonts w:ascii="Arial" w:hAnsi="Arial" w:cs="Arial"/>
                <w:sz w:val="20"/>
                <w:szCs w:val="20"/>
              </w:rPr>
              <w:t xml:space="preserve"> </w:t>
            </w:r>
            <w:r w:rsidRPr="009F53D0">
              <w:rPr>
                <w:rFonts w:ascii="Arial" w:hAnsi="Arial" w:cs="Arial"/>
                <w:sz w:val="20"/>
                <w:szCs w:val="20"/>
              </w:rPr>
              <w:t xml:space="preserve">66 hectares of employment land during the plan period to meet local employment needs. This allows </w:t>
            </w:r>
            <w:r w:rsidRPr="009F53D0">
              <w:rPr>
                <w:rFonts w:ascii="Arial" w:hAnsi="Arial" w:cs="Arial"/>
                <w:b/>
                <w:sz w:val="20"/>
                <w:szCs w:val="20"/>
                <w:u w:val="single"/>
              </w:rPr>
              <w:t>for</w:t>
            </w:r>
            <w:r w:rsidRPr="004D1265">
              <w:rPr>
                <w:rFonts w:ascii="Arial" w:hAnsi="Arial" w:cs="Arial"/>
                <w:sz w:val="20"/>
                <w:szCs w:val="20"/>
              </w:rPr>
              <w:t xml:space="preserve"> </w:t>
            </w:r>
            <w:r w:rsidRPr="009F53D0">
              <w:rPr>
                <w:rFonts w:ascii="Arial" w:hAnsi="Arial" w:cs="Arial"/>
                <w:sz w:val="20"/>
                <w:szCs w:val="20"/>
              </w:rPr>
              <w:t xml:space="preserve">flexibility in the supply </w:t>
            </w:r>
            <w:r w:rsidRPr="009F53D0">
              <w:rPr>
                <w:rFonts w:ascii="Arial" w:hAnsi="Arial" w:cs="Arial"/>
                <w:b/>
                <w:sz w:val="20"/>
                <w:szCs w:val="20"/>
                <w:u w:val="single"/>
              </w:rPr>
              <w:t>and will</w:t>
            </w:r>
            <w:r w:rsidRPr="004D1265">
              <w:rPr>
                <w:rFonts w:ascii="Arial" w:hAnsi="Arial" w:cs="Arial"/>
                <w:sz w:val="20"/>
                <w:szCs w:val="20"/>
              </w:rPr>
              <w:t xml:space="preserve"> </w:t>
            </w:r>
            <w:proofErr w:type="spellStart"/>
            <w:r w:rsidRPr="009F53D0">
              <w:rPr>
                <w:rFonts w:ascii="Arial" w:hAnsi="Arial" w:cs="Arial"/>
                <w:sz w:val="20"/>
                <w:szCs w:val="20"/>
              </w:rPr>
              <w:t>ensur</w:t>
            </w:r>
            <w:r w:rsidRPr="009F53D0">
              <w:rPr>
                <w:rFonts w:ascii="Arial" w:hAnsi="Arial" w:cs="Arial"/>
                <w:b/>
                <w:sz w:val="20"/>
                <w:szCs w:val="20"/>
                <w:u w:val="single"/>
              </w:rPr>
              <w:t>e</w:t>
            </w:r>
            <w:r w:rsidRPr="009F53D0">
              <w:rPr>
                <w:rFonts w:ascii="Arial" w:hAnsi="Arial" w:cs="Arial"/>
                <w:b/>
                <w:strike/>
                <w:sz w:val="20"/>
                <w:szCs w:val="20"/>
                <w:u w:val="single"/>
              </w:rPr>
              <w:t>ing</w:t>
            </w:r>
            <w:proofErr w:type="spellEnd"/>
            <w:r w:rsidRPr="009F53D0">
              <w:rPr>
                <w:rFonts w:ascii="Arial" w:hAnsi="Arial" w:cs="Arial"/>
                <w:sz w:val="20"/>
                <w:szCs w:val="20"/>
              </w:rPr>
              <w:t xml:space="preserve"> there is a range of employment land and buildings </w:t>
            </w:r>
            <w:r w:rsidRPr="009F53D0">
              <w:rPr>
                <w:rFonts w:ascii="Arial" w:hAnsi="Arial" w:cs="Arial"/>
                <w:b/>
                <w:sz w:val="20"/>
                <w:szCs w:val="20"/>
                <w:u w:val="single"/>
              </w:rPr>
              <w:t>available</w:t>
            </w:r>
            <w:r w:rsidRPr="004D1265">
              <w:rPr>
                <w:rFonts w:ascii="Arial" w:hAnsi="Arial" w:cs="Arial"/>
                <w:sz w:val="20"/>
                <w:szCs w:val="20"/>
              </w:rPr>
              <w:t xml:space="preserve"> </w:t>
            </w:r>
            <w:r w:rsidRPr="009F53D0">
              <w:rPr>
                <w:rFonts w:ascii="Arial" w:hAnsi="Arial" w:cs="Arial"/>
                <w:sz w:val="20"/>
                <w:szCs w:val="20"/>
              </w:rPr>
              <w:t>to provide a choice of sites.</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DB57C4" w:rsidRDefault="00504623" w:rsidP="00415587">
            <w:pPr>
              <w:spacing w:before="40" w:after="60" w:line="276" w:lineRule="auto"/>
              <w:rPr>
                <w:rFonts w:ascii="Arial" w:hAnsi="Arial" w:cs="Arial"/>
                <w:sz w:val="20"/>
                <w:szCs w:val="20"/>
              </w:rPr>
            </w:pPr>
            <w:r w:rsidRPr="00DB57C4">
              <w:rPr>
                <w:rFonts w:ascii="Arial" w:hAnsi="Arial" w:cs="Arial"/>
                <w:sz w:val="20"/>
                <w:szCs w:val="20"/>
              </w:rPr>
              <w:t>2.28</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The Council has undertaken a review of industrial estates within the District and identified the following areas as being less capable of providing the right type or location of employment land to meet future business needs:</w:t>
            </w:r>
          </w:p>
        </w:tc>
        <w:tc>
          <w:tcPr>
            <w:tcW w:w="5885" w:type="dxa"/>
            <w:shd w:val="clear" w:color="auto" w:fill="auto"/>
          </w:tcPr>
          <w:p w:rsidR="00504623" w:rsidRPr="009F53D0" w:rsidRDefault="00504623" w:rsidP="00EE481D">
            <w:pPr>
              <w:spacing w:before="40" w:after="60" w:line="276" w:lineRule="auto"/>
              <w:rPr>
                <w:rFonts w:ascii="Arial" w:hAnsi="Arial" w:cs="Arial"/>
                <w:sz w:val="20"/>
                <w:szCs w:val="20"/>
              </w:rPr>
            </w:pPr>
            <w:r w:rsidRPr="009F53D0">
              <w:rPr>
                <w:rFonts w:ascii="Arial" w:hAnsi="Arial" w:cs="Arial"/>
                <w:sz w:val="20"/>
                <w:szCs w:val="20"/>
              </w:rPr>
              <w:t xml:space="preserve">… The Council has undertaken a review of industrial estates within the </w:t>
            </w:r>
            <w:proofErr w:type="spellStart"/>
            <w:r w:rsidRPr="009F53D0">
              <w:rPr>
                <w:rFonts w:ascii="Arial" w:hAnsi="Arial" w:cs="Arial"/>
                <w:strike/>
                <w:sz w:val="20"/>
                <w:szCs w:val="20"/>
              </w:rPr>
              <w:t>D</w:t>
            </w:r>
            <w:r w:rsidRPr="009F53D0">
              <w:rPr>
                <w:rFonts w:ascii="Arial" w:hAnsi="Arial" w:cs="Arial"/>
                <w:b/>
                <w:sz w:val="20"/>
                <w:szCs w:val="20"/>
              </w:rPr>
              <w:t>d</w:t>
            </w:r>
            <w:r w:rsidRPr="009F53D0">
              <w:rPr>
                <w:rFonts w:ascii="Arial" w:hAnsi="Arial" w:cs="Arial"/>
                <w:sz w:val="20"/>
                <w:szCs w:val="20"/>
              </w:rPr>
              <w:t>istrict</w:t>
            </w:r>
            <w:proofErr w:type="spellEnd"/>
            <w:r w:rsidRPr="009F53D0">
              <w:rPr>
                <w:rFonts w:ascii="Arial" w:hAnsi="Arial" w:cs="Arial"/>
                <w:sz w:val="20"/>
                <w:szCs w:val="20"/>
              </w:rPr>
              <w:t xml:space="preserve"> and </w:t>
            </w:r>
            <w:r w:rsidRPr="009F53D0">
              <w:rPr>
                <w:rFonts w:ascii="Arial" w:hAnsi="Arial" w:cs="Arial"/>
                <w:b/>
                <w:sz w:val="20"/>
                <w:szCs w:val="20"/>
                <w:u w:val="single"/>
              </w:rPr>
              <w:t>has</w:t>
            </w:r>
            <w:r w:rsidRPr="004D1265">
              <w:rPr>
                <w:rFonts w:ascii="Arial" w:hAnsi="Arial" w:cs="Arial"/>
                <w:sz w:val="20"/>
                <w:szCs w:val="20"/>
              </w:rPr>
              <w:t xml:space="preserve"> </w:t>
            </w:r>
            <w:r w:rsidRPr="009F53D0">
              <w:rPr>
                <w:rFonts w:ascii="Arial" w:hAnsi="Arial" w:cs="Arial"/>
                <w:sz w:val="20"/>
                <w:szCs w:val="20"/>
              </w:rPr>
              <w:t xml:space="preserve">identified the following </w:t>
            </w:r>
            <w:r w:rsidRPr="00EE481D">
              <w:rPr>
                <w:rFonts w:ascii="Arial" w:hAnsi="Arial" w:cs="Arial"/>
                <w:sz w:val="20"/>
                <w:szCs w:val="20"/>
              </w:rPr>
              <w:t xml:space="preserve">areas </w:t>
            </w:r>
            <w:r w:rsidRPr="009F53D0">
              <w:rPr>
                <w:rFonts w:ascii="Arial" w:hAnsi="Arial" w:cs="Arial"/>
                <w:sz w:val="20"/>
                <w:szCs w:val="20"/>
              </w:rPr>
              <w:t xml:space="preserve">as being less capable of providing the right type </w:t>
            </w:r>
            <w:r w:rsidRPr="009F53D0">
              <w:rPr>
                <w:rFonts w:ascii="Arial" w:hAnsi="Arial" w:cs="Arial"/>
                <w:strike/>
                <w:sz w:val="20"/>
                <w:szCs w:val="20"/>
              </w:rPr>
              <w:t>or location</w:t>
            </w:r>
            <w:r w:rsidRPr="009F53D0">
              <w:rPr>
                <w:rFonts w:ascii="Arial" w:hAnsi="Arial" w:cs="Arial"/>
                <w:sz w:val="20"/>
                <w:szCs w:val="20"/>
              </w:rPr>
              <w:t xml:space="preserve"> of employment land </w:t>
            </w:r>
            <w:r w:rsidRPr="009F53D0">
              <w:rPr>
                <w:rFonts w:ascii="Arial" w:hAnsi="Arial" w:cs="Arial"/>
                <w:b/>
                <w:sz w:val="20"/>
                <w:szCs w:val="20"/>
                <w:u w:val="single"/>
              </w:rPr>
              <w:t>in the right location</w:t>
            </w:r>
            <w:r w:rsidRPr="009F53D0">
              <w:rPr>
                <w:rFonts w:ascii="Arial" w:hAnsi="Arial" w:cs="Arial"/>
                <w:sz w:val="20"/>
                <w:szCs w:val="20"/>
              </w:rPr>
              <w:t xml:space="preserve"> to meet future business needs:</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2.29</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w:t>
            </w:r>
            <w:r w:rsidR="007A60F8" w:rsidRPr="009F53D0">
              <w:rPr>
                <w:rFonts w:ascii="Arial" w:hAnsi="Arial" w:cs="Arial"/>
                <w:sz w:val="20"/>
                <w:szCs w:val="20"/>
              </w:rPr>
              <w:t xml:space="preserve"> Decline in manufacturing and the fact that modern manufacturing processes have resulted in the need for smaller </w:t>
            </w:r>
            <w:r w:rsidR="007A60F8" w:rsidRPr="009F53D0">
              <w:rPr>
                <w:rFonts w:ascii="Arial" w:hAnsi="Arial" w:cs="Arial"/>
                <w:sz w:val="20"/>
                <w:szCs w:val="20"/>
              </w:rPr>
              <w:lastRenderedPageBreak/>
              <w:t xml:space="preserve">footprint buildings means levels of vacancy on these sites will increase over time. In addition these industrial estates do not have easy access to the strategic road network and being located within or adjacent to residential areas do not offer the most suitable environment for certain employment uses. </w:t>
            </w:r>
            <w:r w:rsidRPr="009F53D0">
              <w:rPr>
                <w:rFonts w:ascii="Arial" w:hAnsi="Arial" w:cs="Arial"/>
                <w:sz w:val="20"/>
                <w:szCs w:val="20"/>
              </w:rPr>
              <w:t xml:space="preserve"> Three of these areas are located adjacent to the Canal and therefore will be brought forward through the Canalside Regeneration Area DPD (see policy DS17).</w:t>
            </w:r>
          </w:p>
        </w:tc>
        <w:tc>
          <w:tcPr>
            <w:tcW w:w="5885" w:type="dxa"/>
            <w:shd w:val="clear" w:color="auto" w:fill="auto"/>
          </w:tcPr>
          <w:p w:rsidR="002B580F" w:rsidRPr="009F53D0" w:rsidRDefault="002B580F" w:rsidP="00A91987">
            <w:pPr>
              <w:spacing w:before="40" w:after="60" w:line="276" w:lineRule="auto"/>
              <w:rPr>
                <w:rFonts w:ascii="Arial" w:hAnsi="Arial" w:cs="Arial"/>
                <w:sz w:val="20"/>
                <w:szCs w:val="20"/>
              </w:rPr>
            </w:pPr>
            <w:r w:rsidRPr="009F53D0">
              <w:rPr>
                <w:rFonts w:ascii="Arial" w:hAnsi="Arial" w:cs="Arial"/>
                <w:sz w:val="20"/>
                <w:szCs w:val="20"/>
              </w:rPr>
              <w:lastRenderedPageBreak/>
              <w:t xml:space="preserve">… </w:t>
            </w:r>
            <w:r w:rsidR="007A60F8" w:rsidRPr="009F53D0">
              <w:rPr>
                <w:rFonts w:ascii="Arial" w:hAnsi="Arial" w:cs="Arial"/>
                <w:sz w:val="20"/>
                <w:szCs w:val="20"/>
              </w:rPr>
              <w:t xml:space="preserve">Decline in manufacturing and the fact that modern manufacturing processes </w:t>
            </w:r>
            <w:r w:rsidR="007A60F8" w:rsidRPr="009F53D0">
              <w:rPr>
                <w:rFonts w:ascii="Arial" w:hAnsi="Arial" w:cs="Arial"/>
                <w:strike/>
                <w:sz w:val="20"/>
                <w:szCs w:val="20"/>
              </w:rPr>
              <w:t>have resulted in the</w:t>
            </w:r>
            <w:r w:rsidR="007A60F8" w:rsidRPr="009F53D0">
              <w:rPr>
                <w:rFonts w:ascii="Arial" w:hAnsi="Arial" w:cs="Arial"/>
                <w:sz w:val="20"/>
                <w:szCs w:val="20"/>
              </w:rPr>
              <w:t xml:space="preserve"> need </w:t>
            </w:r>
            <w:r w:rsidR="007A60F8" w:rsidRPr="009F53D0">
              <w:rPr>
                <w:rFonts w:ascii="Arial" w:hAnsi="Arial" w:cs="Arial"/>
                <w:strike/>
                <w:sz w:val="20"/>
                <w:szCs w:val="20"/>
              </w:rPr>
              <w:t>for</w:t>
            </w:r>
            <w:r w:rsidR="007A60F8" w:rsidRPr="009F53D0">
              <w:rPr>
                <w:rFonts w:ascii="Arial" w:hAnsi="Arial" w:cs="Arial"/>
                <w:sz w:val="20"/>
                <w:szCs w:val="20"/>
              </w:rPr>
              <w:t xml:space="preserve"> smaller </w:t>
            </w:r>
            <w:r w:rsidR="007A60F8" w:rsidRPr="009F53D0">
              <w:rPr>
                <w:rFonts w:ascii="Arial" w:hAnsi="Arial" w:cs="Arial"/>
                <w:sz w:val="20"/>
                <w:szCs w:val="20"/>
              </w:rPr>
              <w:lastRenderedPageBreak/>
              <w:t xml:space="preserve">footprint buildings means levels of vacancy on these sites will increase </w:t>
            </w:r>
            <w:r w:rsidR="007A60F8" w:rsidRPr="009F53D0">
              <w:rPr>
                <w:rFonts w:ascii="Arial" w:hAnsi="Arial" w:cs="Arial"/>
                <w:strike/>
                <w:sz w:val="20"/>
                <w:szCs w:val="20"/>
              </w:rPr>
              <w:t>over time</w:t>
            </w:r>
            <w:r w:rsidR="007A60F8" w:rsidRPr="009F53D0">
              <w:rPr>
                <w:rFonts w:ascii="Arial" w:hAnsi="Arial" w:cs="Arial"/>
                <w:sz w:val="20"/>
                <w:szCs w:val="20"/>
              </w:rPr>
              <w:t xml:space="preserve">. In addition these industrial estates do not have easy access to the strategic road network and, being located within or adjacent to residential areas, do not offer the most suitable environment for certain employment uses. </w:t>
            </w:r>
            <w:r w:rsidRPr="009F53D0">
              <w:rPr>
                <w:rFonts w:ascii="Arial" w:hAnsi="Arial" w:cs="Arial"/>
                <w:sz w:val="20"/>
                <w:szCs w:val="20"/>
              </w:rPr>
              <w:t xml:space="preserve">Three of these areas are located adjacent to the </w:t>
            </w:r>
            <w:r w:rsidRPr="009F53D0">
              <w:rPr>
                <w:rFonts w:ascii="Arial" w:hAnsi="Arial" w:cs="Arial"/>
                <w:sz w:val="20"/>
                <w:szCs w:val="20"/>
                <w:u w:val="single"/>
              </w:rPr>
              <w:t>c</w:t>
            </w:r>
            <w:r w:rsidRPr="009F53D0">
              <w:rPr>
                <w:rFonts w:ascii="Arial" w:hAnsi="Arial" w:cs="Arial"/>
                <w:sz w:val="20"/>
                <w:szCs w:val="20"/>
              </w:rPr>
              <w:t xml:space="preserve">anal and therefore will be brought forward through the Canalside </w:t>
            </w:r>
            <w:r w:rsidRPr="009F53D0">
              <w:rPr>
                <w:rFonts w:ascii="Arial" w:hAnsi="Arial" w:cs="Arial"/>
                <w:strike/>
                <w:sz w:val="20"/>
                <w:szCs w:val="20"/>
              </w:rPr>
              <w:t>Regeneration Area</w:t>
            </w:r>
            <w:r w:rsidRPr="009F53D0">
              <w:rPr>
                <w:rFonts w:ascii="Arial" w:hAnsi="Arial" w:cs="Arial"/>
                <w:sz w:val="20"/>
                <w:szCs w:val="20"/>
              </w:rPr>
              <w:t xml:space="preserve"> DPD (see policy DS17). </w:t>
            </w:r>
            <w:r w:rsidRPr="00EE481D">
              <w:rPr>
                <w:rFonts w:ascii="Arial" w:hAnsi="Arial" w:cs="Arial"/>
                <w:sz w:val="20"/>
                <w:szCs w:val="20"/>
                <w:u w:val="single"/>
              </w:rPr>
              <w:t xml:space="preserve">Any proposals for the redevelopment of Common Lane industrial estate will need to demonstrate they are being brought forward as part of </w:t>
            </w:r>
            <w:r w:rsidRPr="00EE481D">
              <w:rPr>
                <w:rFonts w:ascii="Arial" w:hAnsi="Arial" w:cs="Arial"/>
                <w:b/>
                <w:sz w:val="20"/>
                <w:szCs w:val="20"/>
                <w:u w:val="single"/>
              </w:rPr>
              <w:t>a</w:t>
            </w:r>
            <w:r w:rsidRPr="00EE481D">
              <w:rPr>
                <w:rFonts w:ascii="Arial" w:hAnsi="Arial" w:cs="Arial"/>
                <w:sz w:val="20"/>
                <w:szCs w:val="20"/>
                <w:u w:val="single"/>
              </w:rPr>
              <w:t xml:space="preserve"> comprehensive </w:t>
            </w:r>
            <w:r w:rsidRPr="00EE481D">
              <w:rPr>
                <w:rFonts w:ascii="Arial" w:hAnsi="Arial" w:cs="Arial"/>
                <w:strike/>
                <w:sz w:val="20"/>
                <w:szCs w:val="20"/>
                <w:u w:val="single"/>
              </w:rPr>
              <w:t>redevelopment</w:t>
            </w:r>
            <w:r w:rsidRPr="00EE481D">
              <w:rPr>
                <w:rFonts w:ascii="Arial" w:hAnsi="Arial" w:cs="Arial"/>
                <w:sz w:val="20"/>
                <w:szCs w:val="20"/>
                <w:u w:val="single"/>
              </w:rPr>
              <w:t xml:space="preserve"> </w:t>
            </w:r>
            <w:r w:rsidRPr="00EE481D">
              <w:rPr>
                <w:rFonts w:ascii="Arial" w:hAnsi="Arial" w:cs="Arial"/>
                <w:b/>
                <w:sz w:val="20"/>
                <w:szCs w:val="20"/>
                <w:u w:val="single"/>
              </w:rPr>
              <w:t xml:space="preserve">scheme for </w:t>
            </w:r>
            <w:r w:rsidRPr="00EE481D">
              <w:rPr>
                <w:rFonts w:ascii="Arial" w:hAnsi="Arial" w:cs="Arial"/>
                <w:sz w:val="20"/>
                <w:szCs w:val="20"/>
                <w:u w:val="single"/>
              </w:rPr>
              <w:t>the site.</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LP23 minor changes, </w:t>
            </w:r>
            <w:r w:rsidRPr="009F53D0">
              <w:rPr>
                <w:rFonts w:ascii="Arial" w:hAnsi="Arial" w:cs="Arial"/>
                <w:sz w:val="20"/>
                <w:szCs w:val="20"/>
              </w:rPr>
              <w:lastRenderedPageBreak/>
              <w:t>clarification</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lastRenderedPageBreak/>
              <w:t>2.30</w:t>
            </w:r>
          </w:p>
        </w:tc>
        <w:tc>
          <w:tcPr>
            <w:tcW w:w="5885" w:type="dxa"/>
            <w:shd w:val="clear" w:color="auto" w:fill="auto"/>
          </w:tcPr>
          <w:p w:rsidR="002B580F" w:rsidRPr="009F53D0" w:rsidRDefault="007A60F8" w:rsidP="00415587">
            <w:pPr>
              <w:spacing w:before="40" w:after="60" w:line="276" w:lineRule="auto"/>
              <w:rPr>
                <w:rFonts w:ascii="Arial" w:hAnsi="Arial" w:cs="Arial"/>
                <w:sz w:val="20"/>
                <w:szCs w:val="20"/>
              </w:rPr>
            </w:pPr>
            <w:r w:rsidRPr="009F53D0">
              <w:rPr>
                <w:rFonts w:ascii="Arial" w:hAnsi="Arial" w:cs="Arial"/>
                <w:sz w:val="20"/>
                <w:szCs w:val="20"/>
              </w:rPr>
              <w:t xml:space="preserve">Taking account of land completed since 2011 and the supply of available employment land (set out in Policy EC3) in the region of 19 to 29 hectares of new employment land allocations are needed. </w:t>
            </w:r>
            <w:r w:rsidR="002B580F" w:rsidRPr="009F53D0">
              <w:rPr>
                <w:rFonts w:ascii="Arial" w:hAnsi="Arial" w:cs="Arial"/>
                <w:sz w:val="20"/>
                <w:szCs w:val="20"/>
              </w:rPr>
              <w:t>This takes into account uncertainty surrounding some of the assumptions used to inform the modelling.</w:t>
            </w:r>
          </w:p>
        </w:tc>
        <w:tc>
          <w:tcPr>
            <w:tcW w:w="5885" w:type="dxa"/>
            <w:shd w:val="clear" w:color="auto" w:fill="auto"/>
          </w:tcPr>
          <w:p w:rsidR="002B580F" w:rsidRPr="009F53D0" w:rsidRDefault="007A60F8" w:rsidP="00415587">
            <w:pPr>
              <w:spacing w:before="40" w:after="60" w:line="276" w:lineRule="auto"/>
              <w:rPr>
                <w:rFonts w:ascii="Arial" w:hAnsi="Arial" w:cs="Arial"/>
                <w:sz w:val="20"/>
                <w:szCs w:val="20"/>
              </w:rPr>
            </w:pPr>
            <w:r w:rsidRPr="009F53D0">
              <w:rPr>
                <w:rFonts w:ascii="Arial" w:hAnsi="Arial" w:cs="Arial"/>
                <w:sz w:val="20"/>
                <w:szCs w:val="20"/>
              </w:rPr>
              <w:t xml:space="preserve">Taking account of </w:t>
            </w:r>
            <w:r w:rsidRPr="009F53D0">
              <w:rPr>
                <w:rFonts w:ascii="Arial" w:hAnsi="Arial" w:cs="Arial"/>
                <w:strike/>
                <w:sz w:val="20"/>
                <w:szCs w:val="20"/>
              </w:rPr>
              <w:t>land completed</w:t>
            </w:r>
            <w:r w:rsidRPr="009F53D0">
              <w:rPr>
                <w:rFonts w:ascii="Arial" w:hAnsi="Arial" w:cs="Arial"/>
                <w:sz w:val="20"/>
                <w:szCs w:val="20"/>
              </w:rPr>
              <w:t xml:space="preserve"> </w:t>
            </w:r>
            <w:r w:rsidRPr="009F53D0">
              <w:rPr>
                <w:rFonts w:ascii="Arial" w:hAnsi="Arial" w:cs="Arial"/>
                <w:b/>
                <w:sz w:val="20"/>
                <w:szCs w:val="20"/>
                <w:u w:val="single"/>
              </w:rPr>
              <w:t xml:space="preserve">completions </w:t>
            </w:r>
            <w:r w:rsidRPr="009F53D0">
              <w:rPr>
                <w:rFonts w:ascii="Arial" w:hAnsi="Arial" w:cs="Arial"/>
                <w:sz w:val="20"/>
                <w:szCs w:val="20"/>
              </w:rPr>
              <w:t xml:space="preserve">since 2011 and the supply of available employment land (set out in Policy EC3), </w:t>
            </w:r>
            <w:r w:rsidRPr="009F53D0">
              <w:rPr>
                <w:rFonts w:ascii="Arial" w:hAnsi="Arial" w:cs="Arial"/>
                <w:strike/>
                <w:sz w:val="20"/>
                <w:szCs w:val="20"/>
              </w:rPr>
              <w:t>in the region of</w:t>
            </w:r>
            <w:r w:rsidR="001B7F02" w:rsidRPr="001B7F02">
              <w:rPr>
                <w:rFonts w:ascii="Arial" w:hAnsi="Arial" w:cs="Arial"/>
                <w:sz w:val="20"/>
                <w:szCs w:val="20"/>
              </w:rPr>
              <w:t xml:space="preserve"> </w:t>
            </w:r>
            <w:r w:rsidRPr="009F53D0">
              <w:rPr>
                <w:rFonts w:ascii="Arial" w:hAnsi="Arial" w:cs="Arial"/>
                <w:b/>
                <w:sz w:val="20"/>
                <w:szCs w:val="20"/>
                <w:u w:val="single"/>
              </w:rPr>
              <w:t>around</w:t>
            </w:r>
            <w:r w:rsidRPr="009F53D0">
              <w:rPr>
                <w:rFonts w:ascii="Arial" w:hAnsi="Arial" w:cs="Arial"/>
                <w:sz w:val="20"/>
                <w:szCs w:val="20"/>
              </w:rPr>
              <w:t xml:space="preserve"> 19 to 29 hectares of new employment land </w:t>
            </w:r>
            <w:r w:rsidRPr="001B7F02">
              <w:rPr>
                <w:rFonts w:ascii="Arial" w:hAnsi="Arial" w:cs="Arial"/>
                <w:strike/>
                <w:sz w:val="20"/>
                <w:szCs w:val="20"/>
              </w:rPr>
              <w:t>allocations</w:t>
            </w:r>
            <w:r w:rsidRPr="009F53D0">
              <w:rPr>
                <w:rFonts w:ascii="Arial" w:hAnsi="Arial" w:cs="Arial"/>
                <w:sz w:val="20"/>
                <w:szCs w:val="20"/>
              </w:rPr>
              <w:t xml:space="preserve"> </w:t>
            </w:r>
            <w:r w:rsidRPr="001B7F02">
              <w:rPr>
                <w:rFonts w:ascii="Arial" w:hAnsi="Arial" w:cs="Arial"/>
                <w:strike/>
                <w:sz w:val="20"/>
                <w:szCs w:val="20"/>
              </w:rPr>
              <w:t>are</w:t>
            </w:r>
            <w:r w:rsidR="001B7F02">
              <w:rPr>
                <w:rFonts w:ascii="Arial" w:hAnsi="Arial" w:cs="Arial"/>
                <w:sz w:val="20"/>
                <w:szCs w:val="20"/>
              </w:rPr>
              <w:t xml:space="preserve"> </w:t>
            </w:r>
            <w:r w:rsidR="001B7F02" w:rsidRPr="001B7F02">
              <w:rPr>
                <w:rFonts w:ascii="Arial" w:hAnsi="Arial" w:cs="Arial"/>
                <w:b/>
                <w:sz w:val="20"/>
                <w:szCs w:val="20"/>
                <w:u w:val="single"/>
              </w:rPr>
              <w:t>is</w:t>
            </w:r>
            <w:r w:rsidRPr="009F53D0">
              <w:rPr>
                <w:rFonts w:ascii="Arial" w:hAnsi="Arial" w:cs="Arial"/>
                <w:sz w:val="20"/>
                <w:szCs w:val="20"/>
              </w:rPr>
              <w:t xml:space="preserve"> needed. </w:t>
            </w:r>
            <w:r w:rsidR="002B580F" w:rsidRPr="009F53D0">
              <w:rPr>
                <w:rFonts w:ascii="Arial" w:hAnsi="Arial" w:cs="Arial"/>
                <w:sz w:val="20"/>
                <w:szCs w:val="20"/>
              </w:rPr>
              <w:t xml:space="preserve">This takes into account uncertainty surrounding some of the assumptions used to inform the modelling. </w:t>
            </w:r>
            <w:r w:rsidR="002B580F" w:rsidRPr="009F53D0">
              <w:rPr>
                <w:rFonts w:ascii="Arial" w:hAnsi="Arial" w:cs="Arial"/>
                <w:sz w:val="20"/>
                <w:szCs w:val="20"/>
                <w:u w:val="single"/>
              </w:rPr>
              <w:t xml:space="preserve">The Council will monitor the supply of employment land annually and </w:t>
            </w:r>
            <w:r w:rsidR="002B580F" w:rsidRPr="009F53D0">
              <w:rPr>
                <w:rFonts w:ascii="Arial" w:hAnsi="Arial" w:cs="Arial"/>
                <w:b/>
                <w:sz w:val="20"/>
                <w:szCs w:val="20"/>
                <w:u w:val="single"/>
              </w:rPr>
              <w:t>will</w:t>
            </w:r>
            <w:r w:rsidR="002B580F" w:rsidRPr="009F53D0">
              <w:rPr>
                <w:rFonts w:ascii="Arial" w:hAnsi="Arial" w:cs="Arial"/>
                <w:sz w:val="20"/>
                <w:szCs w:val="20"/>
                <w:u w:val="single"/>
              </w:rPr>
              <w:t xml:space="preserve"> ensure sufficient land is available to meet the needs of the local economy, taking account of the needs of the business community and economic forecasts.</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LP23 minor changes</w:t>
            </w:r>
          </w:p>
          <w:p w:rsidR="00670CF8"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DB57C4" w:rsidRDefault="00504623" w:rsidP="00415587">
            <w:pPr>
              <w:spacing w:before="40" w:after="60" w:line="276" w:lineRule="auto"/>
              <w:rPr>
                <w:rFonts w:ascii="Arial" w:hAnsi="Arial" w:cs="Arial"/>
                <w:sz w:val="20"/>
                <w:szCs w:val="20"/>
              </w:rPr>
            </w:pPr>
            <w:r w:rsidRPr="00DB57C4">
              <w:rPr>
                <w:rFonts w:ascii="Arial" w:hAnsi="Arial" w:cs="Arial"/>
                <w:sz w:val="20"/>
                <w:szCs w:val="20"/>
              </w:rPr>
              <w:t>2.31</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8 hectares of employment land will be provided as part of the strategic urban extensions allocated in this Local Plan at Thickthorn in Kenilworth</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trike/>
                <w:sz w:val="20"/>
                <w:szCs w:val="20"/>
              </w:rPr>
              <w:t>8</w:t>
            </w:r>
            <w:r w:rsidRPr="009F53D0">
              <w:rPr>
                <w:rFonts w:ascii="Arial" w:hAnsi="Arial" w:cs="Arial"/>
                <w:sz w:val="20"/>
                <w:szCs w:val="20"/>
              </w:rPr>
              <w:t xml:space="preserve"> </w:t>
            </w:r>
            <w:r w:rsidRPr="009F53D0">
              <w:rPr>
                <w:rFonts w:ascii="Arial" w:hAnsi="Arial" w:cs="Arial"/>
                <w:b/>
                <w:sz w:val="20"/>
                <w:szCs w:val="20"/>
                <w:u w:val="single"/>
              </w:rPr>
              <w:t>Eight</w:t>
            </w:r>
            <w:r w:rsidRPr="008A1C9D">
              <w:rPr>
                <w:rFonts w:ascii="Arial" w:hAnsi="Arial" w:cs="Arial"/>
                <w:sz w:val="20"/>
                <w:szCs w:val="20"/>
              </w:rPr>
              <w:t xml:space="preserve"> </w:t>
            </w:r>
            <w:r w:rsidRPr="009F53D0">
              <w:rPr>
                <w:rFonts w:ascii="Arial" w:hAnsi="Arial" w:cs="Arial"/>
                <w:sz w:val="20"/>
                <w:szCs w:val="20"/>
              </w:rPr>
              <w:t xml:space="preserve">hectares of employment land will be provided as part of the strategic urban extensions </w:t>
            </w:r>
            <w:r w:rsidRPr="009F53D0">
              <w:rPr>
                <w:rFonts w:ascii="Arial" w:hAnsi="Arial" w:cs="Arial"/>
                <w:strike/>
                <w:sz w:val="20"/>
                <w:szCs w:val="20"/>
              </w:rPr>
              <w:t>allocated</w:t>
            </w:r>
            <w:r w:rsidRPr="009F53D0">
              <w:rPr>
                <w:rFonts w:ascii="Arial" w:hAnsi="Arial" w:cs="Arial"/>
                <w:sz w:val="20"/>
                <w:szCs w:val="20"/>
              </w:rPr>
              <w:t xml:space="preserve"> </w:t>
            </w:r>
            <w:r w:rsidRPr="009F53D0">
              <w:rPr>
                <w:rFonts w:ascii="Arial" w:hAnsi="Arial" w:cs="Arial"/>
                <w:strike/>
                <w:sz w:val="20"/>
                <w:szCs w:val="20"/>
              </w:rPr>
              <w:t xml:space="preserve">in this Local Plan </w:t>
            </w:r>
            <w:r w:rsidRPr="009F53D0">
              <w:rPr>
                <w:rFonts w:ascii="Arial" w:hAnsi="Arial" w:cs="Arial"/>
                <w:sz w:val="20"/>
                <w:szCs w:val="20"/>
              </w:rPr>
              <w:t>at Thickthorn in Kenilworth</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DB57C4" w:rsidRDefault="00504623" w:rsidP="00415587">
            <w:pPr>
              <w:spacing w:before="40" w:after="60" w:line="276" w:lineRule="auto"/>
              <w:rPr>
                <w:rFonts w:ascii="Arial" w:hAnsi="Arial" w:cs="Arial"/>
                <w:sz w:val="20"/>
                <w:szCs w:val="20"/>
              </w:rPr>
            </w:pPr>
            <w:r w:rsidRPr="00DB57C4">
              <w:rPr>
                <w:rFonts w:ascii="Arial" w:hAnsi="Arial" w:cs="Arial"/>
                <w:sz w:val="20"/>
                <w:szCs w:val="20"/>
              </w:rPr>
              <w:t>2.35 as amended by inspector</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The land at Stratford Road represents an allocation of sufficient size to deliver a range of possible B class uses, is well addressed to the strategic road network and to the town centre of Warwick.</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The land at Stratford Road represents an allocation of sufficient size to deliver a range of possible B class uses</w:t>
            </w:r>
            <w:r w:rsidRPr="009F53D0">
              <w:rPr>
                <w:rFonts w:ascii="Arial" w:hAnsi="Arial" w:cs="Arial"/>
                <w:strike/>
                <w:sz w:val="20"/>
                <w:szCs w:val="20"/>
              </w:rPr>
              <w:t>, is well addressed</w:t>
            </w:r>
            <w:r w:rsidRPr="009F53D0">
              <w:rPr>
                <w:rFonts w:ascii="Arial" w:hAnsi="Arial" w:cs="Arial"/>
                <w:sz w:val="20"/>
                <w:szCs w:val="20"/>
              </w:rPr>
              <w:t xml:space="preserve"> </w:t>
            </w:r>
            <w:r w:rsidRPr="009F53D0">
              <w:rPr>
                <w:rFonts w:ascii="Arial" w:hAnsi="Arial" w:cs="Arial"/>
                <w:b/>
                <w:sz w:val="20"/>
                <w:szCs w:val="20"/>
                <w:u w:val="single"/>
              </w:rPr>
              <w:t>and</w:t>
            </w:r>
            <w:r w:rsidRPr="009F53D0">
              <w:rPr>
                <w:rFonts w:ascii="Arial" w:hAnsi="Arial" w:cs="Arial"/>
                <w:sz w:val="20"/>
                <w:szCs w:val="20"/>
              </w:rPr>
              <w:t xml:space="preserve"> </w:t>
            </w:r>
            <w:r w:rsidRPr="009F53D0">
              <w:rPr>
                <w:rFonts w:ascii="Arial" w:hAnsi="Arial" w:cs="Arial"/>
                <w:b/>
                <w:sz w:val="20"/>
                <w:szCs w:val="20"/>
                <w:u w:val="single"/>
              </w:rPr>
              <w:t>relates well</w:t>
            </w:r>
            <w:r w:rsidRPr="004D1265">
              <w:rPr>
                <w:rFonts w:ascii="Arial" w:hAnsi="Arial" w:cs="Arial"/>
                <w:sz w:val="20"/>
                <w:szCs w:val="20"/>
              </w:rPr>
              <w:t xml:space="preserve"> </w:t>
            </w:r>
            <w:r w:rsidRPr="009F53D0">
              <w:rPr>
                <w:rFonts w:ascii="Arial" w:hAnsi="Arial" w:cs="Arial"/>
                <w:sz w:val="20"/>
                <w:szCs w:val="20"/>
              </w:rPr>
              <w:t xml:space="preserve">to the strategic road network and to </w:t>
            </w:r>
            <w:r w:rsidRPr="009F53D0">
              <w:rPr>
                <w:rFonts w:ascii="Arial" w:hAnsi="Arial" w:cs="Arial"/>
                <w:strike/>
                <w:sz w:val="20"/>
                <w:szCs w:val="20"/>
              </w:rPr>
              <w:t>the</w:t>
            </w:r>
            <w:r w:rsidRPr="009F53D0">
              <w:rPr>
                <w:rFonts w:ascii="Arial" w:hAnsi="Arial" w:cs="Arial"/>
                <w:sz w:val="20"/>
                <w:szCs w:val="20"/>
              </w:rPr>
              <w:t xml:space="preserve"> </w:t>
            </w:r>
            <w:r w:rsidRPr="009F53D0">
              <w:rPr>
                <w:rFonts w:ascii="Arial" w:hAnsi="Arial" w:cs="Arial"/>
                <w:b/>
                <w:sz w:val="20"/>
                <w:szCs w:val="20"/>
                <w:u w:val="single"/>
              </w:rPr>
              <w:t>Warwick</w:t>
            </w:r>
            <w:r w:rsidRPr="002645B7">
              <w:rPr>
                <w:rFonts w:ascii="Arial" w:hAnsi="Arial" w:cs="Arial"/>
                <w:sz w:val="20"/>
                <w:szCs w:val="20"/>
              </w:rPr>
              <w:t xml:space="preserve"> </w:t>
            </w:r>
            <w:r w:rsidRPr="009F53D0">
              <w:rPr>
                <w:rFonts w:ascii="Arial" w:hAnsi="Arial" w:cs="Arial"/>
                <w:sz w:val="20"/>
                <w:szCs w:val="20"/>
              </w:rPr>
              <w:t xml:space="preserve">town centre </w:t>
            </w:r>
            <w:r w:rsidRPr="009F53D0">
              <w:rPr>
                <w:rFonts w:ascii="Arial" w:hAnsi="Arial" w:cs="Arial"/>
                <w:strike/>
                <w:sz w:val="20"/>
                <w:szCs w:val="20"/>
              </w:rPr>
              <w:t>of Warwick</w:t>
            </w:r>
            <w:r w:rsidRPr="009F53D0">
              <w:rPr>
                <w:rFonts w:ascii="Arial" w:hAnsi="Arial" w:cs="Arial"/>
                <w:sz w:val="20"/>
                <w:szCs w:val="20"/>
              </w:rPr>
              <w:t>.</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DB57C4" w:rsidRDefault="00504623" w:rsidP="00415587">
            <w:pPr>
              <w:spacing w:before="40" w:after="60" w:line="276" w:lineRule="auto"/>
              <w:rPr>
                <w:rFonts w:ascii="Arial" w:hAnsi="Arial" w:cs="Arial"/>
                <w:sz w:val="20"/>
                <w:szCs w:val="20"/>
              </w:rPr>
            </w:pPr>
            <w:r w:rsidRPr="00DB57C4">
              <w:rPr>
                <w:rFonts w:ascii="Arial" w:hAnsi="Arial" w:cs="Arial"/>
                <w:sz w:val="20"/>
                <w:szCs w:val="20"/>
              </w:rPr>
              <w:t>2.37</w:t>
            </w:r>
          </w:p>
        </w:tc>
        <w:tc>
          <w:tcPr>
            <w:tcW w:w="5885" w:type="dxa"/>
            <w:shd w:val="clear" w:color="auto" w:fill="auto"/>
          </w:tcPr>
          <w:p w:rsidR="00504623" w:rsidRPr="009F53D0" w:rsidRDefault="00504623" w:rsidP="00A91987">
            <w:pPr>
              <w:spacing w:before="40" w:after="60" w:line="276" w:lineRule="auto"/>
              <w:rPr>
                <w:rFonts w:ascii="Arial" w:hAnsi="Arial" w:cs="Arial"/>
                <w:sz w:val="20"/>
                <w:szCs w:val="20"/>
              </w:rPr>
            </w:pPr>
            <w:r w:rsidRPr="009F53D0">
              <w:rPr>
                <w:rFonts w:ascii="Arial" w:hAnsi="Arial" w:cs="Arial"/>
                <w:sz w:val="20"/>
                <w:szCs w:val="20"/>
              </w:rPr>
              <w:t xml:space="preserve">In line with the Council’s aim of meeting housing needs in </w:t>
            </w:r>
            <w:r w:rsidRPr="009F53D0">
              <w:rPr>
                <w:rFonts w:ascii="Arial" w:hAnsi="Arial" w:cs="Arial"/>
                <w:sz w:val="20"/>
                <w:szCs w:val="20"/>
              </w:rPr>
              <w:lastRenderedPageBreak/>
              <w:t>sustainable locations, the site selection exercise favoured sites, firstly, within  the urban areas and then on the edge of urban areas and the city. These locations are well placed to make best use of, and improve, the existing transport infrastructure and accessibility to jobs and services.  Sites on the edge of urban areas are of sufficient size to deliver supporting services including schools, GP services and local centres as appropriate.</w:t>
            </w:r>
          </w:p>
        </w:tc>
        <w:tc>
          <w:tcPr>
            <w:tcW w:w="5885" w:type="dxa"/>
            <w:shd w:val="clear" w:color="auto" w:fill="auto"/>
          </w:tcPr>
          <w:p w:rsidR="00504623" w:rsidRPr="009F53D0" w:rsidRDefault="00504623" w:rsidP="00DE254C">
            <w:pPr>
              <w:spacing w:before="40" w:after="60" w:line="276" w:lineRule="auto"/>
              <w:rPr>
                <w:rFonts w:ascii="Arial" w:hAnsi="Arial" w:cs="Arial"/>
                <w:sz w:val="20"/>
                <w:szCs w:val="20"/>
              </w:rPr>
            </w:pPr>
            <w:r w:rsidRPr="009F53D0">
              <w:rPr>
                <w:rFonts w:ascii="Arial" w:hAnsi="Arial" w:cs="Arial"/>
                <w:sz w:val="20"/>
                <w:szCs w:val="20"/>
              </w:rPr>
              <w:lastRenderedPageBreak/>
              <w:t xml:space="preserve">In line with the </w:t>
            </w:r>
            <w:r w:rsidRPr="009F53D0">
              <w:rPr>
                <w:rFonts w:ascii="Arial" w:hAnsi="Arial" w:cs="Arial"/>
                <w:strike/>
                <w:sz w:val="20"/>
                <w:szCs w:val="20"/>
              </w:rPr>
              <w:t>Council’s aim</w:t>
            </w:r>
            <w:r w:rsidRPr="009F53D0">
              <w:rPr>
                <w:rFonts w:ascii="Arial" w:hAnsi="Arial" w:cs="Arial"/>
                <w:sz w:val="20"/>
                <w:szCs w:val="20"/>
              </w:rPr>
              <w:t xml:space="preserve"> </w:t>
            </w:r>
            <w:r w:rsidRPr="009F53D0">
              <w:rPr>
                <w:rFonts w:ascii="Arial" w:hAnsi="Arial" w:cs="Arial"/>
                <w:b/>
                <w:sz w:val="20"/>
                <w:szCs w:val="20"/>
                <w:u w:val="single"/>
              </w:rPr>
              <w:t>Plan’s strategy</w:t>
            </w:r>
            <w:r w:rsidRPr="009F53D0">
              <w:rPr>
                <w:rFonts w:ascii="Arial" w:hAnsi="Arial" w:cs="Arial"/>
                <w:sz w:val="20"/>
                <w:szCs w:val="20"/>
              </w:rPr>
              <w:t xml:space="preserve"> of meeting </w:t>
            </w:r>
            <w:r w:rsidRPr="009F53D0">
              <w:rPr>
                <w:rFonts w:ascii="Arial" w:hAnsi="Arial" w:cs="Arial"/>
                <w:sz w:val="20"/>
                <w:szCs w:val="20"/>
              </w:rPr>
              <w:lastRenderedPageBreak/>
              <w:t xml:space="preserve">housing needs in sustainable locations, the site selection exercise </w:t>
            </w:r>
            <w:r w:rsidRPr="009F53D0">
              <w:rPr>
                <w:rFonts w:ascii="Arial" w:hAnsi="Arial" w:cs="Arial"/>
                <w:strike/>
                <w:sz w:val="20"/>
                <w:szCs w:val="20"/>
              </w:rPr>
              <w:t>favoured</w:t>
            </w:r>
            <w:r w:rsidRPr="009F53D0">
              <w:rPr>
                <w:rFonts w:ascii="Arial" w:hAnsi="Arial" w:cs="Arial"/>
                <w:sz w:val="20"/>
                <w:szCs w:val="20"/>
              </w:rPr>
              <w:t xml:space="preserve"> </w:t>
            </w:r>
            <w:r w:rsidRPr="009F53D0">
              <w:rPr>
                <w:rFonts w:ascii="Arial" w:hAnsi="Arial" w:cs="Arial"/>
                <w:b/>
                <w:sz w:val="20"/>
                <w:szCs w:val="20"/>
                <w:u w:val="single"/>
              </w:rPr>
              <w:t>identified preferred</w:t>
            </w:r>
            <w:r w:rsidRPr="008E1201">
              <w:rPr>
                <w:rFonts w:ascii="Arial" w:hAnsi="Arial" w:cs="Arial"/>
                <w:sz w:val="20"/>
                <w:szCs w:val="20"/>
              </w:rPr>
              <w:t xml:space="preserve"> </w:t>
            </w:r>
            <w:r w:rsidRPr="009F53D0">
              <w:rPr>
                <w:rFonts w:ascii="Arial" w:hAnsi="Arial" w:cs="Arial"/>
                <w:sz w:val="20"/>
                <w:szCs w:val="20"/>
              </w:rPr>
              <w:t>sites</w:t>
            </w:r>
            <w:r w:rsidRPr="009F53D0">
              <w:rPr>
                <w:rFonts w:ascii="Arial" w:hAnsi="Arial" w:cs="Arial"/>
                <w:strike/>
                <w:sz w:val="20"/>
                <w:szCs w:val="20"/>
              </w:rPr>
              <w:t>, firstly,</w:t>
            </w:r>
            <w:r w:rsidRPr="009F53D0">
              <w:rPr>
                <w:rFonts w:ascii="Arial" w:hAnsi="Arial" w:cs="Arial"/>
                <w:sz w:val="20"/>
                <w:szCs w:val="20"/>
              </w:rPr>
              <w:t xml:space="preserve"> within  the urban areas </w:t>
            </w:r>
            <w:r w:rsidRPr="009F53D0">
              <w:rPr>
                <w:rFonts w:ascii="Arial" w:hAnsi="Arial" w:cs="Arial"/>
                <w:b/>
                <w:sz w:val="20"/>
                <w:szCs w:val="20"/>
                <w:u w:val="single"/>
              </w:rPr>
              <w:t>initially</w:t>
            </w:r>
            <w:r w:rsidRPr="004D1265">
              <w:rPr>
                <w:rFonts w:ascii="Arial" w:hAnsi="Arial" w:cs="Arial"/>
                <w:b/>
                <w:sz w:val="20"/>
                <w:szCs w:val="20"/>
              </w:rPr>
              <w:t xml:space="preserve"> </w:t>
            </w:r>
            <w:r w:rsidRPr="009F53D0">
              <w:rPr>
                <w:rFonts w:ascii="Arial" w:hAnsi="Arial" w:cs="Arial"/>
                <w:sz w:val="20"/>
                <w:szCs w:val="20"/>
              </w:rPr>
              <w:t xml:space="preserve">and </w:t>
            </w:r>
            <w:r w:rsidRPr="009F53D0">
              <w:rPr>
                <w:rFonts w:ascii="Arial" w:hAnsi="Arial" w:cs="Arial"/>
                <w:strike/>
                <w:sz w:val="20"/>
                <w:szCs w:val="20"/>
              </w:rPr>
              <w:t>then on</w:t>
            </w:r>
            <w:r w:rsidRPr="009F53D0">
              <w:rPr>
                <w:rFonts w:ascii="Arial" w:hAnsi="Arial" w:cs="Arial"/>
                <w:sz w:val="20"/>
                <w:szCs w:val="20"/>
              </w:rPr>
              <w:t xml:space="preserve"> </w:t>
            </w:r>
            <w:r w:rsidRPr="009F53D0">
              <w:rPr>
                <w:rFonts w:ascii="Arial" w:hAnsi="Arial" w:cs="Arial"/>
                <w:b/>
                <w:sz w:val="20"/>
                <w:szCs w:val="20"/>
                <w:u w:val="single"/>
              </w:rPr>
              <w:t>went on to consider sites on</w:t>
            </w:r>
            <w:r w:rsidRPr="009F53D0">
              <w:rPr>
                <w:rFonts w:ascii="Arial" w:hAnsi="Arial" w:cs="Arial"/>
                <w:sz w:val="20"/>
                <w:szCs w:val="20"/>
              </w:rPr>
              <w:t xml:space="preserve"> the edge of urban areas and </w:t>
            </w:r>
            <w:r w:rsidRPr="009F53D0">
              <w:rPr>
                <w:rFonts w:ascii="Arial" w:hAnsi="Arial" w:cs="Arial"/>
                <w:b/>
                <w:sz w:val="20"/>
                <w:szCs w:val="20"/>
                <w:u w:val="single"/>
              </w:rPr>
              <w:t>adjacent to</w:t>
            </w:r>
            <w:r w:rsidRPr="002645B7">
              <w:rPr>
                <w:rFonts w:ascii="Arial" w:hAnsi="Arial" w:cs="Arial"/>
                <w:sz w:val="20"/>
                <w:szCs w:val="20"/>
              </w:rPr>
              <w:t xml:space="preserve"> </w:t>
            </w:r>
            <w:r w:rsidRPr="009F53D0">
              <w:rPr>
                <w:rFonts w:ascii="Arial" w:hAnsi="Arial" w:cs="Arial"/>
                <w:sz w:val="20"/>
                <w:szCs w:val="20"/>
              </w:rPr>
              <w:t xml:space="preserve">the </w:t>
            </w:r>
            <w:r w:rsidRPr="009F53D0">
              <w:rPr>
                <w:rFonts w:ascii="Arial" w:hAnsi="Arial" w:cs="Arial"/>
                <w:b/>
                <w:sz w:val="20"/>
                <w:szCs w:val="20"/>
                <w:u w:val="single"/>
              </w:rPr>
              <w:t>district’s boundary with the</w:t>
            </w:r>
            <w:r w:rsidRPr="009F53D0">
              <w:rPr>
                <w:rFonts w:ascii="Arial" w:hAnsi="Arial" w:cs="Arial"/>
                <w:sz w:val="20"/>
                <w:szCs w:val="20"/>
              </w:rPr>
              <w:t xml:space="preserve"> city. These locations are well placed to </w:t>
            </w:r>
            <w:r w:rsidRPr="009F53D0">
              <w:rPr>
                <w:rFonts w:ascii="Arial" w:hAnsi="Arial" w:cs="Arial"/>
                <w:strike/>
                <w:sz w:val="20"/>
                <w:szCs w:val="20"/>
              </w:rPr>
              <w:t>make best use of, and improve,</w:t>
            </w:r>
            <w:r w:rsidRPr="009F53D0">
              <w:rPr>
                <w:rFonts w:ascii="Arial" w:hAnsi="Arial" w:cs="Arial"/>
                <w:sz w:val="20"/>
                <w:szCs w:val="20"/>
              </w:rPr>
              <w:t xml:space="preserve"> </w:t>
            </w:r>
            <w:r w:rsidRPr="009F53D0">
              <w:rPr>
                <w:rFonts w:ascii="Arial" w:hAnsi="Arial" w:cs="Arial"/>
                <w:b/>
                <w:sz w:val="20"/>
                <w:szCs w:val="20"/>
                <w:u w:val="single"/>
              </w:rPr>
              <w:t>benefit from and support</w:t>
            </w:r>
            <w:r w:rsidRPr="009F53D0">
              <w:rPr>
                <w:rFonts w:ascii="Arial" w:hAnsi="Arial" w:cs="Arial"/>
                <w:sz w:val="20"/>
                <w:szCs w:val="20"/>
              </w:rPr>
              <w:t xml:space="preserve"> </w:t>
            </w:r>
            <w:r w:rsidRPr="009F53D0">
              <w:rPr>
                <w:rFonts w:ascii="Arial" w:hAnsi="Arial" w:cs="Arial"/>
                <w:strike/>
                <w:sz w:val="20"/>
                <w:szCs w:val="20"/>
              </w:rPr>
              <w:t>the</w:t>
            </w:r>
            <w:r w:rsidRPr="009F53D0">
              <w:rPr>
                <w:rFonts w:ascii="Arial" w:hAnsi="Arial" w:cs="Arial"/>
                <w:sz w:val="20"/>
                <w:szCs w:val="20"/>
              </w:rPr>
              <w:t xml:space="preserve"> existing transport infrastructure and accessibility to jobs and services.  Sites on the edge of urban areas are </w:t>
            </w:r>
            <w:r w:rsidRPr="009F53D0">
              <w:rPr>
                <w:rFonts w:ascii="Arial" w:hAnsi="Arial" w:cs="Arial"/>
                <w:b/>
                <w:sz w:val="20"/>
                <w:szCs w:val="20"/>
                <w:u w:val="single"/>
              </w:rPr>
              <w:t>all</w:t>
            </w:r>
            <w:r w:rsidRPr="004D1265">
              <w:rPr>
                <w:rFonts w:ascii="Arial" w:hAnsi="Arial" w:cs="Arial"/>
                <w:sz w:val="20"/>
                <w:szCs w:val="20"/>
              </w:rPr>
              <w:t xml:space="preserve"> </w:t>
            </w:r>
            <w:r w:rsidRPr="009F53D0">
              <w:rPr>
                <w:rFonts w:ascii="Arial" w:hAnsi="Arial" w:cs="Arial"/>
                <w:sz w:val="20"/>
                <w:szCs w:val="20"/>
              </w:rPr>
              <w:t xml:space="preserve">of sufficient size to deliver </w:t>
            </w:r>
            <w:r w:rsidRPr="009F53D0">
              <w:rPr>
                <w:rFonts w:ascii="Arial" w:hAnsi="Arial" w:cs="Arial"/>
                <w:strike/>
                <w:sz w:val="20"/>
                <w:szCs w:val="20"/>
              </w:rPr>
              <w:t>supporting</w:t>
            </w:r>
            <w:r w:rsidRPr="009F53D0">
              <w:rPr>
                <w:rFonts w:ascii="Arial" w:hAnsi="Arial" w:cs="Arial"/>
                <w:sz w:val="20"/>
                <w:szCs w:val="20"/>
              </w:rPr>
              <w:t xml:space="preserve"> </w:t>
            </w:r>
            <w:r w:rsidRPr="009F53D0">
              <w:rPr>
                <w:rFonts w:ascii="Arial" w:hAnsi="Arial" w:cs="Arial"/>
                <w:b/>
                <w:sz w:val="20"/>
                <w:szCs w:val="20"/>
                <w:u w:val="single"/>
              </w:rPr>
              <w:t>ancillary facilities and</w:t>
            </w:r>
            <w:r w:rsidRPr="004D1265">
              <w:rPr>
                <w:rFonts w:ascii="Arial" w:hAnsi="Arial" w:cs="Arial"/>
                <w:sz w:val="20"/>
                <w:szCs w:val="20"/>
              </w:rPr>
              <w:t xml:space="preserve"> </w:t>
            </w:r>
            <w:r w:rsidRPr="009F53D0">
              <w:rPr>
                <w:rFonts w:ascii="Arial" w:hAnsi="Arial" w:cs="Arial"/>
                <w:sz w:val="20"/>
                <w:szCs w:val="20"/>
              </w:rPr>
              <w:t>services including schools, GP services and local centres as appropriate.</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lastRenderedPageBreak/>
              <w:t xml:space="preserve">Clarification, </w:t>
            </w:r>
            <w:r>
              <w:rPr>
                <w:rFonts w:ascii="Arial" w:hAnsi="Arial" w:cs="Arial"/>
                <w:sz w:val="20"/>
                <w:szCs w:val="20"/>
              </w:rPr>
              <w:lastRenderedPageBreak/>
              <w:t>legibility</w:t>
            </w:r>
          </w:p>
        </w:tc>
      </w:tr>
      <w:tr w:rsidR="00504623" w:rsidRPr="009F53D0" w:rsidTr="008B6136">
        <w:tc>
          <w:tcPr>
            <w:tcW w:w="1414" w:type="dxa"/>
            <w:shd w:val="clear" w:color="auto" w:fill="auto"/>
          </w:tcPr>
          <w:p w:rsidR="00504623" w:rsidRPr="00DB57C4" w:rsidRDefault="00504623" w:rsidP="00415587">
            <w:pPr>
              <w:spacing w:before="40" w:after="60" w:line="276" w:lineRule="auto"/>
              <w:rPr>
                <w:rFonts w:ascii="Arial" w:hAnsi="Arial" w:cs="Arial"/>
                <w:sz w:val="20"/>
                <w:szCs w:val="20"/>
              </w:rPr>
            </w:pPr>
            <w:r w:rsidRPr="00DB57C4">
              <w:rPr>
                <w:rFonts w:ascii="Arial" w:hAnsi="Arial" w:cs="Arial"/>
                <w:sz w:val="20"/>
                <w:szCs w:val="20"/>
              </w:rPr>
              <w:lastRenderedPageBreak/>
              <w:t>2.39</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The Growth Villages were identified in the Settlement Hierarchy Report (2014). They are assessed as being the most sustainable rural settlements according to a range of sustainability indicators, including the availability of local services and facilities as well as accessibility to larger settlements.</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The Growth Villages were identified in the Settlement Hierarchy Report (2014). They are assessed as being the most sustainable rural settlements according to a range of </w:t>
            </w:r>
            <w:r w:rsidRPr="009F53D0">
              <w:rPr>
                <w:rFonts w:ascii="Arial" w:hAnsi="Arial" w:cs="Arial"/>
                <w:strike/>
                <w:sz w:val="20"/>
                <w:szCs w:val="20"/>
              </w:rPr>
              <w:t>sustainability</w:t>
            </w:r>
            <w:r w:rsidRPr="009F53D0">
              <w:rPr>
                <w:rFonts w:ascii="Arial" w:hAnsi="Arial" w:cs="Arial"/>
                <w:sz w:val="20"/>
                <w:szCs w:val="20"/>
              </w:rPr>
              <w:t xml:space="preserve"> indicators, including the availability of local services and facilities </w:t>
            </w:r>
            <w:r w:rsidRPr="009F53D0">
              <w:rPr>
                <w:rFonts w:ascii="Arial" w:hAnsi="Arial" w:cs="Arial"/>
                <w:strike/>
                <w:sz w:val="20"/>
                <w:szCs w:val="20"/>
              </w:rPr>
              <w:t>as well as</w:t>
            </w:r>
            <w:r w:rsidRPr="009F53D0">
              <w:rPr>
                <w:rFonts w:ascii="Arial" w:hAnsi="Arial" w:cs="Arial"/>
                <w:sz w:val="20"/>
                <w:szCs w:val="20"/>
              </w:rPr>
              <w:t xml:space="preserve"> </w:t>
            </w:r>
            <w:r w:rsidRPr="009F53D0">
              <w:rPr>
                <w:rFonts w:ascii="Arial" w:hAnsi="Arial" w:cs="Arial"/>
                <w:b/>
                <w:sz w:val="20"/>
                <w:szCs w:val="20"/>
                <w:u w:val="single"/>
              </w:rPr>
              <w:t>and</w:t>
            </w:r>
            <w:r w:rsidRPr="009F53D0">
              <w:rPr>
                <w:rFonts w:ascii="Arial" w:hAnsi="Arial" w:cs="Arial"/>
                <w:sz w:val="20"/>
                <w:szCs w:val="20"/>
              </w:rPr>
              <w:t xml:space="preserve"> accessibility to larger settlements.</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DB57C4" w:rsidRDefault="00504623" w:rsidP="00415587">
            <w:pPr>
              <w:spacing w:before="40" w:after="60" w:line="276" w:lineRule="auto"/>
              <w:rPr>
                <w:rFonts w:ascii="Arial" w:hAnsi="Arial" w:cs="Arial"/>
                <w:sz w:val="20"/>
                <w:szCs w:val="20"/>
              </w:rPr>
            </w:pPr>
            <w:r w:rsidRPr="00DB57C4">
              <w:rPr>
                <w:rFonts w:ascii="Arial" w:hAnsi="Arial" w:cs="Arial"/>
                <w:sz w:val="20"/>
                <w:szCs w:val="20"/>
              </w:rPr>
              <w:t>2.50</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The site at Whitnash East provides an extension to the site under construction located off St. </w:t>
            </w:r>
            <w:proofErr w:type="spellStart"/>
            <w:r w:rsidRPr="009F53D0">
              <w:rPr>
                <w:rFonts w:ascii="Arial" w:hAnsi="Arial" w:cs="Arial"/>
                <w:sz w:val="20"/>
                <w:szCs w:val="20"/>
              </w:rPr>
              <w:t>Fremunds</w:t>
            </w:r>
            <w:proofErr w:type="spellEnd"/>
            <w:r w:rsidRPr="009F53D0">
              <w:rPr>
                <w:rFonts w:ascii="Arial" w:hAnsi="Arial" w:cs="Arial"/>
                <w:sz w:val="20"/>
                <w:szCs w:val="20"/>
              </w:rPr>
              <w:t xml:space="preserve"> Way …</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The site at Whitnash East provides an extension to the site </w:t>
            </w:r>
            <w:r w:rsidRPr="009F53D0">
              <w:rPr>
                <w:rFonts w:ascii="Arial" w:hAnsi="Arial" w:cs="Arial"/>
                <w:strike/>
                <w:sz w:val="20"/>
                <w:szCs w:val="20"/>
              </w:rPr>
              <w:t>under construction</w:t>
            </w:r>
            <w:r w:rsidRPr="009F53D0">
              <w:rPr>
                <w:rFonts w:ascii="Arial" w:hAnsi="Arial" w:cs="Arial"/>
                <w:sz w:val="20"/>
                <w:szCs w:val="20"/>
              </w:rPr>
              <w:t xml:space="preserve"> located off St. </w:t>
            </w:r>
            <w:proofErr w:type="spellStart"/>
            <w:r w:rsidRPr="009F53D0">
              <w:rPr>
                <w:rFonts w:ascii="Arial" w:hAnsi="Arial" w:cs="Arial"/>
                <w:sz w:val="20"/>
                <w:szCs w:val="20"/>
              </w:rPr>
              <w:t>Fremunds</w:t>
            </w:r>
            <w:proofErr w:type="spellEnd"/>
            <w:r w:rsidRPr="009F53D0">
              <w:rPr>
                <w:rFonts w:ascii="Arial" w:hAnsi="Arial" w:cs="Arial"/>
                <w:sz w:val="20"/>
                <w:szCs w:val="20"/>
              </w:rPr>
              <w:t xml:space="preserve"> Way …</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DB57C4" w:rsidRDefault="00504623" w:rsidP="00415587">
            <w:pPr>
              <w:spacing w:before="40" w:after="60" w:line="276" w:lineRule="auto"/>
              <w:rPr>
                <w:rFonts w:ascii="Arial" w:hAnsi="Arial" w:cs="Arial"/>
                <w:sz w:val="20"/>
                <w:szCs w:val="20"/>
              </w:rPr>
            </w:pPr>
            <w:r w:rsidRPr="00DB57C4">
              <w:rPr>
                <w:rFonts w:ascii="Arial" w:hAnsi="Arial" w:cs="Arial"/>
                <w:sz w:val="20"/>
                <w:szCs w:val="20"/>
              </w:rPr>
              <w:t>2.52</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This development, therefore, provides the opportunity to deliver new housing and employment in a sustainable location along with the necessary supporting facilities including primary schools, local centre and open space. In order to ensure the delivery of housing and associated uses in Kenilworth, the Council will consider the use of its Compulsory Purchase Powers. A new secondary school will be provided on land to the north at Southcrest Farm.  A further 93 homes now have planning permission on a site to the north of the town at Crackley.</w:t>
            </w:r>
          </w:p>
        </w:tc>
        <w:tc>
          <w:tcPr>
            <w:tcW w:w="5885" w:type="dxa"/>
            <w:shd w:val="clear" w:color="auto" w:fill="auto"/>
          </w:tcPr>
          <w:p w:rsidR="00504623" w:rsidRPr="009F53D0" w:rsidRDefault="00504623" w:rsidP="009B3E11">
            <w:pPr>
              <w:spacing w:before="40" w:after="60" w:line="276" w:lineRule="auto"/>
              <w:rPr>
                <w:rFonts w:ascii="Arial" w:hAnsi="Arial" w:cs="Arial"/>
                <w:sz w:val="20"/>
                <w:szCs w:val="20"/>
              </w:rPr>
            </w:pPr>
            <w:r w:rsidRPr="009F53D0">
              <w:rPr>
                <w:rFonts w:ascii="Arial" w:hAnsi="Arial" w:cs="Arial"/>
                <w:sz w:val="20"/>
                <w:szCs w:val="20"/>
              </w:rPr>
              <w:t>This development</w:t>
            </w:r>
            <w:r w:rsidRPr="009F53D0">
              <w:rPr>
                <w:rFonts w:ascii="Arial" w:hAnsi="Arial" w:cs="Arial"/>
                <w:strike/>
                <w:sz w:val="20"/>
                <w:szCs w:val="20"/>
              </w:rPr>
              <w:t>, therefore,</w:t>
            </w:r>
            <w:r w:rsidRPr="009F53D0">
              <w:rPr>
                <w:rFonts w:ascii="Arial" w:hAnsi="Arial" w:cs="Arial"/>
                <w:sz w:val="20"/>
                <w:szCs w:val="20"/>
              </w:rPr>
              <w:t xml:space="preserve"> provides the opportunity to deliver new housing and employment in a sustainable location along with </w:t>
            </w:r>
            <w:r w:rsidRPr="009F53D0">
              <w:rPr>
                <w:rFonts w:ascii="Arial" w:hAnsi="Arial" w:cs="Arial"/>
                <w:strike/>
                <w:sz w:val="20"/>
                <w:szCs w:val="20"/>
              </w:rPr>
              <w:t>the</w:t>
            </w:r>
            <w:r w:rsidRPr="009F53D0">
              <w:rPr>
                <w:rFonts w:ascii="Arial" w:hAnsi="Arial" w:cs="Arial"/>
                <w:sz w:val="20"/>
                <w:szCs w:val="20"/>
              </w:rPr>
              <w:t xml:space="preserve"> necessary supporting facilities including primary schools, local centre and open space. In order to ensure the delivery of housing and associated uses </w:t>
            </w:r>
            <w:r w:rsidRPr="009F53D0">
              <w:rPr>
                <w:rFonts w:ascii="Arial" w:hAnsi="Arial" w:cs="Arial"/>
                <w:strike/>
                <w:sz w:val="20"/>
                <w:szCs w:val="20"/>
              </w:rPr>
              <w:t>in Kenilworth</w:t>
            </w:r>
            <w:r w:rsidRPr="009F53D0">
              <w:rPr>
                <w:rFonts w:ascii="Arial" w:hAnsi="Arial" w:cs="Arial"/>
                <w:sz w:val="20"/>
                <w:szCs w:val="20"/>
              </w:rPr>
              <w:t xml:space="preserve">, the Council will consider the use of its </w:t>
            </w:r>
            <w:r w:rsidRPr="009F53D0">
              <w:rPr>
                <w:rFonts w:ascii="Arial" w:hAnsi="Arial" w:cs="Arial"/>
                <w:b/>
                <w:sz w:val="20"/>
                <w:szCs w:val="20"/>
              </w:rPr>
              <w:t>c</w:t>
            </w:r>
            <w:r w:rsidRPr="009F53D0">
              <w:rPr>
                <w:rFonts w:ascii="Arial" w:hAnsi="Arial" w:cs="Arial"/>
                <w:sz w:val="20"/>
                <w:szCs w:val="20"/>
              </w:rPr>
              <w:t xml:space="preserve">ompulsory </w:t>
            </w:r>
            <w:r w:rsidRPr="009F53D0">
              <w:rPr>
                <w:rFonts w:ascii="Arial" w:hAnsi="Arial" w:cs="Arial"/>
                <w:b/>
                <w:sz w:val="20"/>
                <w:szCs w:val="20"/>
              </w:rPr>
              <w:t>p</w:t>
            </w:r>
            <w:r w:rsidRPr="009F53D0">
              <w:rPr>
                <w:rFonts w:ascii="Arial" w:hAnsi="Arial" w:cs="Arial"/>
                <w:sz w:val="20"/>
                <w:szCs w:val="20"/>
              </w:rPr>
              <w:t xml:space="preserve">urchase </w:t>
            </w:r>
            <w:r w:rsidRPr="009F53D0">
              <w:rPr>
                <w:rFonts w:ascii="Arial" w:hAnsi="Arial" w:cs="Arial"/>
                <w:b/>
                <w:sz w:val="20"/>
                <w:szCs w:val="20"/>
              </w:rPr>
              <w:t>p</w:t>
            </w:r>
            <w:r w:rsidRPr="009F53D0">
              <w:rPr>
                <w:rFonts w:ascii="Arial" w:hAnsi="Arial" w:cs="Arial"/>
                <w:sz w:val="20"/>
                <w:szCs w:val="20"/>
              </w:rPr>
              <w:t xml:space="preserve">owers. A new secondary school will be provided on land to the north at Southcrest Farm. A further 93 homes </w:t>
            </w:r>
            <w:r w:rsidRPr="009F53D0">
              <w:rPr>
                <w:rFonts w:ascii="Arial" w:hAnsi="Arial" w:cs="Arial"/>
                <w:strike/>
                <w:sz w:val="20"/>
                <w:szCs w:val="20"/>
              </w:rPr>
              <w:t>now have</w:t>
            </w:r>
            <w:r w:rsidRPr="009F53D0">
              <w:rPr>
                <w:rFonts w:ascii="Arial" w:hAnsi="Arial" w:cs="Arial"/>
                <w:sz w:val="20"/>
                <w:szCs w:val="20"/>
              </w:rPr>
              <w:t xml:space="preserve"> </w:t>
            </w:r>
            <w:r w:rsidRPr="009F53D0">
              <w:rPr>
                <w:rFonts w:ascii="Arial" w:hAnsi="Arial" w:cs="Arial"/>
                <w:b/>
                <w:sz w:val="20"/>
                <w:szCs w:val="20"/>
                <w:u w:val="single"/>
              </w:rPr>
              <w:t>received</w:t>
            </w:r>
            <w:r w:rsidRPr="004D1265">
              <w:rPr>
                <w:rFonts w:ascii="Arial" w:hAnsi="Arial" w:cs="Arial"/>
                <w:sz w:val="20"/>
                <w:szCs w:val="20"/>
              </w:rPr>
              <w:t xml:space="preserve"> </w:t>
            </w:r>
            <w:r w:rsidRPr="009F53D0">
              <w:rPr>
                <w:rFonts w:ascii="Arial" w:hAnsi="Arial" w:cs="Arial"/>
                <w:sz w:val="20"/>
                <w:szCs w:val="20"/>
              </w:rPr>
              <w:t>planning permission on a site to the north of the town at Crackley.</w:t>
            </w:r>
            <w:r w:rsidR="001373C2">
              <w:rPr>
                <w:rFonts w:ascii="Arial" w:hAnsi="Arial" w:cs="Arial"/>
                <w:sz w:val="20"/>
                <w:szCs w:val="20"/>
              </w:rPr>
              <w:t xml:space="preserve"> </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9B3E11" w:rsidRPr="009F53D0" w:rsidTr="008B6136">
        <w:tc>
          <w:tcPr>
            <w:tcW w:w="1414" w:type="dxa"/>
            <w:shd w:val="clear" w:color="auto" w:fill="auto"/>
          </w:tcPr>
          <w:p w:rsidR="009B3E11" w:rsidRPr="00BE3BBE" w:rsidRDefault="009B3E11" w:rsidP="00415587">
            <w:pPr>
              <w:spacing w:before="40" w:after="60"/>
              <w:rPr>
                <w:rFonts w:ascii="Arial" w:hAnsi="Arial" w:cs="Arial"/>
                <w:sz w:val="20"/>
                <w:szCs w:val="20"/>
              </w:rPr>
            </w:pPr>
            <w:r w:rsidRPr="00BE3BBE">
              <w:rPr>
                <w:rFonts w:ascii="Arial" w:hAnsi="Arial" w:cs="Arial"/>
                <w:sz w:val="20"/>
                <w:szCs w:val="20"/>
              </w:rPr>
              <w:lastRenderedPageBreak/>
              <w:t>New paragraph following 2.52</w:t>
            </w:r>
          </w:p>
        </w:tc>
        <w:tc>
          <w:tcPr>
            <w:tcW w:w="5885" w:type="dxa"/>
            <w:shd w:val="clear" w:color="auto" w:fill="auto"/>
          </w:tcPr>
          <w:p w:rsidR="009B3E11" w:rsidRPr="009F53D0" w:rsidRDefault="009B3E11" w:rsidP="00415587">
            <w:pPr>
              <w:spacing w:before="40" w:after="60"/>
              <w:rPr>
                <w:rFonts w:ascii="Arial" w:hAnsi="Arial" w:cs="Arial"/>
                <w:sz w:val="20"/>
                <w:szCs w:val="20"/>
              </w:rPr>
            </w:pPr>
            <w:r>
              <w:rPr>
                <w:rFonts w:ascii="Arial" w:hAnsi="Arial" w:cs="Arial"/>
                <w:sz w:val="20"/>
                <w:szCs w:val="20"/>
              </w:rPr>
              <w:t>-</w:t>
            </w:r>
          </w:p>
        </w:tc>
        <w:tc>
          <w:tcPr>
            <w:tcW w:w="5885" w:type="dxa"/>
            <w:shd w:val="clear" w:color="auto" w:fill="auto"/>
          </w:tcPr>
          <w:p w:rsidR="009B3E11" w:rsidRPr="00BE3BBE" w:rsidRDefault="009B3E11" w:rsidP="00D27471">
            <w:pPr>
              <w:spacing w:before="40" w:after="60"/>
              <w:rPr>
                <w:rFonts w:ascii="Arial" w:hAnsi="Arial" w:cs="Arial"/>
                <w:b/>
                <w:sz w:val="20"/>
                <w:szCs w:val="20"/>
                <w:u w:val="single"/>
              </w:rPr>
            </w:pPr>
            <w:r w:rsidRPr="00BE3BBE">
              <w:rPr>
                <w:rFonts w:ascii="Arial" w:hAnsi="Arial" w:cs="Arial"/>
                <w:b/>
                <w:sz w:val="20"/>
                <w:szCs w:val="20"/>
                <w:u w:val="single"/>
              </w:rPr>
              <w:t xml:space="preserve">The allocation at Burton Green (H24) will also make provision for </w:t>
            </w:r>
            <w:r w:rsidR="00D27471" w:rsidRPr="00BE3BBE">
              <w:rPr>
                <w:rFonts w:ascii="Arial" w:hAnsi="Arial" w:cs="Arial"/>
                <w:b/>
                <w:sz w:val="20"/>
                <w:szCs w:val="20"/>
                <w:u w:val="single"/>
              </w:rPr>
              <w:t xml:space="preserve">facilities </w:t>
            </w:r>
            <w:r w:rsidRPr="00BE3BBE">
              <w:rPr>
                <w:rFonts w:ascii="Arial" w:hAnsi="Arial" w:cs="Arial"/>
                <w:b/>
                <w:sz w:val="20"/>
                <w:szCs w:val="20"/>
                <w:u w:val="single"/>
              </w:rPr>
              <w:t>to serve the wider needs of the village</w:t>
            </w:r>
            <w:r w:rsidR="00D27471" w:rsidRPr="00BE3BBE">
              <w:rPr>
                <w:rFonts w:ascii="Arial" w:hAnsi="Arial" w:cs="Arial"/>
                <w:b/>
                <w:sz w:val="20"/>
                <w:szCs w:val="20"/>
                <w:u w:val="single"/>
              </w:rPr>
              <w:t xml:space="preserve"> (for example a village green and parking),</w:t>
            </w:r>
          </w:p>
        </w:tc>
        <w:tc>
          <w:tcPr>
            <w:tcW w:w="1984" w:type="dxa"/>
            <w:shd w:val="clear" w:color="auto" w:fill="auto"/>
          </w:tcPr>
          <w:p w:rsidR="009B3E11" w:rsidRPr="009B3E11" w:rsidRDefault="009B3E11" w:rsidP="009B3E11">
            <w:pPr>
              <w:spacing w:before="40" w:after="60" w:line="276" w:lineRule="auto"/>
              <w:rPr>
                <w:rFonts w:ascii="Arial" w:hAnsi="Arial" w:cs="Arial"/>
                <w:sz w:val="20"/>
                <w:szCs w:val="20"/>
              </w:rPr>
            </w:pPr>
            <w:r w:rsidRPr="009B3E11">
              <w:rPr>
                <w:rFonts w:ascii="Arial" w:hAnsi="Arial" w:cs="Arial"/>
                <w:sz w:val="20"/>
                <w:szCs w:val="20"/>
              </w:rPr>
              <w:t>Officer recommendation</w:t>
            </w:r>
          </w:p>
          <w:p w:rsidR="009B3E11" w:rsidRPr="009F53D0" w:rsidRDefault="009B3E11" w:rsidP="00415587">
            <w:pPr>
              <w:spacing w:before="40" w:after="60"/>
              <w:rPr>
                <w:rFonts w:ascii="Arial" w:hAnsi="Arial" w:cs="Arial"/>
                <w:sz w:val="20"/>
                <w:szCs w:val="20"/>
              </w:rPr>
            </w:pP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t>2.54</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The housing proposals set out in this Plan require the provision of additional capacity for all age groups, as well as for Special Educational Needs.</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 The housing proposals set out in this Plan </w:t>
            </w:r>
            <w:r w:rsidRPr="009F53D0">
              <w:rPr>
                <w:rFonts w:ascii="Arial" w:hAnsi="Arial" w:cs="Arial"/>
                <w:strike/>
                <w:sz w:val="20"/>
                <w:szCs w:val="20"/>
              </w:rPr>
              <w:t>require the provision of</w:t>
            </w:r>
            <w:r w:rsidRPr="009F53D0">
              <w:rPr>
                <w:rFonts w:ascii="Arial" w:hAnsi="Arial" w:cs="Arial"/>
                <w:sz w:val="20"/>
                <w:szCs w:val="20"/>
              </w:rPr>
              <w:t xml:space="preserve"> </w:t>
            </w:r>
            <w:r w:rsidRPr="009F53D0">
              <w:rPr>
                <w:rFonts w:ascii="Arial" w:hAnsi="Arial" w:cs="Arial"/>
                <w:b/>
                <w:sz w:val="20"/>
                <w:szCs w:val="20"/>
                <w:u w:val="single"/>
              </w:rPr>
              <w:t>will generate the need for</w:t>
            </w:r>
            <w:r w:rsidRPr="008E1201">
              <w:rPr>
                <w:rFonts w:ascii="Arial" w:hAnsi="Arial" w:cs="Arial"/>
                <w:sz w:val="20"/>
                <w:szCs w:val="20"/>
              </w:rPr>
              <w:t xml:space="preserve"> </w:t>
            </w:r>
            <w:r w:rsidRPr="009F53D0">
              <w:rPr>
                <w:rFonts w:ascii="Arial" w:hAnsi="Arial" w:cs="Arial"/>
                <w:sz w:val="20"/>
                <w:szCs w:val="20"/>
              </w:rPr>
              <w:t>additional capacity for all age groups</w:t>
            </w:r>
            <w:r w:rsidRPr="009F53D0">
              <w:rPr>
                <w:rFonts w:ascii="Arial" w:hAnsi="Arial" w:cs="Arial"/>
                <w:strike/>
                <w:sz w:val="20"/>
                <w:szCs w:val="20"/>
              </w:rPr>
              <w:t>, as well as for</w:t>
            </w:r>
            <w:r w:rsidRPr="009F53D0">
              <w:rPr>
                <w:rFonts w:ascii="Arial" w:hAnsi="Arial" w:cs="Arial"/>
                <w:sz w:val="20"/>
                <w:szCs w:val="20"/>
              </w:rPr>
              <w:t xml:space="preserve"> </w:t>
            </w:r>
            <w:r w:rsidRPr="009F53D0">
              <w:rPr>
                <w:rFonts w:ascii="Arial" w:hAnsi="Arial" w:cs="Arial"/>
                <w:b/>
                <w:sz w:val="20"/>
                <w:szCs w:val="20"/>
                <w:u w:val="single"/>
              </w:rPr>
              <w:t>and to support those pupils with</w:t>
            </w:r>
            <w:r w:rsidRPr="008E1201">
              <w:rPr>
                <w:rFonts w:ascii="Arial" w:hAnsi="Arial" w:cs="Arial"/>
                <w:sz w:val="20"/>
                <w:szCs w:val="20"/>
              </w:rPr>
              <w:t xml:space="preserve"> </w:t>
            </w:r>
            <w:r w:rsidRPr="009F53D0">
              <w:rPr>
                <w:rFonts w:ascii="Arial" w:hAnsi="Arial" w:cs="Arial"/>
                <w:sz w:val="20"/>
                <w:szCs w:val="20"/>
              </w:rPr>
              <w:t>special educational needs.</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t>2.56</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The school is seeking to locate all its facilities on a single site. Further, the additional housing proposed in the Kenilworth priority area means that the school needs additional capacity if it is to continue to provide for the educational needs of the town and surrounding area. For these reasons, a new site for a secondary school in Kenilworth is required.  In addition, the additional housing allocated in the Kenilworth area requires the provision of new primary schools. Over and above the educational land requirement, the site has capacity for housing, as set out in Policy DS11. The land at Southcrest Farm, as shown on the Policies Map, is therefore allocated primarily for educational purposes and other compatible uses as defined by policy HS5 and for housing where there is surplus land over and above the educational requirement.</w:t>
            </w:r>
          </w:p>
        </w:tc>
        <w:tc>
          <w:tcPr>
            <w:tcW w:w="5885" w:type="dxa"/>
            <w:shd w:val="clear" w:color="auto" w:fill="auto"/>
          </w:tcPr>
          <w:p w:rsidR="00504623" w:rsidRPr="009F53D0" w:rsidRDefault="00504623" w:rsidP="00A3494F">
            <w:pPr>
              <w:spacing w:before="40" w:after="60" w:line="276" w:lineRule="auto"/>
              <w:rPr>
                <w:rFonts w:ascii="Arial" w:hAnsi="Arial" w:cs="Arial"/>
                <w:sz w:val="20"/>
                <w:szCs w:val="20"/>
              </w:rPr>
            </w:pPr>
            <w:r w:rsidRPr="009F53D0">
              <w:rPr>
                <w:rFonts w:ascii="Arial" w:hAnsi="Arial" w:cs="Arial"/>
                <w:sz w:val="20"/>
                <w:szCs w:val="20"/>
              </w:rPr>
              <w:t xml:space="preserve">… The school is seeking to </w:t>
            </w:r>
            <w:r w:rsidRPr="009F53D0">
              <w:rPr>
                <w:rFonts w:ascii="Arial" w:hAnsi="Arial" w:cs="Arial"/>
                <w:b/>
                <w:sz w:val="20"/>
                <w:szCs w:val="20"/>
                <w:u w:val="single"/>
              </w:rPr>
              <w:t>re</w:t>
            </w:r>
            <w:r w:rsidRPr="009F53D0">
              <w:rPr>
                <w:rFonts w:ascii="Arial" w:hAnsi="Arial" w:cs="Arial"/>
                <w:sz w:val="20"/>
                <w:szCs w:val="20"/>
              </w:rPr>
              <w:t xml:space="preserve">locate </w:t>
            </w:r>
            <w:r w:rsidRPr="009F53D0">
              <w:rPr>
                <w:rFonts w:ascii="Arial" w:hAnsi="Arial" w:cs="Arial"/>
                <w:strike/>
                <w:sz w:val="20"/>
                <w:szCs w:val="20"/>
              </w:rPr>
              <w:t>all</w:t>
            </w:r>
            <w:r w:rsidRPr="009F53D0">
              <w:rPr>
                <w:rFonts w:ascii="Arial" w:hAnsi="Arial" w:cs="Arial"/>
                <w:sz w:val="20"/>
                <w:szCs w:val="20"/>
              </w:rPr>
              <w:t xml:space="preserve"> its facilities on</w:t>
            </w:r>
            <w:r w:rsidRPr="009F53D0">
              <w:rPr>
                <w:rFonts w:ascii="Arial" w:hAnsi="Arial" w:cs="Arial"/>
                <w:b/>
                <w:sz w:val="20"/>
                <w:szCs w:val="20"/>
                <w:u w:val="single"/>
              </w:rPr>
              <w:t>to</w:t>
            </w:r>
            <w:r w:rsidRPr="009F53D0">
              <w:rPr>
                <w:rFonts w:ascii="Arial" w:hAnsi="Arial" w:cs="Arial"/>
                <w:sz w:val="20"/>
                <w:szCs w:val="20"/>
              </w:rPr>
              <w:t xml:space="preserve"> a single site. Further, </w:t>
            </w:r>
            <w:r w:rsidRPr="009F53D0">
              <w:rPr>
                <w:rFonts w:ascii="Arial" w:hAnsi="Arial" w:cs="Arial"/>
                <w:strike/>
                <w:sz w:val="20"/>
                <w:szCs w:val="20"/>
              </w:rPr>
              <w:t>the</w:t>
            </w:r>
            <w:r w:rsidRPr="009F53D0">
              <w:rPr>
                <w:rFonts w:ascii="Arial" w:hAnsi="Arial" w:cs="Arial"/>
                <w:sz w:val="20"/>
                <w:szCs w:val="20"/>
              </w:rPr>
              <w:t xml:space="preserve"> </w:t>
            </w:r>
            <w:r w:rsidRPr="009F53D0">
              <w:rPr>
                <w:rFonts w:ascii="Arial" w:hAnsi="Arial" w:cs="Arial"/>
                <w:strike/>
                <w:sz w:val="20"/>
                <w:szCs w:val="20"/>
              </w:rPr>
              <w:t>additional</w:t>
            </w:r>
            <w:r w:rsidRPr="009F53D0">
              <w:rPr>
                <w:rFonts w:ascii="Arial" w:hAnsi="Arial" w:cs="Arial"/>
                <w:sz w:val="20"/>
                <w:szCs w:val="20"/>
              </w:rPr>
              <w:t xml:space="preserve"> </w:t>
            </w:r>
            <w:r w:rsidRPr="009F53D0">
              <w:rPr>
                <w:rFonts w:ascii="Arial" w:hAnsi="Arial" w:cs="Arial"/>
                <w:b/>
                <w:sz w:val="20"/>
                <w:szCs w:val="20"/>
                <w:u w:val="single"/>
              </w:rPr>
              <w:t>new</w:t>
            </w:r>
            <w:r w:rsidRPr="008E1201">
              <w:rPr>
                <w:rFonts w:ascii="Arial" w:hAnsi="Arial" w:cs="Arial"/>
                <w:sz w:val="20"/>
                <w:szCs w:val="20"/>
              </w:rPr>
              <w:t xml:space="preserve"> </w:t>
            </w:r>
            <w:r w:rsidRPr="009F53D0">
              <w:rPr>
                <w:rFonts w:ascii="Arial" w:hAnsi="Arial" w:cs="Arial"/>
                <w:sz w:val="20"/>
                <w:szCs w:val="20"/>
              </w:rPr>
              <w:t xml:space="preserve">housing proposed in the Kenilworth priority area means that the school needs additional capacity if it is to continue to provide for the educational needs of the town and surrounding area. For these reasons, a new site for a secondary school in Kenilworth is required.  In addition, the </w:t>
            </w:r>
            <w:r w:rsidRPr="009F53D0">
              <w:rPr>
                <w:rFonts w:ascii="Arial" w:hAnsi="Arial" w:cs="Arial"/>
                <w:strike/>
                <w:sz w:val="20"/>
                <w:szCs w:val="20"/>
              </w:rPr>
              <w:t>additional</w:t>
            </w:r>
            <w:r w:rsidRPr="009F53D0">
              <w:rPr>
                <w:rFonts w:ascii="Arial" w:hAnsi="Arial" w:cs="Arial"/>
                <w:sz w:val="20"/>
                <w:szCs w:val="20"/>
              </w:rPr>
              <w:t xml:space="preserve"> </w:t>
            </w:r>
            <w:r w:rsidRPr="009F53D0">
              <w:rPr>
                <w:rFonts w:ascii="Arial" w:hAnsi="Arial" w:cs="Arial"/>
                <w:b/>
                <w:sz w:val="20"/>
                <w:szCs w:val="20"/>
                <w:u w:val="single"/>
              </w:rPr>
              <w:t>new</w:t>
            </w:r>
            <w:r w:rsidRPr="002645B7">
              <w:rPr>
                <w:rFonts w:ascii="Arial" w:hAnsi="Arial" w:cs="Arial"/>
                <w:sz w:val="20"/>
                <w:szCs w:val="20"/>
              </w:rPr>
              <w:t xml:space="preserve"> </w:t>
            </w:r>
            <w:r w:rsidRPr="009F53D0">
              <w:rPr>
                <w:rFonts w:ascii="Arial" w:hAnsi="Arial" w:cs="Arial"/>
                <w:sz w:val="20"/>
                <w:szCs w:val="20"/>
              </w:rPr>
              <w:t xml:space="preserve">housing </w:t>
            </w:r>
            <w:r w:rsidRPr="009F53D0">
              <w:rPr>
                <w:rFonts w:ascii="Arial" w:hAnsi="Arial" w:cs="Arial"/>
                <w:strike/>
                <w:sz w:val="20"/>
                <w:szCs w:val="20"/>
              </w:rPr>
              <w:t>allocated in the Kenilworth area</w:t>
            </w:r>
            <w:r w:rsidRPr="009F53D0">
              <w:rPr>
                <w:rFonts w:ascii="Arial" w:hAnsi="Arial" w:cs="Arial"/>
                <w:sz w:val="20"/>
                <w:szCs w:val="20"/>
              </w:rPr>
              <w:t xml:space="preserve"> requires the provision of new primary schools. </w:t>
            </w:r>
            <w:r w:rsidRPr="009F53D0">
              <w:rPr>
                <w:rFonts w:ascii="Arial" w:hAnsi="Arial" w:cs="Arial"/>
                <w:strike/>
                <w:sz w:val="20"/>
                <w:szCs w:val="20"/>
              </w:rPr>
              <w:t>Over and above</w:t>
            </w:r>
            <w:r w:rsidRPr="009F53D0">
              <w:rPr>
                <w:rFonts w:ascii="Arial" w:hAnsi="Arial" w:cs="Arial"/>
                <w:sz w:val="20"/>
                <w:szCs w:val="20"/>
              </w:rPr>
              <w:t xml:space="preserve"> </w:t>
            </w:r>
            <w:r w:rsidR="00A3494F" w:rsidRPr="00EE481D">
              <w:rPr>
                <w:rFonts w:ascii="Arial" w:hAnsi="Arial" w:cs="Arial"/>
                <w:b/>
                <w:sz w:val="20"/>
                <w:szCs w:val="20"/>
                <w:u w:val="single"/>
              </w:rPr>
              <w:t>As well as</w:t>
            </w:r>
            <w:r w:rsidRPr="009F53D0">
              <w:rPr>
                <w:rFonts w:ascii="Arial" w:hAnsi="Arial" w:cs="Arial"/>
                <w:sz w:val="20"/>
                <w:szCs w:val="20"/>
              </w:rPr>
              <w:t xml:space="preserve"> the educational land requirement, the site has capacity for housing, as set out in Policy DS11. The land at Southcrest Farm</w:t>
            </w:r>
            <w:r w:rsidRPr="009F53D0">
              <w:rPr>
                <w:rFonts w:ascii="Arial" w:hAnsi="Arial" w:cs="Arial"/>
                <w:strike/>
                <w:sz w:val="20"/>
                <w:szCs w:val="20"/>
              </w:rPr>
              <w:t>, as shown on the Policies Map,</w:t>
            </w:r>
            <w:r w:rsidRPr="009F53D0">
              <w:rPr>
                <w:rFonts w:ascii="Arial" w:hAnsi="Arial" w:cs="Arial"/>
                <w:sz w:val="20"/>
                <w:szCs w:val="20"/>
              </w:rPr>
              <w:t xml:space="preserve"> is therefore allocated primarily for educational purposes and other compatible uses as defined by policy HS5 and for housing where there is surplus land over and above the educational requirement.</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t>2.57</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A further primary school will be provided within site H01 and could be located within the area on the Policies Map set aside for education purposes.</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 A further primary school will be provided within site H01 and could be located within the area </w:t>
            </w:r>
            <w:r w:rsidRPr="009F53D0">
              <w:rPr>
                <w:rFonts w:ascii="Arial" w:hAnsi="Arial" w:cs="Arial"/>
                <w:strike/>
                <w:sz w:val="20"/>
                <w:szCs w:val="20"/>
              </w:rPr>
              <w:t>on the Policies Map</w:t>
            </w:r>
            <w:r w:rsidRPr="009F53D0">
              <w:rPr>
                <w:rFonts w:ascii="Arial" w:hAnsi="Arial" w:cs="Arial"/>
                <w:sz w:val="20"/>
                <w:szCs w:val="20"/>
              </w:rPr>
              <w:t xml:space="preserve"> set aside for education purposes.</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EE3E55" w:rsidRPr="009F53D0" w:rsidTr="008B6136">
        <w:tc>
          <w:tcPr>
            <w:tcW w:w="1414" w:type="dxa"/>
            <w:shd w:val="clear" w:color="auto" w:fill="auto"/>
          </w:tcPr>
          <w:p w:rsidR="00EE3E55" w:rsidRPr="00515B6A" w:rsidRDefault="00EE3E55" w:rsidP="00415587">
            <w:pPr>
              <w:spacing w:before="40" w:after="60" w:line="276" w:lineRule="auto"/>
              <w:rPr>
                <w:rFonts w:ascii="Arial" w:hAnsi="Arial" w:cs="Arial"/>
                <w:sz w:val="20"/>
                <w:szCs w:val="20"/>
              </w:rPr>
            </w:pPr>
            <w:r w:rsidRPr="00515B6A">
              <w:rPr>
                <w:rFonts w:ascii="Arial" w:hAnsi="Arial" w:cs="Arial"/>
                <w:sz w:val="20"/>
                <w:szCs w:val="20"/>
              </w:rPr>
              <w:t>2.58</w:t>
            </w:r>
          </w:p>
        </w:tc>
        <w:tc>
          <w:tcPr>
            <w:tcW w:w="5885" w:type="dxa"/>
            <w:shd w:val="clear" w:color="auto" w:fill="auto"/>
          </w:tcPr>
          <w:p w:rsidR="00EE3E55" w:rsidRPr="009F53D0" w:rsidRDefault="00EE3E55" w:rsidP="00415587">
            <w:pPr>
              <w:spacing w:before="40" w:after="60" w:line="276" w:lineRule="auto"/>
              <w:rPr>
                <w:rFonts w:ascii="Arial" w:hAnsi="Arial" w:cs="Arial"/>
                <w:sz w:val="20"/>
                <w:szCs w:val="20"/>
              </w:rPr>
            </w:pPr>
            <w:r w:rsidRPr="009F53D0">
              <w:rPr>
                <w:rFonts w:ascii="Arial" w:hAnsi="Arial" w:cs="Arial"/>
                <w:sz w:val="20"/>
                <w:szCs w:val="20"/>
              </w:rPr>
              <w:t xml:space="preserve">… Therefore, the Council considers that it is appropriate to address this deficiency in particular given the scale and location of development proposals in this part of the District. Furthermore, a new country park in this location will provide a </w:t>
            </w:r>
            <w:r w:rsidRPr="009F53D0">
              <w:rPr>
                <w:rFonts w:ascii="Arial" w:hAnsi="Arial" w:cs="Arial"/>
                <w:sz w:val="20"/>
                <w:szCs w:val="20"/>
              </w:rPr>
              <w:lastRenderedPageBreak/>
              <w:t>substantial, and permanent, landscape buffer between the edge of the urban area and the village of Bishop’s Tachbrook, whilst offering opportunities for all communities to enjoy this new asset.</w:t>
            </w:r>
          </w:p>
        </w:tc>
        <w:tc>
          <w:tcPr>
            <w:tcW w:w="5885" w:type="dxa"/>
            <w:shd w:val="clear" w:color="auto" w:fill="auto"/>
          </w:tcPr>
          <w:p w:rsidR="00EE3E55" w:rsidRPr="009F53D0" w:rsidRDefault="00EE3E55"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 </w:t>
            </w:r>
            <w:r w:rsidRPr="009F53D0">
              <w:rPr>
                <w:rFonts w:ascii="Arial" w:hAnsi="Arial" w:cs="Arial"/>
                <w:strike/>
                <w:sz w:val="20"/>
                <w:szCs w:val="20"/>
              </w:rPr>
              <w:t xml:space="preserve">Therefore, </w:t>
            </w:r>
            <w:r w:rsidRPr="009F53D0">
              <w:rPr>
                <w:rFonts w:ascii="Arial" w:hAnsi="Arial" w:cs="Arial"/>
                <w:b/>
                <w:sz w:val="20"/>
                <w:szCs w:val="20"/>
              </w:rPr>
              <w:t>T</w:t>
            </w:r>
            <w:r w:rsidRPr="009F53D0">
              <w:rPr>
                <w:rFonts w:ascii="Arial" w:hAnsi="Arial" w:cs="Arial"/>
                <w:sz w:val="20"/>
                <w:szCs w:val="20"/>
              </w:rPr>
              <w:t xml:space="preserve">he Council considers </w:t>
            </w:r>
            <w:r w:rsidRPr="009F53D0">
              <w:rPr>
                <w:rFonts w:ascii="Arial" w:hAnsi="Arial" w:cs="Arial"/>
                <w:strike/>
                <w:sz w:val="20"/>
                <w:szCs w:val="20"/>
              </w:rPr>
              <w:t>that</w:t>
            </w:r>
            <w:r w:rsidRPr="009F53D0">
              <w:rPr>
                <w:rFonts w:ascii="Arial" w:hAnsi="Arial" w:cs="Arial"/>
                <w:sz w:val="20"/>
                <w:szCs w:val="20"/>
              </w:rPr>
              <w:t xml:space="preserve"> it </w:t>
            </w:r>
            <w:r w:rsidRPr="009F53D0">
              <w:rPr>
                <w:rFonts w:ascii="Arial" w:hAnsi="Arial" w:cs="Arial"/>
                <w:strike/>
                <w:sz w:val="20"/>
                <w:szCs w:val="20"/>
              </w:rPr>
              <w:t>is</w:t>
            </w:r>
            <w:r w:rsidRPr="009F53D0">
              <w:rPr>
                <w:rFonts w:ascii="Arial" w:hAnsi="Arial" w:cs="Arial"/>
                <w:sz w:val="20"/>
                <w:szCs w:val="20"/>
              </w:rPr>
              <w:t xml:space="preserve"> appropriate to address this deficiency, </w:t>
            </w:r>
            <w:r w:rsidRPr="009F53D0">
              <w:rPr>
                <w:rFonts w:ascii="Arial" w:hAnsi="Arial" w:cs="Arial"/>
                <w:strike/>
                <w:sz w:val="20"/>
                <w:szCs w:val="20"/>
              </w:rPr>
              <w:t>in</w:t>
            </w:r>
            <w:r w:rsidRPr="009F53D0">
              <w:rPr>
                <w:rFonts w:ascii="Arial" w:hAnsi="Arial" w:cs="Arial"/>
                <w:sz w:val="20"/>
                <w:szCs w:val="20"/>
              </w:rPr>
              <w:t xml:space="preserve"> particular</w:t>
            </w:r>
            <w:r w:rsidRPr="009F53D0">
              <w:rPr>
                <w:rFonts w:ascii="Arial" w:hAnsi="Arial" w:cs="Arial"/>
                <w:b/>
                <w:sz w:val="20"/>
                <w:szCs w:val="20"/>
                <w:u w:val="single"/>
              </w:rPr>
              <w:t>ly</w:t>
            </w:r>
            <w:r w:rsidRPr="009F53D0">
              <w:rPr>
                <w:rFonts w:ascii="Arial" w:hAnsi="Arial" w:cs="Arial"/>
                <w:sz w:val="20"/>
                <w:szCs w:val="20"/>
              </w:rPr>
              <w:t xml:space="preserve"> given the scale and location of development proposals in this part of the district. </w:t>
            </w:r>
            <w:r w:rsidRPr="009F53D0">
              <w:rPr>
                <w:rFonts w:ascii="Arial" w:hAnsi="Arial" w:cs="Arial"/>
                <w:strike/>
                <w:sz w:val="20"/>
                <w:szCs w:val="20"/>
              </w:rPr>
              <w:t>Furthermore,</w:t>
            </w:r>
            <w:r w:rsidRPr="009F53D0">
              <w:rPr>
                <w:rFonts w:ascii="Arial" w:hAnsi="Arial" w:cs="Arial"/>
                <w:sz w:val="20"/>
                <w:szCs w:val="20"/>
              </w:rPr>
              <w:t xml:space="preserve"> </w:t>
            </w:r>
            <w:r w:rsidRPr="009F53D0">
              <w:rPr>
                <w:rFonts w:ascii="Arial" w:hAnsi="Arial" w:cs="Arial"/>
                <w:b/>
                <w:sz w:val="20"/>
                <w:szCs w:val="20"/>
              </w:rPr>
              <w:t>A</w:t>
            </w:r>
            <w:r w:rsidRPr="009F53D0">
              <w:rPr>
                <w:rFonts w:ascii="Arial" w:hAnsi="Arial" w:cs="Arial"/>
                <w:sz w:val="20"/>
                <w:szCs w:val="20"/>
              </w:rPr>
              <w:t xml:space="preserve"> new country park in this location will provide a </w:t>
            </w:r>
            <w:r w:rsidRPr="009F53D0">
              <w:rPr>
                <w:rFonts w:ascii="Arial" w:hAnsi="Arial" w:cs="Arial"/>
                <w:sz w:val="20"/>
                <w:szCs w:val="20"/>
              </w:rPr>
              <w:lastRenderedPageBreak/>
              <w:t xml:space="preserve">substantial and permanent landscape buffer between the edge of the urban area and the village of Bishop’s Tachbrook, whilst offering opportunities for </w:t>
            </w:r>
            <w:r w:rsidRPr="009F53D0">
              <w:rPr>
                <w:rFonts w:ascii="Arial" w:hAnsi="Arial" w:cs="Arial"/>
                <w:strike/>
                <w:sz w:val="20"/>
                <w:szCs w:val="20"/>
              </w:rPr>
              <w:t>all</w:t>
            </w:r>
            <w:r w:rsidRPr="009F53D0">
              <w:rPr>
                <w:rFonts w:ascii="Arial" w:hAnsi="Arial" w:cs="Arial"/>
                <w:sz w:val="20"/>
                <w:szCs w:val="20"/>
              </w:rPr>
              <w:t xml:space="preserve"> communities to enjoy this new asset.</w:t>
            </w:r>
          </w:p>
        </w:tc>
        <w:tc>
          <w:tcPr>
            <w:tcW w:w="1984" w:type="dxa"/>
            <w:shd w:val="clear" w:color="auto" w:fill="auto"/>
          </w:tcPr>
          <w:p w:rsidR="00EE3E55" w:rsidRPr="009F53D0" w:rsidRDefault="00B704B8" w:rsidP="00415587">
            <w:pPr>
              <w:spacing w:before="40" w:after="60" w:line="276" w:lineRule="auto"/>
              <w:rPr>
                <w:rFonts w:ascii="Arial" w:hAnsi="Arial" w:cs="Arial"/>
                <w:sz w:val="20"/>
                <w:szCs w:val="20"/>
              </w:rPr>
            </w:pPr>
            <w:r>
              <w:rPr>
                <w:rFonts w:ascii="Arial" w:hAnsi="Arial" w:cs="Arial"/>
                <w:sz w:val="20"/>
                <w:szCs w:val="20"/>
              </w:rPr>
              <w:lastRenderedPageBreak/>
              <w:t>Clarification, legibility</w:t>
            </w:r>
          </w:p>
        </w:tc>
      </w:tr>
      <w:tr w:rsidR="002B580F" w:rsidRPr="009F53D0" w:rsidTr="008B6136">
        <w:tc>
          <w:tcPr>
            <w:tcW w:w="1414" w:type="dxa"/>
            <w:shd w:val="clear" w:color="auto" w:fill="auto"/>
          </w:tcPr>
          <w:p w:rsidR="002B580F" w:rsidRPr="00515B6A" w:rsidRDefault="002B580F" w:rsidP="00415587">
            <w:pPr>
              <w:spacing w:before="40" w:after="60" w:line="276" w:lineRule="auto"/>
              <w:rPr>
                <w:rFonts w:ascii="Arial" w:hAnsi="Arial" w:cs="Arial"/>
                <w:sz w:val="20"/>
                <w:szCs w:val="20"/>
              </w:rPr>
            </w:pPr>
            <w:r w:rsidRPr="00515B6A">
              <w:rPr>
                <w:rFonts w:ascii="Arial" w:hAnsi="Arial" w:cs="Arial"/>
                <w:sz w:val="20"/>
                <w:szCs w:val="20"/>
              </w:rPr>
              <w:lastRenderedPageBreak/>
              <w:t>2.59</w:t>
            </w:r>
          </w:p>
        </w:tc>
        <w:tc>
          <w:tcPr>
            <w:tcW w:w="5885" w:type="dxa"/>
            <w:shd w:val="clear" w:color="auto" w:fill="auto"/>
          </w:tcPr>
          <w:p w:rsidR="002B580F" w:rsidRPr="009F53D0" w:rsidRDefault="002B580F" w:rsidP="00415587">
            <w:pPr>
              <w:spacing w:before="40" w:after="60" w:line="276" w:lineRule="auto"/>
              <w:ind w:left="421" w:hanging="421"/>
              <w:rPr>
                <w:rFonts w:ascii="Arial" w:hAnsi="Arial" w:cs="Arial"/>
                <w:sz w:val="20"/>
                <w:szCs w:val="20"/>
              </w:rPr>
            </w:pPr>
            <w:r w:rsidRPr="009F53D0">
              <w:rPr>
                <w:rFonts w:ascii="Arial" w:hAnsi="Arial" w:cs="Arial"/>
                <w:sz w:val="20"/>
                <w:szCs w:val="20"/>
              </w:rPr>
              <w:t>… a) Provide a strong ‘green buffer’ between the North of Bishop’s Tachbrook and the southern edge of new development sites off Harbury Lane. This may include minimising the visual impact of development …</w:t>
            </w:r>
          </w:p>
          <w:p w:rsidR="00EE3E55" w:rsidRPr="009F53D0" w:rsidRDefault="00EE3E55" w:rsidP="00415587">
            <w:pPr>
              <w:spacing w:before="40" w:after="60" w:line="276" w:lineRule="auto"/>
              <w:ind w:left="421" w:hanging="421"/>
              <w:rPr>
                <w:rFonts w:ascii="Arial" w:hAnsi="Arial" w:cs="Arial"/>
                <w:sz w:val="20"/>
                <w:szCs w:val="20"/>
              </w:rPr>
            </w:pPr>
            <w:r w:rsidRPr="009F53D0">
              <w:rPr>
                <w:rFonts w:ascii="Arial" w:hAnsi="Arial" w:cs="Arial"/>
                <w:sz w:val="20"/>
                <w:szCs w:val="20"/>
              </w:rPr>
              <w:t>b)</w:t>
            </w:r>
            <w:r w:rsidRPr="009F53D0">
              <w:rPr>
                <w:rFonts w:ascii="Arial" w:hAnsi="Arial" w:cs="Arial"/>
                <w:sz w:val="20"/>
                <w:szCs w:val="20"/>
              </w:rPr>
              <w:tab/>
              <w:t>Promote ecology and habitat diversification in a landscape which has historically been associated with modern farming and other uses (part of the Severn Trent site for example).</w:t>
            </w:r>
          </w:p>
          <w:p w:rsidR="00EE3E55" w:rsidRPr="009F53D0" w:rsidRDefault="00580C2D" w:rsidP="00415587">
            <w:pPr>
              <w:spacing w:before="40" w:after="60" w:line="276" w:lineRule="auto"/>
              <w:ind w:left="421" w:hanging="421"/>
              <w:rPr>
                <w:rFonts w:ascii="Arial" w:hAnsi="Arial" w:cs="Arial"/>
                <w:sz w:val="20"/>
                <w:szCs w:val="20"/>
              </w:rPr>
            </w:pPr>
            <w:r w:rsidRPr="009F53D0">
              <w:rPr>
                <w:rFonts w:ascii="Arial" w:hAnsi="Arial" w:cs="Arial"/>
                <w:sz w:val="20"/>
                <w:szCs w:val="20"/>
              </w:rPr>
              <w:t>…</w:t>
            </w:r>
          </w:p>
          <w:p w:rsidR="00EE3E55" w:rsidRPr="009F53D0" w:rsidRDefault="00EE3E55" w:rsidP="00415587">
            <w:pPr>
              <w:spacing w:before="40" w:after="60" w:line="276" w:lineRule="auto"/>
              <w:ind w:left="421" w:hanging="421"/>
              <w:rPr>
                <w:rFonts w:ascii="Arial" w:hAnsi="Arial" w:cs="Arial"/>
                <w:sz w:val="20"/>
                <w:szCs w:val="20"/>
              </w:rPr>
            </w:pPr>
            <w:r w:rsidRPr="009F53D0">
              <w:rPr>
                <w:rFonts w:ascii="Arial" w:hAnsi="Arial" w:cs="Arial"/>
                <w:sz w:val="20"/>
                <w:szCs w:val="20"/>
              </w:rPr>
              <w:t>d)</w:t>
            </w:r>
            <w:r w:rsidRPr="009F53D0">
              <w:rPr>
                <w:rFonts w:ascii="Arial" w:hAnsi="Arial" w:cs="Arial"/>
                <w:sz w:val="20"/>
                <w:szCs w:val="20"/>
              </w:rPr>
              <w:tab/>
              <w:t>Provide a functional park facility which is well connected to new developments, in terms of access points and the wider walking and cycling infrastructure.  While the park may have a defined character it is also part of a wider brook valley / green corridor.</w:t>
            </w:r>
          </w:p>
          <w:p w:rsidR="00EE3E55" w:rsidRPr="009F53D0" w:rsidRDefault="00EE3E55" w:rsidP="00415587">
            <w:pPr>
              <w:spacing w:before="40" w:after="60" w:line="276" w:lineRule="auto"/>
              <w:ind w:left="421" w:hanging="421"/>
              <w:rPr>
                <w:rFonts w:ascii="Arial" w:hAnsi="Arial" w:cs="Arial"/>
                <w:sz w:val="20"/>
                <w:szCs w:val="20"/>
              </w:rPr>
            </w:pPr>
            <w:r w:rsidRPr="009F53D0">
              <w:rPr>
                <w:rFonts w:ascii="Arial" w:hAnsi="Arial" w:cs="Arial"/>
                <w:sz w:val="20"/>
                <w:szCs w:val="20"/>
              </w:rPr>
              <w:t>e)</w:t>
            </w:r>
            <w:r w:rsidRPr="009F53D0">
              <w:rPr>
                <w:rFonts w:ascii="Arial" w:hAnsi="Arial" w:cs="Arial"/>
                <w:sz w:val="20"/>
                <w:szCs w:val="20"/>
              </w:rPr>
              <w:tab/>
              <w:t>Provide a park facility of an appropriate scale to support informal leisure activities for people living within the wider south of Leamington / Warwick catchment area, who currently have relatively less accessible natural green space and limited access to the wider countryside.</w:t>
            </w:r>
          </w:p>
        </w:tc>
        <w:tc>
          <w:tcPr>
            <w:tcW w:w="5885" w:type="dxa"/>
            <w:shd w:val="clear" w:color="auto" w:fill="auto"/>
          </w:tcPr>
          <w:p w:rsidR="00EE3E55" w:rsidRPr="009F53D0" w:rsidRDefault="002B580F" w:rsidP="00415587">
            <w:pPr>
              <w:spacing w:before="40" w:after="60" w:line="276" w:lineRule="auto"/>
              <w:ind w:left="360" w:hanging="360"/>
              <w:rPr>
                <w:rFonts w:ascii="Arial" w:hAnsi="Arial" w:cs="Arial"/>
                <w:sz w:val="20"/>
                <w:szCs w:val="20"/>
              </w:rPr>
            </w:pPr>
            <w:r w:rsidRPr="009F53D0">
              <w:rPr>
                <w:rFonts w:ascii="Arial" w:hAnsi="Arial" w:cs="Arial"/>
                <w:sz w:val="20"/>
                <w:szCs w:val="20"/>
              </w:rPr>
              <w:t xml:space="preserve">… a) Provide a strong ‘green buffer’ between the </w:t>
            </w:r>
            <w:r w:rsidR="000F37BF" w:rsidRPr="009F53D0">
              <w:rPr>
                <w:rFonts w:ascii="Arial" w:hAnsi="Arial" w:cs="Arial"/>
                <w:sz w:val="20"/>
                <w:szCs w:val="20"/>
              </w:rPr>
              <w:t>n</w:t>
            </w:r>
            <w:r w:rsidRPr="009F53D0">
              <w:rPr>
                <w:rFonts w:ascii="Arial" w:hAnsi="Arial" w:cs="Arial"/>
                <w:sz w:val="20"/>
                <w:szCs w:val="20"/>
              </w:rPr>
              <w:t>orth</w:t>
            </w:r>
            <w:r w:rsidR="000F37BF" w:rsidRPr="009F53D0">
              <w:rPr>
                <w:rFonts w:ascii="Arial" w:hAnsi="Arial" w:cs="Arial"/>
                <w:b/>
                <w:sz w:val="20"/>
                <w:szCs w:val="20"/>
                <w:u w:val="single"/>
              </w:rPr>
              <w:t xml:space="preserve">ern </w:t>
            </w:r>
            <w:r w:rsidR="0062463F" w:rsidRPr="009F53D0">
              <w:rPr>
                <w:rFonts w:ascii="Arial" w:hAnsi="Arial" w:cs="Arial"/>
                <w:b/>
                <w:sz w:val="20"/>
                <w:szCs w:val="20"/>
                <w:u w:val="single"/>
              </w:rPr>
              <w:t>part</w:t>
            </w:r>
            <w:r w:rsidR="00C45335">
              <w:rPr>
                <w:rFonts w:ascii="Arial" w:hAnsi="Arial" w:cs="Arial"/>
                <w:b/>
                <w:sz w:val="20"/>
                <w:szCs w:val="20"/>
                <w:u w:val="single"/>
              </w:rPr>
              <w:t>s</w:t>
            </w:r>
            <w:r w:rsidR="000F37BF" w:rsidRPr="00C45335">
              <w:rPr>
                <w:rFonts w:ascii="Arial" w:hAnsi="Arial" w:cs="Arial"/>
                <w:sz w:val="20"/>
                <w:szCs w:val="20"/>
              </w:rPr>
              <w:t xml:space="preserve"> </w:t>
            </w:r>
            <w:r w:rsidRPr="009F53D0">
              <w:rPr>
                <w:rFonts w:ascii="Arial" w:hAnsi="Arial" w:cs="Arial"/>
                <w:sz w:val="20"/>
                <w:szCs w:val="20"/>
              </w:rPr>
              <w:t xml:space="preserve">of Bishop’s Tachbrook and the southern edge of </w:t>
            </w:r>
            <w:r w:rsidR="0062463F" w:rsidRPr="009F53D0">
              <w:rPr>
                <w:rFonts w:ascii="Arial" w:hAnsi="Arial" w:cs="Arial"/>
                <w:b/>
                <w:sz w:val="20"/>
                <w:szCs w:val="20"/>
                <w:u w:val="single"/>
              </w:rPr>
              <w:t xml:space="preserve">the </w:t>
            </w:r>
            <w:r w:rsidRPr="009F53D0">
              <w:rPr>
                <w:rFonts w:ascii="Arial" w:hAnsi="Arial" w:cs="Arial"/>
                <w:sz w:val="20"/>
                <w:szCs w:val="20"/>
              </w:rPr>
              <w:t xml:space="preserve">new development sites off Harbury Lane. This </w:t>
            </w:r>
            <w:r w:rsidRPr="009F53D0">
              <w:rPr>
                <w:rFonts w:ascii="Arial" w:hAnsi="Arial" w:cs="Arial"/>
                <w:strike/>
                <w:sz w:val="20"/>
                <w:szCs w:val="20"/>
              </w:rPr>
              <w:t>may</w:t>
            </w:r>
            <w:r w:rsidRPr="009F53D0">
              <w:rPr>
                <w:rFonts w:ascii="Arial" w:hAnsi="Arial" w:cs="Arial"/>
                <w:sz w:val="20"/>
                <w:szCs w:val="20"/>
              </w:rPr>
              <w:t xml:space="preserve"> </w:t>
            </w:r>
            <w:r w:rsidRPr="009F53D0">
              <w:rPr>
                <w:rFonts w:ascii="Arial" w:hAnsi="Arial" w:cs="Arial"/>
                <w:sz w:val="20"/>
                <w:szCs w:val="20"/>
                <w:u w:val="single"/>
              </w:rPr>
              <w:t>will</w:t>
            </w:r>
            <w:r w:rsidRPr="002645B7">
              <w:rPr>
                <w:rFonts w:ascii="Arial" w:hAnsi="Arial" w:cs="Arial"/>
                <w:sz w:val="20"/>
                <w:szCs w:val="20"/>
              </w:rPr>
              <w:t xml:space="preserve"> </w:t>
            </w:r>
            <w:r w:rsidRPr="009F53D0">
              <w:rPr>
                <w:rFonts w:ascii="Arial" w:hAnsi="Arial" w:cs="Arial"/>
                <w:sz w:val="20"/>
                <w:szCs w:val="20"/>
              </w:rPr>
              <w:t>include minimising the visual impact of development …</w:t>
            </w:r>
          </w:p>
          <w:p w:rsidR="00EE3E55" w:rsidRPr="009F53D0" w:rsidRDefault="00EE3E55" w:rsidP="00415587">
            <w:pPr>
              <w:spacing w:before="40" w:after="60" w:line="276" w:lineRule="auto"/>
              <w:ind w:left="360" w:hanging="360"/>
              <w:rPr>
                <w:rFonts w:ascii="Arial" w:hAnsi="Arial" w:cs="Arial"/>
                <w:sz w:val="20"/>
                <w:szCs w:val="20"/>
              </w:rPr>
            </w:pPr>
            <w:r w:rsidRPr="009F53D0">
              <w:rPr>
                <w:rFonts w:ascii="Arial" w:hAnsi="Arial" w:cs="Arial"/>
                <w:sz w:val="20"/>
                <w:szCs w:val="20"/>
              </w:rPr>
              <w:t>b)</w:t>
            </w:r>
            <w:r w:rsidRPr="009F53D0">
              <w:rPr>
                <w:rFonts w:ascii="Arial" w:hAnsi="Arial" w:cs="Arial"/>
                <w:sz w:val="20"/>
                <w:szCs w:val="20"/>
              </w:rPr>
              <w:tab/>
              <w:t xml:space="preserve">Promote ecology and habitat diversification in a landscape </w:t>
            </w:r>
            <w:r w:rsidRPr="009F53D0">
              <w:rPr>
                <w:rFonts w:ascii="Arial" w:hAnsi="Arial" w:cs="Arial"/>
                <w:strike/>
                <w:sz w:val="20"/>
                <w:szCs w:val="20"/>
              </w:rPr>
              <w:t>which</w:t>
            </w:r>
            <w:r w:rsidRPr="009F53D0">
              <w:rPr>
                <w:rFonts w:ascii="Arial" w:hAnsi="Arial" w:cs="Arial"/>
                <w:sz w:val="20"/>
                <w:szCs w:val="20"/>
              </w:rPr>
              <w:t xml:space="preserve"> </w:t>
            </w:r>
            <w:r w:rsidR="00580C2D" w:rsidRPr="009F53D0">
              <w:rPr>
                <w:rFonts w:ascii="Arial" w:hAnsi="Arial" w:cs="Arial"/>
                <w:b/>
                <w:sz w:val="20"/>
                <w:szCs w:val="20"/>
                <w:u w:val="single"/>
              </w:rPr>
              <w:t>that</w:t>
            </w:r>
            <w:r w:rsidR="00580C2D" w:rsidRPr="00A91987">
              <w:rPr>
                <w:rFonts w:ascii="Arial" w:hAnsi="Arial" w:cs="Arial"/>
                <w:sz w:val="20"/>
                <w:szCs w:val="20"/>
              </w:rPr>
              <w:t xml:space="preserve"> </w:t>
            </w:r>
            <w:r w:rsidRPr="009F53D0">
              <w:rPr>
                <w:rFonts w:ascii="Arial" w:hAnsi="Arial" w:cs="Arial"/>
                <w:sz w:val="20"/>
                <w:szCs w:val="20"/>
              </w:rPr>
              <w:t xml:space="preserve">has historically been associated with modern farming and other uses </w:t>
            </w:r>
            <w:r w:rsidRPr="009F53D0">
              <w:rPr>
                <w:rFonts w:ascii="Arial" w:hAnsi="Arial" w:cs="Arial"/>
                <w:strike/>
                <w:sz w:val="20"/>
                <w:szCs w:val="20"/>
              </w:rPr>
              <w:t>(part of the Severn Trent site for example)</w:t>
            </w:r>
            <w:r w:rsidRPr="009F53D0">
              <w:rPr>
                <w:rFonts w:ascii="Arial" w:hAnsi="Arial" w:cs="Arial"/>
                <w:sz w:val="20"/>
                <w:szCs w:val="20"/>
              </w:rPr>
              <w:t>.</w:t>
            </w:r>
          </w:p>
          <w:p w:rsidR="00580C2D" w:rsidRPr="009F53D0" w:rsidRDefault="00580C2D" w:rsidP="00415587">
            <w:pPr>
              <w:spacing w:before="40" w:after="60" w:line="276" w:lineRule="auto"/>
              <w:ind w:left="360" w:hanging="360"/>
              <w:rPr>
                <w:rFonts w:ascii="Arial" w:hAnsi="Arial" w:cs="Arial"/>
                <w:sz w:val="20"/>
                <w:szCs w:val="20"/>
              </w:rPr>
            </w:pPr>
            <w:r w:rsidRPr="009F53D0">
              <w:rPr>
                <w:rFonts w:ascii="Arial" w:hAnsi="Arial" w:cs="Arial"/>
                <w:sz w:val="20"/>
                <w:szCs w:val="20"/>
              </w:rPr>
              <w:t>…</w:t>
            </w:r>
          </w:p>
          <w:p w:rsidR="00EE3E55" w:rsidRPr="009F53D0" w:rsidRDefault="00EE3E55" w:rsidP="00415587">
            <w:pPr>
              <w:spacing w:before="40" w:after="60" w:line="276" w:lineRule="auto"/>
              <w:ind w:left="360" w:hanging="360"/>
              <w:rPr>
                <w:rFonts w:ascii="Arial" w:hAnsi="Arial" w:cs="Arial"/>
                <w:sz w:val="20"/>
                <w:szCs w:val="20"/>
              </w:rPr>
            </w:pPr>
            <w:r w:rsidRPr="009F53D0">
              <w:rPr>
                <w:rFonts w:ascii="Arial" w:hAnsi="Arial" w:cs="Arial"/>
                <w:sz w:val="20"/>
                <w:szCs w:val="20"/>
              </w:rPr>
              <w:t>d)</w:t>
            </w:r>
            <w:r w:rsidRPr="009F53D0">
              <w:rPr>
                <w:rFonts w:ascii="Arial" w:hAnsi="Arial" w:cs="Arial"/>
                <w:sz w:val="20"/>
                <w:szCs w:val="20"/>
              </w:rPr>
              <w:tab/>
              <w:t xml:space="preserve">Provide a functional park facility </w:t>
            </w:r>
            <w:r w:rsidRPr="009F53D0">
              <w:rPr>
                <w:rFonts w:ascii="Arial" w:hAnsi="Arial" w:cs="Arial"/>
                <w:strike/>
                <w:sz w:val="20"/>
                <w:szCs w:val="20"/>
              </w:rPr>
              <w:t>which</w:t>
            </w:r>
            <w:r w:rsidRPr="009F53D0">
              <w:rPr>
                <w:rFonts w:ascii="Arial" w:hAnsi="Arial" w:cs="Arial"/>
                <w:sz w:val="20"/>
                <w:szCs w:val="20"/>
              </w:rPr>
              <w:t xml:space="preserve"> </w:t>
            </w:r>
            <w:r w:rsidR="00580C2D" w:rsidRPr="009F53D0">
              <w:rPr>
                <w:rFonts w:ascii="Arial" w:hAnsi="Arial" w:cs="Arial"/>
                <w:b/>
                <w:sz w:val="20"/>
                <w:szCs w:val="20"/>
                <w:u w:val="single"/>
              </w:rPr>
              <w:t xml:space="preserve">that </w:t>
            </w:r>
            <w:r w:rsidRPr="009F53D0">
              <w:rPr>
                <w:rFonts w:ascii="Arial" w:hAnsi="Arial" w:cs="Arial"/>
                <w:sz w:val="20"/>
                <w:szCs w:val="20"/>
              </w:rPr>
              <w:t xml:space="preserve">is well connected to new developments, in terms of access </w:t>
            </w:r>
            <w:r w:rsidRPr="009F53D0">
              <w:rPr>
                <w:rFonts w:ascii="Arial" w:hAnsi="Arial" w:cs="Arial"/>
                <w:strike/>
                <w:sz w:val="20"/>
                <w:szCs w:val="20"/>
              </w:rPr>
              <w:t>points</w:t>
            </w:r>
            <w:r w:rsidRPr="009F53D0">
              <w:rPr>
                <w:rFonts w:ascii="Arial" w:hAnsi="Arial" w:cs="Arial"/>
                <w:sz w:val="20"/>
                <w:szCs w:val="20"/>
              </w:rPr>
              <w:t xml:space="preserve"> and </w:t>
            </w:r>
            <w:r w:rsidRPr="009F53D0">
              <w:rPr>
                <w:rFonts w:ascii="Arial" w:hAnsi="Arial" w:cs="Arial"/>
                <w:strike/>
                <w:sz w:val="20"/>
                <w:szCs w:val="20"/>
              </w:rPr>
              <w:t>the</w:t>
            </w:r>
            <w:r w:rsidRPr="009F53D0">
              <w:rPr>
                <w:rFonts w:ascii="Arial" w:hAnsi="Arial" w:cs="Arial"/>
                <w:sz w:val="20"/>
                <w:szCs w:val="20"/>
              </w:rPr>
              <w:t xml:space="preserve"> </w:t>
            </w:r>
            <w:r w:rsidRPr="009F53D0">
              <w:rPr>
                <w:rFonts w:ascii="Arial" w:hAnsi="Arial" w:cs="Arial"/>
                <w:strike/>
                <w:sz w:val="20"/>
                <w:szCs w:val="20"/>
              </w:rPr>
              <w:t>wider</w:t>
            </w:r>
            <w:r w:rsidRPr="009F53D0">
              <w:rPr>
                <w:rFonts w:ascii="Arial" w:hAnsi="Arial" w:cs="Arial"/>
                <w:sz w:val="20"/>
                <w:szCs w:val="20"/>
              </w:rPr>
              <w:t xml:space="preserve"> walking and cycling infrastructure.  While the park may have a defined character it is also part of a wider brook valley / green corridor.</w:t>
            </w:r>
          </w:p>
          <w:p w:rsidR="00EE3E55" w:rsidRPr="009F53D0" w:rsidRDefault="00EE3E55" w:rsidP="00415587">
            <w:pPr>
              <w:spacing w:before="40" w:after="60" w:line="276" w:lineRule="auto"/>
              <w:ind w:left="360" w:hanging="360"/>
              <w:rPr>
                <w:rFonts w:ascii="Arial" w:hAnsi="Arial" w:cs="Arial"/>
                <w:sz w:val="20"/>
                <w:szCs w:val="20"/>
              </w:rPr>
            </w:pPr>
            <w:r w:rsidRPr="009F53D0">
              <w:rPr>
                <w:rFonts w:ascii="Arial" w:hAnsi="Arial" w:cs="Arial"/>
                <w:sz w:val="20"/>
                <w:szCs w:val="20"/>
              </w:rPr>
              <w:t>e)</w:t>
            </w:r>
            <w:r w:rsidRPr="009F53D0">
              <w:rPr>
                <w:rFonts w:ascii="Arial" w:hAnsi="Arial" w:cs="Arial"/>
                <w:sz w:val="20"/>
                <w:szCs w:val="20"/>
              </w:rPr>
              <w:tab/>
              <w:t xml:space="preserve">Provide </w:t>
            </w:r>
            <w:r w:rsidRPr="009F53D0">
              <w:rPr>
                <w:rFonts w:ascii="Arial" w:hAnsi="Arial" w:cs="Arial"/>
                <w:strike/>
                <w:sz w:val="20"/>
                <w:szCs w:val="20"/>
              </w:rPr>
              <w:t>a</w:t>
            </w:r>
            <w:r w:rsidRPr="009F53D0">
              <w:rPr>
                <w:rFonts w:ascii="Arial" w:hAnsi="Arial" w:cs="Arial"/>
                <w:sz w:val="20"/>
                <w:szCs w:val="20"/>
              </w:rPr>
              <w:t xml:space="preserve"> park facili</w:t>
            </w:r>
            <w:r w:rsidR="00580C2D" w:rsidRPr="009F53D0">
              <w:rPr>
                <w:rFonts w:ascii="Arial" w:hAnsi="Arial" w:cs="Arial"/>
                <w:sz w:val="20"/>
                <w:szCs w:val="20"/>
              </w:rPr>
              <w:t>t</w:t>
            </w:r>
            <w:r w:rsidR="00580C2D" w:rsidRPr="009F53D0">
              <w:rPr>
                <w:rFonts w:ascii="Arial" w:hAnsi="Arial" w:cs="Arial"/>
                <w:b/>
                <w:sz w:val="20"/>
                <w:szCs w:val="20"/>
                <w:u w:val="single"/>
              </w:rPr>
              <w:t>ies</w:t>
            </w:r>
            <w:r w:rsidRPr="009F53D0">
              <w:rPr>
                <w:rFonts w:ascii="Arial" w:hAnsi="Arial" w:cs="Arial"/>
                <w:sz w:val="20"/>
                <w:szCs w:val="20"/>
              </w:rPr>
              <w:t xml:space="preserve"> of an appropriate scale to support informal leisure activities for people living within the wider </w:t>
            </w:r>
            <w:r w:rsidR="00580C2D" w:rsidRPr="009F53D0">
              <w:rPr>
                <w:rFonts w:ascii="Arial" w:hAnsi="Arial" w:cs="Arial"/>
                <w:b/>
                <w:sz w:val="20"/>
                <w:szCs w:val="20"/>
                <w:u w:val="single"/>
              </w:rPr>
              <w:t>area</w:t>
            </w:r>
            <w:r w:rsidR="00580C2D" w:rsidRPr="008E1201">
              <w:rPr>
                <w:rFonts w:ascii="Arial" w:hAnsi="Arial" w:cs="Arial"/>
                <w:sz w:val="20"/>
                <w:szCs w:val="20"/>
              </w:rPr>
              <w:t xml:space="preserve"> </w:t>
            </w:r>
            <w:r w:rsidRPr="009F53D0">
              <w:rPr>
                <w:rFonts w:ascii="Arial" w:hAnsi="Arial" w:cs="Arial"/>
                <w:sz w:val="20"/>
                <w:szCs w:val="20"/>
              </w:rPr>
              <w:t xml:space="preserve">south of Leamington / Warwick </w:t>
            </w:r>
            <w:r w:rsidRPr="009F53D0">
              <w:rPr>
                <w:rFonts w:ascii="Arial" w:hAnsi="Arial" w:cs="Arial"/>
                <w:strike/>
                <w:sz w:val="20"/>
                <w:szCs w:val="20"/>
              </w:rPr>
              <w:t>catchment area</w:t>
            </w:r>
            <w:r w:rsidRPr="009F53D0">
              <w:rPr>
                <w:rFonts w:ascii="Arial" w:hAnsi="Arial" w:cs="Arial"/>
                <w:sz w:val="20"/>
                <w:szCs w:val="20"/>
              </w:rPr>
              <w:t xml:space="preserve">, who currently have </w:t>
            </w:r>
            <w:r w:rsidRPr="009F53D0">
              <w:rPr>
                <w:rFonts w:ascii="Arial" w:hAnsi="Arial" w:cs="Arial"/>
                <w:strike/>
                <w:sz w:val="20"/>
                <w:szCs w:val="20"/>
              </w:rPr>
              <w:t>relatively less</w:t>
            </w:r>
            <w:r w:rsidRPr="009F53D0">
              <w:rPr>
                <w:rFonts w:ascii="Arial" w:hAnsi="Arial" w:cs="Arial"/>
                <w:sz w:val="20"/>
                <w:szCs w:val="20"/>
              </w:rPr>
              <w:t xml:space="preserve"> </w:t>
            </w:r>
            <w:r w:rsidR="00580C2D" w:rsidRPr="009F53D0">
              <w:rPr>
                <w:rFonts w:ascii="Arial" w:hAnsi="Arial" w:cs="Arial"/>
                <w:b/>
                <w:sz w:val="20"/>
                <w:szCs w:val="20"/>
                <w:u w:val="single"/>
              </w:rPr>
              <w:t>limited access to</w:t>
            </w:r>
            <w:r w:rsidR="00580C2D" w:rsidRPr="009F53D0">
              <w:rPr>
                <w:rFonts w:ascii="Arial" w:hAnsi="Arial" w:cs="Arial"/>
                <w:sz w:val="20"/>
                <w:szCs w:val="20"/>
              </w:rPr>
              <w:t xml:space="preserve"> </w:t>
            </w:r>
            <w:r w:rsidRPr="009F53D0">
              <w:rPr>
                <w:rFonts w:ascii="Arial" w:hAnsi="Arial" w:cs="Arial"/>
                <w:strike/>
                <w:sz w:val="20"/>
                <w:szCs w:val="20"/>
              </w:rPr>
              <w:t>accessible</w:t>
            </w:r>
            <w:r w:rsidR="00580C2D" w:rsidRPr="009F53D0">
              <w:rPr>
                <w:rFonts w:ascii="Arial" w:hAnsi="Arial" w:cs="Arial"/>
                <w:strike/>
                <w:sz w:val="20"/>
                <w:szCs w:val="20"/>
              </w:rPr>
              <w:t xml:space="preserve"> </w:t>
            </w:r>
            <w:r w:rsidR="00580C2D" w:rsidRPr="009F53D0">
              <w:rPr>
                <w:rFonts w:ascii="Arial" w:hAnsi="Arial" w:cs="Arial"/>
                <w:b/>
                <w:sz w:val="20"/>
                <w:szCs w:val="20"/>
                <w:u w:val="single"/>
              </w:rPr>
              <w:t>nearby</w:t>
            </w:r>
            <w:r w:rsidRPr="009F53D0">
              <w:rPr>
                <w:rFonts w:ascii="Arial" w:hAnsi="Arial" w:cs="Arial"/>
                <w:sz w:val="20"/>
                <w:szCs w:val="20"/>
              </w:rPr>
              <w:t xml:space="preserve"> natural green space and </w:t>
            </w:r>
            <w:r w:rsidRPr="009F53D0">
              <w:rPr>
                <w:rFonts w:ascii="Arial" w:hAnsi="Arial" w:cs="Arial"/>
                <w:strike/>
                <w:sz w:val="20"/>
                <w:szCs w:val="20"/>
              </w:rPr>
              <w:t>limited access to</w:t>
            </w:r>
            <w:r w:rsidRPr="009F53D0">
              <w:rPr>
                <w:rFonts w:ascii="Arial" w:hAnsi="Arial" w:cs="Arial"/>
                <w:sz w:val="20"/>
                <w:szCs w:val="20"/>
              </w:rPr>
              <w:t xml:space="preserve"> the wider countryside.</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LP23 minor changes</w:t>
            </w:r>
            <w:r w:rsidR="000105FA" w:rsidRPr="009F53D0">
              <w:rPr>
                <w:rFonts w:ascii="Arial" w:hAnsi="Arial" w:cs="Arial"/>
                <w:sz w:val="20"/>
                <w:szCs w:val="20"/>
              </w:rPr>
              <w:t>, clarification</w:t>
            </w:r>
          </w:p>
        </w:tc>
      </w:tr>
      <w:tr w:rsidR="00F31BF7" w:rsidRPr="009F53D0" w:rsidTr="008B6136">
        <w:tc>
          <w:tcPr>
            <w:tcW w:w="1414" w:type="dxa"/>
            <w:shd w:val="clear" w:color="auto" w:fill="auto"/>
          </w:tcPr>
          <w:p w:rsidR="00F31BF7" w:rsidRPr="009F53D0" w:rsidRDefault="00F31BF7" w:rsidP="00415587">
            <w:pPr>
              <w:spacing w:before="40" w:after="60" w:line="276" w:lineRule="auto"/>
              <w:rPr>
                <w:rFonts w:ascii="Arial" w:hAnsi="Arial" w:cs="Arial"/>
                <w:sz w:val="20"/>
                <w:szCs w:val="20"/>
              </w:rPr>
            </w:pPr>
            <w:r w:rsidRPr="009F53D0">
              <w:rPr>
                <w:rFonts w:ascii="Arial" w:hAnsi="Arial" w:cs="Arial"/>
                <w:sz w:val="20"/>
                <w:szCs w:val="20"/>
              </w:rPr>
              <w:t>DS15</w:t>
            </w:r>
          </w:p>
        </w:tc>
        <w:tc>
          <w:tcPr>
            <w:tcW w:w="5885" w:type="dxa"/>
            <w:shd w:val="clear" w:color="auto" w:fill="auto"/>
          </w:tcPr>
          <w:p w:rsidR="00F31BF7" w:rsidRPr="009F53D0" w:rsidRDefault="00094628" w:rsidP="00415587">
            <w:pPr>
              <w:spacing w:before="40" w:after="60" w:line="276" w:lineRule="auto"/>
              <w:rPr>
                <w:rFonts w:ascii="Arial" w:hAnsi="Arial" w:cs="Arial"/>
                <w:sz w:val="20"/>
                <w:szCs w:val="20"/>
              </w:rPr>
            </w:pPr>
            <w:r w:rsidRPr="009F53D0">
              <w:rPr>
                <w:rFonts w:ascii="Arial" w:hAnsi="Arial" w:cs="Arial"/>
                <w:sz w:val="20"/>
                <w:szCs w:val="20"/>
              </w:rPr>
              <w:t>(</w:t>
            </w:r>
            <w:r w:rsidR="00F31BF7" w:rsidRPr="009F53D0">
              <w:rPr>
                <w:rFonts w:ascii="Arial" w:hAnsi="Arial" w:cs="Arial"/>
                <w:sz w:val="20"/>
                <w:szCs w:val="20"/>
              </w:rPr>
              <w:t>Table Heading</w:t>
            </w:r>
            <w:r w:rsidRPr="009F53D0">
              <w:rPr>
                <w:rFonts w:ascii="Arial" w:hAnsi="Arial" w:cs="Arial"/>
                <w:sz w:val="20"/>
                <w:szCs w:val="20"/>
              </w:rPr>
              <w:t>)</w:t>
            </w:r>
            <w:r w:rsidR="00F31BF7" w:rsidRPr="009F53D0">
              <w:rPr>
                <w:rFonts w:ascii="Arial" w:hAnsi="Arial" w:cs="Arial"/>
                <w:sz w:val="20"/>
                <w:szCs w:val="20"/>
              </w:rPr>
              <w:t xml:space="preserve"> Infrastructure and Services</w:t>
            </w:r>
          </w:p>
        </w:tc>
        <w:tc>
          <w:tcPr>
            <w:tcW w:w="5885" w:type="dxa"/>
            <w:shd w:val="clear" w:color="auto" w:fill="auto"/>
          </w:tcPr>
          <w:p w:rsidR="00F31BF7" w:rsidRPr="009F53D0" w:rsidRDefault="00F31BF7" w:rsidP="00415587">
            <w:pPr>
              <w:autoSpaceDE w:val="0"/>
              <w:autoSpaceDN w:val="0"/>
              <w:adjustRightInd w:val="0"/>
              <w:spacing w:before="40" w:after="60" w:line="276" w:lineRule="auto"/>
              <w:rPr>
                <w:rFonts w:ascii="Arial" w:hAnsi="Arial" w:cs="Arial"/>
                <w:sz w:val="20"/>
                <w:szCs w:val="20"/>
              </w:rPr>
            </w:pPr>
            <w:r w:rsidRPr="009F53D0">
              <w:rPr>
                <w:rFonts w:ascii="Arial" w:hAnsi="Arial" w:cs="Arial"/>
                <w:b/>
                <w:sz w:val="20"/>
                <w:szCs w:val="20"/>
                <w:u w:val="single"/>
              </w:rPr>
              <w:t>Key</w:t>
            </w:r>
            <w:r w:rsidRPr="009F53D0">
              <w:rPr>
                <w:rFonts w:ascii="Arial" w:hAnsi="Arial" w:cs="Arial"/>
                <w:sz w:val="20"/>
                <w:szCs w:val="20"/>
              </w:rPr>
              <w:t xml:space="preserve"> Infrastructure and Services</w:t>
            </w:r>
          </w:p>
        </w:tc>
        <w:tc>
          <w:tcPr>
            <w:tcW w:w="1984" w:type="dxa"/>
            <w:shd w:val="clear" w:color="auto" w:fill="auto"/>
          </w:tcPr>
          <w:p w:rsidR="00F31BF7" w:rsidRPr="009F53D0" w:rsidRDefault="000105FA" w:rsidP="00415587">
            <w:pPr>
              <w:spacing w:before="40" w:after="60" w:line="276" w:lineRule="auto"/>
              <w:rPr>
                <w:rFonts w:ascii="Arial" w:hAnsi="Arial" w:cs="Arial"/>
                <w:sz w:val="20"/>
                <w:szCs w:val="20"/>
              </w:rPr>
            </w:pPr>
            <w:r w:rsidRPr="009F53D0">
              <w:rPr>
                <w:rFonts w:ascii="Arial" w:hAnsi="Arial" w:cs="Arial"/>
                <w:sz w:val="20"/>
                <w:szCs w:val="20"/>
              </w:rPr>
              <w:t>LP21 minor changes</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DS 16 explanatory text 2.70 – </w:t>
            </w:r>
            <w:r w:rsidRPr="009F53D0">
              <w:rPr>
                <w:rFonts w:ascii="Arial" w:hAnsi="Arial" w:cs="Arial"/>
                <w:sz w:val="20"/>
                <w:szCs w:val="20"/>
              </w:rPr>
              <w:lastRenderedPageBreak/>
              <w:t>2.75</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2.70 Coventry and Warwickshire is recognised as a global UK hub in Advanced Manufacturing and Engineering, with business and research links across the world. Its central location is a </w:t>
            </w:r>
            <w:r w:rsidRPr="009F53D0">
              <w:rPr>
                <w:rFonts w:ascii="Arial" w:hAnsi="Arial" w:cs="Arial"/>
                <w:sz w:val="20"/>
                <w:szCs w:val="20"/>
              </w:rPr>
              <w:lastRenderedPageBreak/>
              <w:t xml:space="preserve">major competitive asset, including as a key logistics hub for the country. The Coventry &amp; Warwickshire Local Enterprise Partnership (CWLEP) has sets out its vision for economic growth across the </w:t>
            </w:r>
            <w:proofErr w:type="spellStart"/>
            <w:r w:rsidRPr="009F53D0">
              <w:rPr>
                <w:rFonts w:ascii="Arial" w:hAnsi="Arial" w:cs="Arial"/>
                <w:sz w:val="20"/>
                <w:szCs w:val="20"/>
              </w:rPr>
              <w:t>subregion</w:t>
            </w:r>
            <w:proofErr w:type="spellEnd"/>
            <w:r w:rsidRPr="009F53D0">
              <w:rPr>
                <w:rFonts w:ascii="Arial" w:hAnsi="Arial" w:cs="Arial"/>
                <w:sz w:val="20"/>
                <w:szCs w:val="20"/>
              </w:rPr>
              <w:t xml:space="preserve"> in its Strategic Economic Plan (SEP), published in March 2014. The vision in the SEP recognises that Coventry and Warwickshire will build on its “central location, employment sites, distinctive businesses, innovation assets and highly talented workforce, to become a high performing economy with innovative businesses competing internationally, growing and providing better paid employment opportunities for residents across both rural and urban areas.” </w:t>
            </w:r>
          </w:p>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2.71 The SEP has identified four key investment programmes which lie at the heart of its vision, one of which is “unlocking growth potential”. It recognises that fundamental to delivering this is the availability of employment sites to attract new investors, retain local businesses, and re-shore manufacturing. A Joint Employment Land Review (JELR), carried out for the CWLEP on behalf of all its local authorities considers that maintaining a varied, high quality supply of employment sites will be critical for ensuring the sub-region remains competitive and attractive as a prime business location that enables new businesses to start up, existing businesses to grow and established businesses to move to the area. </w:t>
            </w:r>
          </w:p>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2.72 The SEP has identified that the sub-region would benefit from at least one new major employment site and that land in the vicinity of Coventry airport should be the priority site to fulfil this role. Importantly, the SEP considers that without the development of this site, the CWLEP will be unable to meet its expected overall employment growth. </w:t>
            </w:r>
          </w:p>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2.73 This assessment corroborates other studies that have </w:t>
            </w:r>
            <w:r w:rsidRPr="009F53D0">
              <w:rPr>
                <w:rFonts w:ascii="Arial" w:hAnsi="Arial" w:cs="Arial"/>
                <w:sz w:val="20"/>
                <w:szCs w:val="20"/>
              </w:rPr>
              <w:lastRenderedPageBreak/>
              <w:t>been undertaken for this Council. In terms of its location, this area is well placed to meet the needs of the sub-region’s key growth sectors including Advanced Manufacturing and Engineering, research and development and logistics and to support the growth plans of the sub-region’s universities. Furthermore, it is close to areas of some of the most significant economic deprivation in Coventry and Warwickshire. A proposal in</w:t>
            </w:r>
            <w:r w:rsidR="004334DA" w:rsidRPr="009F53D0">
              <w:rPr>
                <w:rFonts w:ascii="Arial" w:hAnsi="Arial" w:cs="Arial"/>
                <w:sz w:val="20"/>
                <w:szCs w:val="20"/>
              </w:rPr>
              <w:t xml:space="preserve"> </w:t>
            </w:r>
            <w:r w:rsidRPr="009F53D0">
              <w:rPr>
                <w:rFonts w:ascii="Arial" w:hAnsi="Arial" w:cs="Arial"/>
                <w:sz w:val="20"/>
                <w:szCs w:val="20"/>
              </w:rPr>
              <w:t xml:space="preserve">this location is also of sufficient size to fulfil the role of an employment site of sub-regional importance and has the potential to be attractive to regional, national and international investors. </w:t>
            </w:r>
          </w:p>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2.74 Consequently, the Council supports this allocation for all of the above reasons and allocates land in the vicinity of Coventry airport within this Local Plan. </w:t>
            </w:r>
          </w:p>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2.75 The Council is very mindful, however, that there are local concerns and issues to be resolved, not least that the development of the site would impact upon adjacent communities. A planning application for the site, the “Coventry and Warwickshire Gateway”, has been considered by the Council and has demonstrated how such a scheme could be delivered. The Council’s support for the allocation is therefore informed by a clear understanding of how such a major development could be delivered, how its environmental impacts could be mitigated and what other benefits to the local communities could be achieved. Therefore, in supporting any proposal on this land, the Council will require that the site is planned and developed in a comprehensive manner, and in particular will require to be satisfied that:- </w:t>
            </w:r>
          </w:p>
          <w:p w:rsidR="002B580F" w:rsidRPr="009F53D0" w:rsidRDefault="002B580F" w:rsidP="00415587">
            <w:pPr>
              <w:pStyle w:val="ListParagraph"/>
              <w:numPr>
                <w:ilvl w:val="0"/>
                <w:numId w:val="17"/>
              </w:numPr>
              <w:spacing w:before="40" w:after="60" w:line="276" w:lineRule="auto"/>
              <w:contextualSpacing w:val="0"/>
              <w:rPr>
                <w:rFonts w:ascii="Arial" w:hAnsi="Arial" w:cs="Arial"/>
                <w:sz w:val="20"/>
                <w:szCs w:val="20"/>
              </w:rPr>
            </w:pPr>
            <w:r w:rsidRPr="009F53D0">
              <w:rPr>
                <w:rFonts w:ascii="Arial" w:hAnsi="Arial" w:cs="Arial"/>
                <w:sz w:val="20"/>
                <w:szCs w:val="20"/>
              </w:rPr>
              <w:t xml:space="preserve">High quality landscaping and open space is provided. This should have several functions; to minimise the visual and </w:t>
            </w:r>
            <w:r w:rsidRPr="009F53D0">
              <w:rPr>
                <w:rFonts w:ascii="Arial" w:hAnsi="Arial" w:cs="Arial"/>
                <w:sz w:val="20"/>
                <w:szCs w:val="20"/>
              </w:rPr>
              <w:lastRenderedPageBreak/>
              <w:t xml:space="preserve">noise impacts of new development on local communities, to improve public recreational access to remaining open land and to help mitigate for any loss in biodiversity. For this reason, part of this allocation is retained within Green Belt. This area (totalling 111 ha) will be required to form part of any proposal for a sub-regional employment use however will remain as open space. </w:t>
            </w:r>
          </w:p>
          <w:p w:rsidR="002B580F" w:rsidRPr="009F53D0" w:rsidRDefault="002B580F" w:rsidP="00415587">
            <w:pPr>
              <w:pStyle w:val="ListParagraph"/>
              <w:numPr>
                <w:ilvl w:val="0"/>
                <w:numId w:val="17"/>
              </w:numPr>
              <w:spacing w:before="40" w:after="60" w:line="276" w:lineRule="auto"/>
              <w:contextualSpacing w:val="0"/>
              <w:rPr>
                <w:rFonts w:ascii="Arial" w:hAnsi="Arial" w:cs="Arial"/>
                <w:sz w:val="20"/>
                <w:szCs w:val="20"/>
              </w:rPr>
            </w:pPr>
            <w:r w:rsidRPr="009F53D0">
              <w:rPr>
                <w:rFonts w:ascii="Arial" w:hAnsi="Arial" w:cs="Arial"/>
                <w:sz w:val="20"/>
                <w:szCs w:val="20"/>
              </w:rPr>
              <w:t xml:space="preserve">The impact of traffic on local communities and the local road network is minimised. At the same time, access to the site by public transport and by walking and cycling is to be improved. </w:t>
            </w:r>
          </w:p>
          <w:p w:rsidR="002B580F" w:rsidRPr="009F53D0" w:rsidRDefault="002B580F" w:rsidP="00415587">
            <w:pPr>
              <w:pStyle w:val="ListParagraph"/>
              <w:numPr>
                <w:ilvl w:val="0"/>
                <w:numId w:val="17"/>
              </w:numPr>
              <w:spacing w:before="40" w:after="60" w:line="276" w:lineRule="auto"/>
              <w:contextualSpacing w:val="0"/>
              <w:rPr>
                <w:rFonts w:ascii="Arial" w:hAnsi="Arial" w:cs="Arial"/>
                <w:sz w:val="20"/>
                <w:szCs w:val="20"/>
              </w:rPr>
            </w:pPr>
            <w:r w:rsidRPr="009F53D0">
              <w:rPr>
                <w:rFonts w:ascii="Arial" w:hAnsi="Arial" w:cs="Arial"/>
                <w:sz w:val="20"/>
                <w:szCs w:val="20"/>
              </w:rPr>
              <w:t xml:space="preserve">A satisfactory solution has been developed to deal with contaminated land on the site. There is a significant amount of contamination on the site, including former sewerage beds. The Council welcomes the opportunity that the development offers to remediate this land, however will need to be satisfied that this is done effectively. </w:t>
            </w:r>
          </w:p>
          <w:p w:rsidR="002B580F" w:rsidRPr="009F53D0" w:rsidRDefault="002B580F" w:rsidP="006A0FA9">
            <w:pPr>
              <w:spacing w:before="40" w:after="60" w:line="276" w:lineRule="auto"/>
              <w:rPr>
                <w:rFonts w:ascii="Arial" w:hAnsi="Arial" w:cs="Arial"/>
                <w:sz w:val="20"/>
                <w:szCs w:val="20"/>
              </w:rPr>
            </w:pPr>
          </w:p>
        </w:tc>
        <w:tc>
          <w:tcPr>
            <w:tcW w:w="5885" w:type="dxa"/>
            <w:shd w:val="clear" w:color="auto" w:fill="auto"/>
          </w:tcPr>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lastRenderedPageBreak/>
              <w:t xml:space="preserve">2.70 Coventry and Warwickshire is recognised as a </w:t>
            </w:r>
            <w:r w:rsidRPr="009F53D0">
              <w:rPr>
                <w:rFonts w:ascii="Arial" w:hAnsi="Arial" w:cs="Arial"/>
                <w:strike/>
                <w:sz w:val="20"/>
                <w:szCs w:val="20"/>
              </w:rPr>
              <w:t>global UK hub</w:t>
            </w:r>
            <w:r w:rsidRPr="009F53D0">
              <w:rPr>
                <w:rFonts w:ascii="Arial" w:hAnsi="Arial" w:cs="Arial"/>
                <w:sz w:val="20"/>
                <w:szCs w:val="20"/>
              </w:rPr>
              <w:t xml:space="preserve"> </w:t>
            </w:r>
            <w:r w:rsidR="000B4FC0" w:rsidRPr="009F53D0">
              <w:rPr>
                <w:rFonts w:ascii="Arial" w:hAnsi="Arial" w:cs="Arial"/>
                <w:b/>
                <w:sz w:val="20"/>
                <w:szCs w:val="20"/>
                <w:u w:val="single"/>
              </w:rPr>
              <w:t>focus for</w:t>
            </w:r>
            <w:r w:rsidRPr="009F53D0">
              <w:rPr>
                <w:rFonts w:ascii="Arial" w:hAnsi="Arial" w:cs="Arial"/>
                <w:b/>
                <w:sz w:val="20"/>
                <w:szCs w:val="20"/>
                <w:u w:val="single"/>
              </w:rPr>
              <w:t xml:space="preserve"> international activity in the UK</w:t>
            </w:r>
            <w:r w:rsidRPr="009F53D0">
              <w:rPr>
                <w:rFonts w:ascii="Arial" w:hAnsi="Arial" w:cs="Arial"/>
                <w:sz w:val="20"/>
                <w:szCs w:val="20"/>
              </w:rPr>
              <w:t xml:space="preserve"> in </w:t>
            </w:r>
            <w:r w:rsidRPr="009F53D0">
              <w:rPr>
                <w:rFonts w:ascii="Arial" w:hAnsi="Arial" w:cs="Arial"/>
                <w:b/>
                <w:sz w:val="20"/>
                <w:szCs w:val="20"/>
              </w:rPr>
              <w:t>a</w:t>
            </w:r>
            <w:r w:rsidRPr="009F53D0">
              <w:rPr>
                <w:rFonts w:ascii="Arial" w:hAnsi="Arial" w:cs="Arial"/>
                <w:sz w:val="20"/>
                <w:szCs w:val="20"/>
              </w:rPr>
              <w:t xml:space="preserve">dvanced </w:t>
            </w:r>
            <w:r w:rsidRPr="009F53D0">
              <w:rPr>
                <w:rFonts w:ascii="Arial" w:hAnsi="Arial" w:cs="Arial"/>
                <w:b/>
                <w:sz w:val="20"/>
                <w:szCs w:val="20"/>
              </w:rPr>
              <w:t>m</w:t>
            </w:r>
            <w:r w:rsidRPr="009F53D0">
              <w:rPr>
                <w:rFonts w:ascii="Arial" w:hAnsi="Arial" w:cs="Arial"/>
                <w:sz w:val="20"/>
                <w:szCs w:val="20"/>
              </w:rPr>
              <w:t xml:space="preserve">anufacturing and </w:t>
            </w:r>
            <w:r w:rsidRPr="009F53D0">
              <w:rPr>
                <w:rFonts w:ascii="Arial" w:hAnsi="Arial" w:cs="Arial"/>
                <w:b/>
                <w:sz w:val="20"/>
                <w:szCs w:val="20"/>
              </w:rPr>
              <w:t>e</w:t>
            </w:r>
            <w:r w:rsidRPr="009F53D0">
              <w:rPr>
                <w:rFonts w:ascii="Arial" w:hAnsi="Arial" w:cs="Arial"/>
                <w:sz w:val="20"/>
                <w:szCs w:val="20"/>
              </w:rPr>
              <w:t>ngineering</w:t>
            </w:r>
            <w:r w:rsidR="000436D5" w:rsidRPr="009F53D0">
              <w:rPr>
                <w:rFonts w:ascii="Arial" w:hAnsi="Arial" w:cs="Arial"/>
                <w:sz w:val="20"/>
                <w:szCs w:val="20"/>
              </w:rPr>
              <w:t xml:space="preserve"> </w:t>
            </w:r>
            <w:r w:rsidR="000436D5" w:rsidRPr="009F53D0">
              <w:rPr>
                <w:rFonts w:ascii="Arial" w:hAnsi="Arial" w:cs="Arial"/>
                <w:b/>
                <w:sz w:val="20"/>
                <w:szCs w:val="20"/>
                <w:u w:val="single"/>
              </w:rPr>
              <w:t>(AME)</w:t>
            </w:r>
            <w:r w:rsidRPr="009F53D0">
              <w:rPr>
                <w:rFonts w:ascii="Arial" w:hAnsi="Arial" w:cs="Arial"/>
                <w:b/>
                <w:sz w:val="20"/>
                <w:szCs w:val="20"/>
                <w:u w:val="single"/>
              </w:rPr>
              <w:t>,</w:t>
            </w:r>
            <w:r w:rsidRPr="009F53D0">
              <w:rPr>
                <w:rFonts w:ascii="Arial" w:hAnsi="Arial" w:cs="Arial"/>
                <w:sz w:val="20"/>
                <w:szCs w:val="20"/>
              </w:rPr>
              <w:t xml:space="preserve"> with business and </w:t>
            </w:r>
            <w:r w:rsidRPr="009F53D0">
              <w:rPr>
                <w:rFonts w:ascii="Arial" w:hAnsi="Arial" w:cs="Arial"/>
                <w:sz w:val="20"/>
                <w:szCs w:val="20"/>
              </w:rPr>
              <w:lastRenderedPageBreak/>
              <w:t xml:space="preserve">research links </w:t>
            </w:r>
            <w:r w:rsidRPr="009F53D0">
              <w:rPr>
                <w:rFonts w:ascii="Arial" w:hAnsi="Arial" w:cs="Arial"/>
                <w:b/>
                <w:sz w:val="20"/>
                <w:szCs w:val="20"/>
                <w:u w:val="single"/>
              </w:rPr>
              <w:t>extending</w:t>
            </w:r>
            <w:r w:rsidRPr="009F53D0">
              <w:rPr>
                <w:rFonts w:ascii="Arial" w:hAnsi="Arial" w:cs="Arial"/>
                <w:sz w:val="20"/>
                <w:szCs w:val="20"/>
              </w:rPr>
              <w:t xml:space="preserve"> across the world. Its central location is a major competitive asset, including </w:t>
            </w:r>
            <w:r w:rsidRPr="009F53D0">
              <w:rPr>
                <w:rFonts w:ascii="Arial" w:hAnsi="Arial" w:cs="Arial"/>
                <w:b/>
                <w:sz w:val="20"/>
                <w:szCs w:val="20"/>
                <w:u w:val="single"/>
              </w:rPr>
              <w:t>in its role</w:t>
            </w:r>
            <w:r w:rsidRPr="009F53D0">
              <w:rPr>
                <w:rFonts w:ascii="Arial" w:hAnsi="Arial" w:cs="Arial"/>
                <w:b/>
                <w:sz w:val="20"/>
                <w:szCs w:val="20"/>
              </w:rPr>
              <w:t xml:space="preserve"> </w:t>
            </w:r>
            <w:r w:rsidRPr="009F53D0">
              <w:rPr>
                <w:rFonts w:ascii="Arial" w:hAnsi="Arial" w:cs="Arial"/>
                <w:sz w:val="20"/>
                <w:szCs w:val="20"/>
              </w:rPr>
              <w:t>as a key logistics hub for the country. The Coventry &amp; Warwickshire Local Enterprise Partnership (CWLEP) has set</w:t>
            </w:r>
            <w:r w:rsidRPr="009F53D0">
              <w:rPr>
                <w:rFonts w:ascii="Arial" w:hAnsi="Arial" w:cs="Arial"/>
                <w:strike/>
                <w:sz w:val="20"/>
                <w:szCs w:val="20"/>
                <w:u w:val="single"/>
              </w:rPr>
              <w:t>s</w:t>
            </w:r>
            <w:r w:rsidRPr="009F53D0">
              <w:rPr>
                <w:rFonts w:ascii="Arial" w:hAnsi="Arial" w:cs="Arial"/>
                <w:sz w:val="20"/>
                <w:szCs w:val="20"/>
              </w:rPr>
              <w:t xml:space="preserve"> out its vision for economic growth across the sub-region in its Strategic Economic Plan (SEP), published in March 2014 </w:t>
            </w:r>
            <w:r w:rsidRPr="009F53D0">
              <w:rPr>
                <w:rFonts w:ascii="Arial" w:hAnsi="Arial" w:cs="Arial"/>
                <w:b/>
                <w:sz w:val="20"/>
                <w:szCs w:val="20"/>
                <w:u w:val="single"/>
              </w:rPr>
              <w:t>and most recently updated in August 2016</w:t>
            </w:r>
            <w:r w:rsidRPr="009F53D0">
              <w:rPr>
                <w:rFonts w:ascii="Arial" w:hAnsi="Arial" w:cs="Arial"/>
                <w:sz w:val="20"/>
                <w:szCs w:val="20"/>
              </w:rPr>
              <w:t xml:space="preserve">. The vision in the </w:t>
            </w:r>
            <w:r w:rsidRPr="009F53D0">
              <w:rPr>
                <w:rFonts w:ascii="Arial" w:hAnsi="Arial" w:cs="Arial"/>
                <w:b/>
                <w:sz w:val="20"/>
                <w:szCs w:val="20"/>
                <w:u w:val="single"/>
              </w:rPr>
              <w:t>updated</w:t>
            </w:r>
            <w:r w:rsidRPr="009F53D0">
              <w:rPr>
                <w:rFonts w:ascii="Arial" w:hAnsi="Arial" w:cs="Arial"/>
                <w:b/>
                <w:sz w:val="20"/>
                <w:szCs w:val="20"/>
              </w:rPr>
              <w:t xml:space="preserve"> </w:t>
            </w:r>
            <w:r w:rsidRPr="009F53D0">
              <w:rPr>
                <w:rFonts w:ascii="Arial" w:hAnsi="Arial" w:cs="Arial"/>
                <w:sz w:val="20"/>
                <w:szCs w:val="20"/>
              </w:rPr>
              <w:t>SEP</w:t>
            </w:r>
            <w:r w:rsidR="0056214E" w:rsidRPr="009F53D0">
              <w:rPr>
                <w:rFonts w:ascii="Arial" w:hAnsi="Arial" w:cs="Arial"/>
                <w:sz w:val="20"/>
                <w:szCs w:val="20"/>
              </w:rPr>
              <w:t xml:space="preserve"> </w:t>
            </w:r>
            <w:r w:rsidR="0056214E" w:rsidRPr="009F53D0">
              <w:rPr>
                <w:rFonts w:ascii="Arial" w:hAnsi="Arial" w:cs="Arial"/>
                <w:b/>
                <w:sz w:val="20"/>
                <w:szCs w:val="20"/>
                <w:u w:val="single"/>
              </w:rPr>
              <w:t>states:</w:t>
            </w:r>
            <w:r w:rsidRPr="009F53D0">
              <w:rPr>
                <w:rFonts w:ascii="Arial" w:hAnsi="Arial" w:cs="Arial"/>
                <w:sz w:val="20"/>
                <w:szCs w:val="20"/>
              </w:rPr>
              <w:t xml:space="preserve"> </w:t>
            </w:r>
            <w:r w:rsidRPr="009F53D0">
              <w:rPr>
                <w:rFonts w:ascii="Arial" w:hAnsi="Arial" w:cs="Arial"/>
                <w:strike/>
                <w:sz w:val="20"/>
                <w:szCs w:val="20"/>
              </w:rPr>
              <w:t>recognises that</w:t>
            </w:r>
            <w:r w:rsidRPr="009F53D0">
              <w:rPr>
                <w:rFonts w:ascii="Arial" w:hAnsi="Arial" w:cs="Arial"/>
                <w:sz w:val="20"/>
                <w:szCs w:val="20"/>
              </w:rPr>
              <w:t xml:space="preserve"> </w:t>
            </w:r>
            <w:r w:rsidRPr="009F53D0">
              <w:rPr>
                <w:rFonts w:ascii="Arial" w:hAnsi="Arial" w:cs="Arial"/>
                <w:strike/>
                <w:sz w:val="20"/>
                <w:szCs w:val="20"/>
              </w:rPr>
              <w:t>Coventry and Warwickshire will build on its “central location, employment sites, distinctive businesses, innovation assets and highly talented workforce, to become a high performing economy with innovative businesses competing internationally, growing and providing better paid employment opportunities for residents across both rural and urban areas</w:t>
            </w:r>
            <w:r w:rsidRPr="009F53D0">
              <w:rPr>
                <w:rFonts w:ascii="Arial" w:hAnsi="Arial" w:cs="Arial"/>
                <w:sz w:val="20"/>
                <w:szCs w:val="20"/>
              </w:rPr>
              <w:t xml:space="preserve"> </w:t>
            </w:r>
          </w:p>
          <w:p w:rsidR="002B580F" w:rsidRPr="009F53D0" w:rsidRDefault="002B580F" w:rsidP="00415587">
            <w:pPr>
              <w:autoSpaceDE w:val="0"/>
              <w:autoSpaceDN w:val="0"/>
              <w:adjustRightInd w:val="0"/>
              <w:spacing w:before="40" w:after="60" w:line="276" w:lineRule="auto"/>
              <w:ind w:left="386"/>
              <w:rPr>
                <w:rFonts w:ascii="Arial" w:hAnsi="Arial" w:cs="Arial"/>
                <w:sz w:val="20"/>
                <w:szCs w:val="20"/>
              </w:rPr>
            </w:pPr>
            <w:r w:rsidRPr="009F53D0">
              <w:rPr>
                <w:rFonts w:ascii="Arial" w:hAnsi="Arial" w:cs="Arial"/>
                <w:sz w:val="20"/>
                <w:szCs w:val="20"/>
              </w:rPr>
              <w:t>“</w:t>
            </w:r>
            <w:r w:rsidRPr="009F53D0">
              <w:rPr>
                <w:rFonts w:ascii="Arial" w:hAnsi="Arial" w:cs="Arial"/>
                <w:b/>
                <w:i/>
                <w:sz w:val="20"/>
                <w:szCs w:val="20"/>
                <w:u w:val="single"/>
              </w:rPr>
              <w:t>Building on its</w:t>
            </w:r>
            <w:r w:rsidRPr="009F53D0">
              <w:rPr>
                <w:rFonts w:ascii="Arial" w:hAnsi="Arial" w:cs="Arial"/>
                <w:sz w:val="20"/>
                <w:szCs w:val="20"/>
              </w:rPr>
              <w:t xml:space="preserve"> </w:t>
            </w:r>
            <w:r w:rsidRPr="009F53D0">
              <w:rPr>
                <w:rFonts w:ascii="Arial" w:hAnsi="Arial" w:cs="Arial"/>
                <w:b/>
                <w:i/>
                <w:sz w:val="20"/>
                <w:szCs w:val="20"/>
                <w:u w:val="single"/>
              </w:rPr>
              <w:t>central location, employment sites, distinctive businesses, innovation and cultural assets and highly talented workforce, by 2025 Coventry &amp; Warwickshire will be a high performing economy with our innovative businesses competing internationally, growing and providing better paid employment opportunities for all of our residents across both our rural and urban areas</w:t>
            </w:r>
            <w:r w:rsidRPr="009F53D0">
              <w:rPr>
                <w:rFonts w:ascii="Arial" w:hAnsi="Arial" w:cs="Arial"/>
                <w:sz w:val="20"/>
                <w:szCs w:val="20"/>
              </w:rPr>
              <w:t>”.</w:t>
            </w:r>
          </w:p>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2.71 The SEP </w:t>
            </w:r>
            <w:r w:rsidRPr="009F53D0">
              <w:rPr>
                <w:rFonts w:ascii="Arial" w:hAnsi="Arial" w:cs="Arial"/>
                <w:strike/>
                <w:sz w:val="20"/>
                <w:szCs w:val="20"/>
              </w:rPr>
              <w:t>has</w:t>
            </w:r>
            <w:r w:rsidRPr="009F53D0">
              <w:rPr>
                <w:rFonts w:ascii="Arial" w:hAnsi="Arial" w:cs="Arial"/>
                <w:sz w:val="20"/>
                <w:szCs w:val="20"/>
              </w:rPr>
              <w:t xml:space="preserve"> identified four key investment programmes </w:t>
            </w:r>
            <w:r w:rsidRPr="009F53D0">
              <w:rPr>
                <w:rFonts w:ascii="Arial" w:hAnsi="Arial" w:cs="Arial"/>
                <w:strike/>
                <w:sz w:val="20"/>
                <w:szCs w:val="20"/>
              </w:rPr>
              <w:t>which</w:t>
            </w:r>
            <w:r w:rsidRPr="009F53D0">
              <w:rPr>
                <w:rFonts w:ascii="Arial" w:hAnsi="Arial" w:cs="Arial"/>
                <w:sz w:val="20"/>
                <w:szCs w:val="20"/>
              </w:rPr>
              <w:t xml:space="preserve"> </w:t>
            </w:r>
            <w:r w:rsidRPr="009F53D0">
              <w:rPr>
                <w:rFonts w:ascii="Arial" w:hAnsi="Arial" w:cs="Arial"/>
                <w:b/>
                <w:sz w:val="20"/>
                <w:szCs w:val="20"/>
                <w:u w:val="single"/>
              </w:rPr>
              <w:t>that</w:t>
            </w:r>
            <w:r w:rsidRPr="009F53D0">
              <w:rPr>
                <w:rFonts w:ascii="Arial" w:hAnsi="Arial" w:cs="Arial"/>
                <w:b/>
                <w:sz w:val="20"/>
                <w:szCs w:val="20"/>
              </w:rPr>
              <w:t xml:space="preserve"> </w:t>
            </w:r>
            <w:r w:rsidRPr="009F53D0">
              <w:rPr>
                <w:rFonts w:ascii="Arial" w:hAnsi="Arial" w:cs="Arial"/>
                <w:sz w:val="20"/>
                <w:szCs w:val="20"/>
              </w:rPr>
              <w:t>lie at the heart of its vision, one of which is “</w:t>
            </w:r>
            <w:r w:rsidRPr="009F53D0">
              <w:rPr>
                <w:rFonts w:ascii="Arial" w:hAnsi="Arial" w:cs="Arial"/>
                <w:i/>
                <w:sz w:val="20"/>
                <w:szCs w:val="20"/>
              </w:rPr>
              <w:t>unlocking growth potential</w:t>
            </w:r>
            <w:r w:rsidRPr="009F53D0">
              <w:rPr>
                <w:rFonts w:ascii="Arial" w:hAnsi="Arial" w:cs="Arial"/>
                <w:sz w:val="20"/>
                <w:szCs w:val="20"/>
              </w:rPr>
              <w:t xml:space="preserve">”. It recognised that fundamental to delivering this </w:t>
            </w:r>
            <w:r w:rsidRPr="009F53D0">
              <w:rPr>
                <w:rFonts w:ascii="Arial" w:hAnsi="Arial" w:cs="Arial"/>
                <w:strike/>
                <w:sz w:val="20"/>
                <w:szCs w:val="20"/>
              </w:rPr>
              <w:t>is</w:t>
            </w:r>
            <w:r w:rsidRPr="009F53D0">
              <w:rPr>
                <w:rFonts w:ascii="Arial" w:hAnsi="Arial" w:cs="Arial"/>
                <w:sz w:val="20"/>
                <w:szCs w:val="20"/>
              </w:rPr>
              <w:t xml:space="preserve"> </w:t>
            </w:r>
            <w:r w:rsidRPr="009F53D0">
              <w:rPr>
                <w:rFonts w:ascii="Arial" w:hAnsi="Arial" w:cs="Arial"/>
                <w:b/>
                <w:sz w:val="20"/>
                <w:szCs w:val="20"/>
                <w:u w:val="single"/>
              </w:rPr>
              <w:t>was</w:t>
            </w:r>
            <w:r w:rsidRPr="009F53D0">
              <w:rPr>
                <w:rFonts w:ascii="Arial" w:hAnsi="Arial" w:cs="Arial"/>
                <w:sz w:val="20"/>
                <w:szCs w:val="20"/>
              </w:rPr>
              <w:t xml:space="preserve"> the availability of employment sites to attract new investors, retain local businesses, and </w:t>
            </w:r>
            <w:r w:rsidRPr="008E1201">
              <w:rPr>
                <w:rFonts w:ascii="Arial" w:hAnsi="Arial" w:cs="Arial"/>
                <w:sz w:val="20"/>
                <w:szCs w:val="20"/>
              </w:rPr>
              <w:t>re-shore</w:t>
            </w:r>
            <w:r w:rsidRPr="009F53D0">
              <w:rPr>
                <w:rFonts w:ascii="Arial" w:hAnsi="Arial" w:cs="Arial"/>
                <w:sz w:val="20"/>
                <w:szCs w:val="20"/>
              </w:rPr>
              <w:t xml:space="preserve"> manufacturing. </w:t>
            </w:r>
            <w:r w:rsidRPr="009F53D0">
              <w:rPr>
                <w:rFonts w:ascii="Arial" w:hAnsi="Arial" w:cs="Arial"/>
                <w:sz w:val="20"/>
                <w:szCs w:val="20"/>
                <w:u w:val="single"/>
              </w:rPr>
              <w:t xml:space="preserve">The Coventry and Warwickshire Strategic Employment Land Study (October 2014) carried out for the CWLEP on behalf of all its local authorities </w:t>
            </w:r>
            <w:proofErr w:type="spellStart"/>
            <w:r w:rsidRPr="009F53D0">
              <w:rPr>
                <w:rFonts w:ascii="Arial" w:hAnsi="Arial" w:cs="Arial"/>
                <w:sz w:val="20"/>
                <w:szCs w:val="20"/>
                <w:u w:val="single"/>
              </w:rPr>
              <w:t>consider</w:t>
            </w:r>
            <w:r w:rsidRPr="009F53D0">
              <w:rPr>
                <w:rFonts w:ascii="Arial" w:hAnsi="Arial" w:cs="Arial"/>
                <w:b/>
                <w:sz w:val="20"/>
                <w:szCs w:val="20"/>
                <w:u w:val="single"/>
              </w:rPr>
              <w:t>ed</w:t>
            </w:r>
            <w:r w:rsidRPr="009F53D0">
              <w:rPr>
                <w:rFonts w:ascii="Arial" w:hAnsi="Arial" w:cs="Arial"/>
                <w:strike/>
                <w:sz w:val="20"/>
                <w:szCs w:val="20"/>
                <w:u w:val="single"/>
              </w:rPr>
              <w:t>s</w:t>
            </w:r>
            <w:proofErr w:type="spellEnd"/>
            <w:r w:rsidRPr="009F53D0">
              <w:rPr>
                <w:rFonts w:ascii="Arial" w:hAnsi="Arial" w:cs="Arial"/>
                <w:sz w:val="20"/>
                <w:szCs w:val="20"/>
                <w:u w:val="single"/>
              </w:rPr>
              <w:t xml:space="preserve"> that maintaining a varied supply of employment sites </w:t>
            </w:r>
            <w:r w:rsidRPr="009F53D0">
              <w:rPr>
                <w:rFonts w:ascii="Arial" w:hAnsi="Arial" w:cs="Arial"/>
                <w:strike/>
                <w:sz w:val="20"/>
                <w:szCs w:val="20"/>
                <w:u w:val="single"/>
              </w:rPr>
              <w:t>will</w:t>
            </w:r>
            <w:r w:rsidRPr="009F53D0">
              <w:rPr>
                <w:rFonts w:ascii="Arial" w:hAnsi="Arial" w:cs="Arial"/>
                <w:sz w:val="20"/>
                <w:szCs w:val="20"/>
                <w:u w:val="single"/>
              </w:rPr>
              <w:t xml:space="preserve"> </w:t>
            </w:r>
            <w:r w:rsidRPr="009F53D0">
              <w:rPr>
                <w:rFonts w:ascii="Arial" w:hAnsi="Arial" w:cs="Arial"/>
                <w:b/>
                <w:sz w:val="20"/>
                <w:szCs w:val="20"/>
                <w:u w:val="single"/>
              </w:rPr>
              <w:t>would</w:t>
            </w:r>
            <w:r w:rsidRPr="009F53D0">
              <w:rPr>
                <w:rFonts w:ascii="Arial" w:hAnsi="Arial" w:cs="Arial"/>
                <w:sz w:val="20"/>
                <w:szCs w:val="20"/>
                <w:u w:val="single"/>
              </w:rPr>
              <w:t xml:space="preserve"> be </w:t>
            </w:r>
            <w:r w:rsidRPr="009F53D0">
              <w:rPr>
                <w:rFonts w:ascii="Arial" w:hAnsi="Arial" w:cs="Arial"/>
                <w:sz w:val="20"/>
                <w:szCs w:val="20"/>
                <w:u w:val="single"/>
              </w:rPr>
              <w:lastRenderedPageBreak/>
              <w:t xml:space="preserve">critical </w:t>
            </w:r>
            <w:r w:rsidRPr="009F53D0">
              <w:rPr>
                <w:rFonts w:ascii="Arial" w:hAnsi="Arial" w:cs="Arial"/>
                <w:strike/>
                <w:sz w:val="20"/>
                <w:szCs w:val="20"/>
                <w:u w:val="single"/>
              </w:rPr>
              <w:t>for</w:t>
            </w:r>
            <w:r w:rsidRPr="009F53D0">
              <w:rPr>
                <w:rFonts w:ascii="Arial" w:hAnsi="Arial" w:cs="Arial"/>
                <w:sz w:val="20"/>
                <w:szCs w:val="20"/>
                <w:u w:val="single"/>
              </w:rPr>
              <w:t xml:space="preserve"> </w:t>
            </w:r>
            <w:r w:rsidRPr="009F53D0">
              <w:rPr>
                <w:rFonts w:ascii="Arial" w:hAnsi="Arial" w:cs="Arial"/>
                <w:b/>
                <w:sz w:val="20"/>
                <w:szCs w:val="20"/>
                <w:u w:val="single"/>
              </w:rPr>
              <w:t xml:space="preserve">in </w:t>
            </w:r>
            <w:r w:rsidRPr="009F53D0">
              <w:rPr>
                <w:rFonts w:ascii="Arial" w:hAnsi="Arial" w:cs="Arial"/>
                <w:sz w:val="20"/>
                <w:szCs w:val="20"/>
                <w:u w:val="single"/>
              </w:rPr>
              <w:t>ensuring the sub-region remain</w:t>
            </w:r>
            <w:r w:rsidRPr="009F53D0">
              <w:rPr>
                <w:rFonts w:ascii="Arial" w:hAnsi="Arial" w:cs="Arial"/>
                <w:b/>
                <w:sz w:val="20"/>
                <w:szCs w:val="20"/>
                <w:u w:val="single"/>
              </w:rPr>
              <w:t>ed</w:t>
            </w:r>
            <w:r w:rsidRPr="009F53D0">
              <w:rPr>
                <w:rFonts w:ascii="Arial" w:hAnsi="Arial" w:cs="Arial"/>
                <w:sz w:val="20"/>
                <w:szCs w:val="20"/>
                <w:u w:val="single"/>
              </w:rPr>
              <w:t xml:space="preserve"> competitive and attractive as a prime business location that </w:t>
            </w:r>
            <w:proofErr w:type="spellStart"/>
            <w:r w:rsidRPr="009F53D0">
              <w:rPr>
                <w:rFonts w:ascii="Arial" w:hAnsi="Arial" w:cs="Arial"/>
                <w:sz w:val="20"/>
                <w:szCs w:val="20"/>
                <w:u w:val="single"/>
              </w:rPr>
              <w:t>enable</w:t>
            </w:r>
            <w:r w:rsidRPr="009F53D0">
              <w:rPr>
                <w:rFonts w:ascii="Arial" w:hAnsi="Arial" w:cs="Arial"/>
                <w:b/>
                <w:sz w:val="20"/>
                <w:szCs w:val="20"/>
                <w:u w:val="single"/>
              </w:rPr>
              <w:t>d</w:t>
            </w:r>
            <w:r w:rsidRPr="009F53D0">
              <w:rPr>
                <w:rFonts w:ascii="Arial" w:hAnsi="Arial" w:cs="Arial"/>
                <w:strike/>
                <w:sz w:val="20"/>
                <w:szCs w:val="20"/>
                <w:u w:val="single"/>
              </w:rPr>
              <w:t>s</w:t>
            </w:r>
            <w:proofErr w:type="spellEnd"/>
            <w:r w:rsidRPr="009F53D0">
              <w:rPr>
                <w:rFonts w:ascii="Arial" w:hAnsi="Arial" w:cs="Arial"/>
                <w:strike/>
                <w:sz w:val="20"/>
                <w:szCs w:val="20"/>
                <w:u w:val="single"/>
              </w:rPr>
              <w:t xml:space="preserve"> </w:t>
            </w:r>
            <w:r w:rsidRPr="009F53D0">
              <w:rPr>
                <w:rFonts w:ascii="Arial" w:hAnsi="Arial" w:cs="Arial"/>
                <w:sz w:val="20"/>
                <w:szCs w:val="20"/>
                <w:u w:val="single"/>
              </w:rPr>
              <w:t>new businesses to start up, existing businesses to grow and established businesses to move to the area.</w:t>
            </w:r>
            <w:r w:rsidRPr="009F53D0">
              <w:rPr>
                <w:rFonts w:ascii="Arial" w:hAnsi="Arial" w:cs="Arial"/>
                <w:sz w:val="20"/>
                <w:szCs w:val="20"/>
              </w:rPr>
              <w:t xml:space="preserve"> </w:t>
            </w:r>
            <w:r w:rsidRPr="009F53D0">
              <w:rPr>
                <w:rFonts w:ascii="Arial" w:hAnsi="Arial" w:cs="Arial"/>
                <w:strike/>
                <w:sz w:val="20"/>
                <w:szCs w:val="20"/>
              </w:rPr>
              <w:t>A Joint Employment Land Review (JELR), carried out for the CWLEP on behalf of all its local authorities considers that maintaining a varied, high quality supply of employment sites will be</w:t>
            </w:r>
            <w:r w:rsidRPr="009F53D0">
              <w:rPr>
                <w:rFonts w:ascii="Arial" w:hAnsi="Arial" w:cs="Arial"/>
                <w:b/>
                <w:strike/>
                <w:sz w:val="20"/>
                <w:szCs w:val="20"/>
              </w:rPr>
              <w:t xml:space="preserve"> </w:t>
            </w:r>
            <w:r w:rsidRPr="009F53D0">
              <w:rPr>
                <w:rFonts w:ascii="Arial" w:hAnsi="Arial" w:cs="Arial"/>
                <w:strike/>
                <w:sz w:val="20"/>
                <w:szCs w:val="20"/>
              </w:rPr>
              <w:t>critical for ensuring the sub-region remains competitive and attractive as a prime business location that enables new businesses to start up, existing businesses to grow and established businesses to move to the area.</w:t>
            </w:r>
          </w:p>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2.72 The SEP </w:t>
            </w:r>
            <w:r w:rsidRPr="009F53D0">
              <w:rPr>
                <w:rFonts w:ascii="Arial" w:hAnsi="Arial" w:cs="Arial"/>
                <w:strike/>
                <w:sz w:val="20"/>
                <w:szCs w:val="20"/>
              </w:rPr>
              <w:t>has</w:t>
            </w:r>
            <w:r w:rsidRPr="009F53D0">
              <w:rPr>
                <w:rFonts w:ascii="Arial" w:hAnsi="Arial" w:cs="Arial"/>
                <w:sz w:val="20"/>
                <w:szCs w:val="20"/>
              </w:rPr>
              <w:t xml:space="preserve"> identified that the sub-region would benefit from at least one </w:t>
            </w:r>
            <w:r w:rsidRPr="009F53D0">
              <w:rPr>
                <w:rFonts w:ascii="Arial" w:hAnsi="Arial" w:cs="Arial"/>
                <w:strike/>
                <w:sz w:val="20"/>
                <w:szCs w:val="20"/>
              </w:rPr>
              <w:t>new</w:t>
            </w:r>
            <w:r w:rsidRPr="009F53D0">
              <w:rPr>
                <w:rFonts w:ascii="Arial" w:hAnsi="Arial" w:cs="Arial"/>
                <w:sz w:val="20"/>
                <w:szCs w:val="20"/>
              </w:rPr>
              <w:t xml:space="preserve"> major </w:t>
            </w:r>
            <w:r w:rsidRPr="009F53D0">
              <w:rPr>
                <w:rFonts w:ascii="Arial" w:hAnsi="Arial" w:cs="Arial"/>
                <w:b/>
                <w:sz w:val="20"/>
                <w:szCs w:val="20"/>
              </w:rPr>
              <w:t xml:space="preserve">new </w:t>
            </w:r>
            <w:r w:rsidRPr="009F53D0">
              <w:rPr>
                <w:rFonts w:ascii="Arial" w:hAnsi="Arial" w:cs="Arial"/>
                <w:sz w:val="20"/>
                <w:szCs w:val="20"/>
              </w:rPr>
              <w:t xml:space="preserve">employment site and that land in the vicinity of Coventry airport </w:t>
            </w:r>
            <w:r w:rsidRPr="009F53D0">
              <w:rPr>
                <w:rFonts w:ascii="Arial" w:hAnsi="Arial" w:cs="Arial"/>
                <w:strike/>
                <w:sz w:val="20"/>
                <w:szCs w:val="20"/>
              </w:rPr>
              <w:t>should be</w:t>
            </w:r>
            <w:r w:rsidRPr="009F53D0">
              <w:rPr>
                <w:rFonts w:ascii="Arial" w:hAnsi="Arial" w:cs="Arial"/>
                <w:sz w:val="20"/>
                <w:szCs w:val="20"/>
              </w:rPr>
              <w:t xml:space="preserve"> </w:t>
            </w:r>
            <w:r w:rsidRPr="009F53D0">
              <w:rPr>
                <w:rFonts w:ascii="Arial" w:hAnsi="Arial" w:cs="Arial"/>
                <w:b/>
                <w:sz w:val="20"/>
                <w:szCs w:val="20"/>
                <w:u w:val="single"/>
              </w:rPr>
              <w:t>was</w:t>
            </w:r>
            <w:r w:rsidRPr="009F53D0">
              <w:rPr>
                <w:rFonts w:ascii="Arial" w:hAnsi="Arial" w:cs="Arial"/>
                <w:b/>
                <w:sz w:val="20"/>
                <w:szCs w:val="20"/>
              </w:rPr>
              <w:t xml:space="preserve"> </w:t>
            </w:r>
            <w:r w:rsidRPr="009F53D0">
              <w:rPr>
                <w:rFonts w:ascii="Arial" w:hAnsi="Arial" w:cs="Arial"/>
                <w:sz w:val="20"/>
                <w:szCs w:val="20"/>
              </w:rPr>
              <w:t xml:space="preserve">the </w:t>
            </w:r>
            <w:r w:rsidRPr="009F53D0">
              <w:rPr>
                <w:rFonts w:ascii="Arial" w:hAnsi="Arial" w:cs="Arial"/>
                <w:strike/>
                <w:sz w:val="20"/>
                <w:szCs w:val="20"/>
              </w:rPr>
              <w:t>priority</w:t>
            </w:r>
            <w:r w:rsidRPr="009F53D0">
              <w:rPr>
                <w:rFonts w:ascii="Arial" w:hAnsi="Arial" w:cs="Arial"/>
                <w:sz w:val="20"/>
                <w:szCs w:val="20"/>
              </w:rPr>
              <w:t xml:space="preserve"> site </w:t>
            </w:r>
            <w:r w:rsidRPr="009F53D0">
              <w:rPr>
                <w:rFonts w:ascii="Arial" w:hAnsi="Arial" w:cs="Arial"/>
                <w:b/>
                <w:sz w:val="20"/>
                <w:szCs w:val="20"/>
                <w:u w:val="single"/>
              </w:rPr>
              <w:t>best located</w:t>
            </w:r>
            <w:r w:rsidRPr="009F53D0">
              <w:rPr>
                <w:rFonts w:ascii="Arial" w:hAnsi="Arial" w:cs="Arial"/>
                <w:b/>
                <w:sz w:val="20"/>
                <w:szCs w:val="20"/>
              </w:rPr>
              <w:t xml:space="preserve"> </w:t>
            </w:r>
            <w:r w:rsidRPr="009F53D0">
              <w:rPr>
                <w:rFonts w:ascii="Arial" w:hAnsi="Arial" w:cs="Arial"/>
                <w:sz w:val="20"/>
                <w:szCs w:val="20"/>
              </w:rPr>
              <w:t xml:space="preserve">to fulfil this role. Importantly, the SEP </w:t>
            </w:r>
            <w:proofErr w:type="spellStart"/>
            <w:r w:rsidRPr="009F53D0">
              <w:rPr>
                <w:rFonts w:ascii="Arial" w:hAnsi="Arial" w:cs="Arial"/>
                <w:sz w:val="20"/>
                <w:szCs w:val="20"/>
              </w:rPr>
              <w:t>consider</w:t>
            </w:r>
            <w:r w:rsidRPr="009F53D0">
              <w:rPr>
                <w:rFonts w:ascii="Arial" w:hAnsi="Arial" w:cs="Arial"/>
                <w:b/>
                <w:sz w:val="20"/>
                <w:szCs w:val="20"/>
                <w:u w:val="single"/>
              </w:rPr>
              <w:t>ed</w:t>
            </w:r>
            <w:r w:rsidRPr="009F53D0">
              <w:rPr>
                <w:rFonts w:ascii="Arial" w:hAnsi="Arial" w:cs="Arial"/>
                <w:strike/>
                <w:sz w:val="20"/>
                <w:szCs w:val="20"/>
              </w:rPr>
              <w:t>s</w:t>
            </w:r>
            <w:proofErr w:type="spellEnd"/>
            <w:r w:rsidRPr="009F53D0">
              <w:rPr>
                <w:rFonts w:ascii="Arial" w:hAnsi="Arial" w:cs="Arial"/>
                <w:sz w:val="20"/>
                <w:szCs w:val="20"/>
              </w:rPr>
              <w:t xml:space="preserve"> that without the development of this site, the CWLEP </w:t>
            </w:r>
            <w:r w:rsidRPr="009F53D0">
              <w:rPr>
                <w:rFonts w:ascii="Arial" w:hAnsi="Arial" w:cs="Arial"/>
                <w:strike/>
                <w:sz w:val="20"/>
                <w:szCs w:val="20"/>
              </w:rPr>
              <w:t>will</w:t>
            </w:r>
            <w:r w:rsidRPr="009F53D0">
              <w:rPr>
                <w:rFonts w:ascii="Arial" w:hAnsi="Arial" w:cs="Arial"/>
                <w:sz w:val="20"/>
                <w:szCs w:val="20"/>
              </w:rPr>
              <w:t xml:space="preserve"> </w:t>
            </w:r>
            <w:r w:rsidRPr="009F53D0">
              <w:rPr>
                <w:rFonts w:ascii="Arial" w:hAnsi="Arial" w:cs="Arial"/>
                <w:b/>
                <w:sz w:val="20"/>
                <w:szCs w:val="20"/>
                <w:u w:val="single"/>
              </w:rPr>
              <w:t>would</w:t>
            </w:r>
            <w:r w:rsidRPr="009F53D0">
              <w:rPr>
                <w:rFonts w:ascii="Arial" w:hAnsi="Arial" w:cs="Arial"/>
                <w:b/>
                <w:sz w:val="20"/>
                <w:szCs w:val="20"/>
              </w:rPr>
              <w:t xml:space="preserve"> </w:t>
            </w:r>
            <w:r w:rsidRPr="009F53D0">
              <w:rPr>
                <w:rFonts w:ascii="Arial" w:hAnsi="Arial" w:cs="Arial"/>
                <w:sz w:val="20"/>
                <w:szCs w:val="20"/>
              </w:rPr>
              <w:t xml:space="preserve">be unable to meet its </w:t>
            </w:r>
            <w:r w:rsidRPr="009F53D0">
              <w:rPr>
                <w:rFonts w:ascii="Arial" w:hAnsi="Arial" w:cs="Arial"/>
                <w:strike/>
                <w:sz w:val="20"/>
                <w:szCs w:val="20"/>
              </w:rPr>
              <w:t>expected</w:t>
            </w:r>
            <w:r w:rsidRPr="009F53D0">
              <w:rPr>
                <w:rFonts w:ascii="Arial" w:hAnsi="Arial" w:cs="Arial"/>
                <w:sz w:val="20"/>
                <w:szCs w:val="20"/>
              </w:rPr>
              <w:t xml:space="preserve"> overall employment growth</w:t>
            </w:r>
            <w:r w:rsidRPr="009F53D0">
              <w:rPr>
                <w:rFonts w:ascii="Arial" w:hAnsi="Arial" w:cs="Arial"/>
                <w:b/>
                <w:sz w:val="20"/>
                <w:szCs w:val="20"/>
              </w:rPr>
              <w:t xml:space="preserve"> </w:t>
            </w:r>
            <w:r w:rsidRPr="009F53D0">
              <w:rPr>
                <w:rFonts w:ascii="Arial" w:hAnsi="Arial" w:cs="Arial"/>
                <w:b/>
                <w:sz w:val="20"/>
                <w:szCs w:val="20"/>
                <w:u w:val="single"/>
              </w:rPr>
              <w:t>targets</w:t>
            </w:r>
            <w:r w:rsidRPr="009F53D0">
              <w:rPr>
                <w:rFonts w:ascii="Arial" w:hAnsi="Arial" w:cs="Arial"/>
                <w:sz w:val="20"/>
                <w:szCs w:val="20"/>
              </w:rPr>
              <w:t>.</w:t>
            </w:r>
          </w:p>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z w:val="20"/>
                <w:szCs w:val="20"/>
              </w:rPr>
              <w:t xml:space="preserve">2.73 This assessment corroborates other studies that have been undertaken for this Council. In terms of its location, </w:t>
            </w:r>
            <w:r w:rsidRPr="009F53D0">
              <w:rPr>
                <w:rFonts w:ascii="Arial" w:hAnsi="Arial" w:cs="Arial"/>
                <w:strike/>
                <w:sz w:val="20"/>
                <w:szCs w:val="20"/>
              </w:rPr>
              <w:t>this area</w:t>
            </w:r>
            <w:r w:rsidRPr="009F53D0">
              <w:rPr>
                <w:rFonts w:ascii="Arial" w:hAnsi="Arial" w:cs="Arial"/>
                <w:b/>
                <w:sz w:val="20"/>
                <w:szCs w:val="20"/>
              </w:rPr>
              <w:t xml:space="preserve"> </w:t>
            </w:r>
            <w:r w:rsidRPr="009F53D0">
              <w:rPr>
                <w:rFonts w:ascii="Arial" w:hAnsi="Arial" w:cs="Arial"/>
                <w:b/>
                <w:sz w:val="20"/>
                <w:szCs w:val="20"/>
                <w:u w:val="single"/>
              </w:rPr>
              <w:t>Warwick district</w:t>
            </w:r>
            <w:r w:rsidRPr="009F53D0">
              <w:rPr>
                <w:rFonts w:ascii="Arial" w:hAnsi="Arial" w:cs="Arial"/>
                <w:b/>
                <w:sz w:val="20"/>
                <w:szCs w:val="20"/>
              </w:rPr>
              <w:t xml:space="preserve"> </w:t>
            </w:r>
            <w:r w:rsidRPr="009F53D0">
              <w:rPr>
                <w:rFonts w:ascii="Arial" w:hAnsi="Arial" w:cs="Arial"/>
                <w:sz w:val="20"/>
                <w:szCs w:val="20"/>
              </w:rPr>
              <w:t xml:space="preserve">is well placed to meet the needs of the sub-region’s key growth sectors including </w:t>
            </w:r>
            <w:r w:rsidRPr="009F53D0">
              <w:rPr>
                <w:rFonts w:ascii="Arial" w:hAnsi="Arial" w:cs="Arial"/>
                <w:b/>
                <w:sz w:val="20"/>
                <w:szCs w:val="20"/>
              </w:rPr>
              <w:t>a</w:t>
            </w:r>
            <w:r w:rsidRPr="009F53D0">
              <w:rPr>
                <w:rFonts w:ascii="Arial" w:hAnsi="Arial" w:cs="Arial"/>
                <w:sz w:val="20"/>
                <w:szCs w:val="20"/>
              </w:rPr>
              <w:t xml:space="preserve">dvanced </w:t>
            </w:r>
            <w:r w:rsidRPr="009F53D0">
              <w:rPr>
                <w:rFonts w:ascii="Arial" w:hAnsi="Arial" w:cs="Arial"/>
                <w:b/>
                <w:sz w:val="20"/>
                <w:szCs w:val="20"/>
              </w:rPr>
              <w:t>m</w:t>
            </w:r>
            <w:r w:rsidRPr="009F53D0">
              <w:rPr>
                <w:rFonts w:ascii="Arial" w:hAnsi="Arial" w:cs="Arial"/>
                <w:sz w:val="20"/>
                <w:szCs w:val="20"/>
              </w:rPr>
              <w:t xml:space="preserve">anufacturing and </w:t>
            </w:r>
            <w:r w:rsidRPr="009F53D0">
              <w:rPr>
                <w:rFonts w:ascii="Arial" w:hAnsi="Arial" w:cs="Arial"/>
                <w:b/>
                <w:sz w:val="20"/>
                <w:szCs w:val="20"/>
              </w:rPr>
              <w:t>e</w:t>
            </w:r>
            <w:r w:rsidRPr="009F53D0">
              <w:rPr>
                <w:rFonts w:ascii="Arial" w:hAnsi="Arial" w:cs="Arial"/>
                <w:sz w:val="20"/>
                <w:szCs w:val="20"/>
              </w:rPr>
              <w:t xml:space="preserve">ngineering, research and development and logistics and to support the growth plans of the sub-region’s universities. Furthermore, it is close to </w:t>
            </w:r>
            <w:r w:rsidRPr="009F53D0">
              <w:rPr>
                <w:rFonts w:ascii="Arial" w:hAnsi="Arial" w:cs="Arial"/>
                <w:strike/>
                <w:sz w:val="20"/>
                <w:szCs w:val="20"/>
              </w:rPr>
              <w:t>areas of</w:t>
            </w:r>
            <w:r w:rsidRPr="009F53D0">
              <w:rPr>
                <w:rFonts w:ascii="Arial" w:hAnsi="Arial" w:cs="Arial"/>
                <w:sz w:val="20"/>
                <w:szCs w:val="20"/>
              </w:rPr>
              <w:t xml:space="preserve"> some of the most significant </w:t>
            </w:r>
            <w:r w:rsidRPr="009F53D0">
              <w:rPr>
                <w:rFonts w:ascii="Arial" w:hAnsi="Arial" w:cs="Arial"/>
                <w:b/>
                <w:sz w:val="20"/>
                <w:szCs w:val="20"/>
                <w:u w:val="single"/>
              </w:rPr>
              <w:t>areas of</w:t>
            </w:r>
            <w:r w:rsidRPr="009F53D0">
              <w:rPr>
                <w:rFonts w:ascii="Arial" w:hAnsi="Arial" w:cs="Arial"/>
                <w:b/>
                <w:sz w:val="20"/>
                <w:szCs w:val="20"/>
              </w:rPr>
              <w:t xml:space="preserve"> </w:t>
            </w:r>
            <w:r w:rsidRPr="009F53D0">
              <w:rPr>
                <w:rFonts w:ascii="Arial" w:hAnsi="Arial" w:cs="Arial"/>
                <w:sz w:val="20"/>
                <w:szCs w:val="20"/>
              </w:rPr>
              <w:t xml:space="preserve">economic deprivation in Coventry and Warwickshire. </w:t>
            </w:r>
            <w:r w:rsidRPr="009F53D0">
              <w:rPr>
                <w:rFonts w:ascii="Arial" w:hAnsi="Arial" w:cs="Arial"/>
                <w:strike/>
                <w:sz w:val="20"/>
                <w:szCs w:val="20"/>
              </w:rPr>
              <w:t>A proposal in</w:t>
            </w:r>
            <w:r w:rsidRPr="009F53D0">
              <w:rPr>
                <w:rFonts w:ascii="Arial" w:hAnsi="Arial" w:cs="Arial"/>
                <w:sz w:val="20"/>
                <w:szCs w:val="20"/>
              </w:rPr>
              <w:t xml:space="preserve"> </w:t>
            </w:r>
            <w:r w:rsidRPr="009F53D0">
              <w:rPr>
                <w:rFonts w:ascii="Arial" w:hAnsi="Arial" w:cs="Arial"/>
                <w:b/>
                <w:sz w:val="20"/>
                <w:szCs w:val="20"/>
              </w:rPr>
              <w:t>T</w:t>
            </w:r>
            <w:r w:rsidRPr="009F53D0">
              <w:rPr>
                <w:rFonts w:ascii="Arial" w:hAnsi="Arial" w:cs="Arial"/>
                <w:sz w:val="20"/>
                <w:szCs w:val="20"/>
              </w:rPr>
              <w:t>his location is also of sufficient size to fulfil the role of an employment site of sub-regional importance and has the potential to be attractive to regional, national and international investors.</w:t>
            </w:r>
          </w:p>
          <w:p w:rsidR="002B580F" w:rsidRPr="009F53D0" w:rsidRDefault="002B580F" w:rsidP="00415587">
            <w:pPr>
              <w:autoSpaceDE w:val="0"/>
              <w:autoSpaceDN w:val="0"/>
              <w:adjustRightInd w:val="0"/>
              <w:spacing w:before="40" w:after="60" w:line="276" w:lineRule="auto"/>
              <w:rPr>
                <w:rFonts w:ascii="Arial" w:hAnsi="Arial" w:cs="Arial"/>
                <w:sz w:val="20"/>
                <w:szCs w:val="20"/>
              </w:rPr>
            </w:pPr>
            <w:r w:rsidRPr="009F53D0">
              <w:rPr>
                <w:rFonts w:ascii="Arial" w:hAnsi="Arial" w:cs="Arial"/>
                <w:strike/>
                <w:sz w:val="20"/>
                <w:szCs w:val="20"/>
              </w:rPr>
              <w:lastRenderedPageBreak/>
              <w:t>2.74 Consequently, the Council supports this allocation for all of the above reasons and allocates land in the vicinity of Coventry airport within this Local Plan</w:t>
            </w:r>
            <w:r w:rsidRPr="009F53D0">
              <w:rPr>
                <w:rFonts w:ascii="Arial" w:hAnsi="Arial" w:cs="Arial"/>
                <w:sz w:val="20"/>
                <w:szCs w:val="20"/>
              </w:rPr>
              <w:t>.</w:t>
            </w:r>
          </w:p>
          <w:p w:rsidR="006A0FA9" w:rsidRPr="006A0FA9" w:rsidRDefault="002B580F" w:rsidP="006A0FA9">
            <w:pPr>
              <w:spacing w:before="40" w:after="60"/>
              <w:rPr>
                <w:rFonts w:ascii="Arial" w:hAnsi="Arial" w:cs="Arial"/>
                <w:b/>
                <w:sz w:val="20"/>
                <w:szCs w:val="20"/>
                <w:u w:val="single"/>
              </w:rPr>
            </w:pPr>
            <w:r w:rsidRPr="009F53D0">
              <w:rPr>
                <w:rFonts w:ascii="Arial" w:hAnsi="Arial" w:cs="Arial"/>
                <w:sz w:val="20"/>
                <w:szCs w:val="20"/>
              </w:rPr>
              <w:t xml:space="preserve">2.75 The Council is very mindful, however, that there </w:t>
            </w:r>
            <w:r w:rsidR="003C08AE" w:rsidRPr="009F53D0">
              <w:rPr>
                <w:rFonts w:ascii="Arial" w:hAnsi="Arial" w:cs="Arial"/>
                <w:strike/>
                <w:sz w:val="20"/>
                <w:szCs w:val="20"/>
              </w:rPr>
              <w:t>are</w:t>
            </w:r>
            <w:r w:rsidRPr="009F53D0">
              <w:rPr>
                <w:rFonts w:ascii="Arial" w:hAnsi="Arial" w:cs="Arial"/>
                <w:sz w:val="20"/>
                <w:szCs w:val="20"/>
              </w:rPr>
              <w:t xml:space="preserve"> </w:t>
            </w:r>
            <w:r w:rsidR="003C08AE" w:rsidRPr="009F53D0">
              <w:rPr>
                <w:rFonts w:ascii="Arial" w:hAnsi="Arial" w:cs="Arial"/>
                <w:b/>
                <w:sz w:val="20"/>
                <w:szCs w:val="20"/>
                <w:u w:val="single"/>
              </w:rPr>
              <w:t>remain</w:t>
            </w:r>
            <w:r w:rsidR="003C08AE" w:rsidRPr="009F53D0">
              <w:rPr>
                <w:rFonts w:ascii="Arial" w:hAnsi="Arial" w:cs="Arial"/>
                <w:sz w:val="20"/>
                <w:szCs w:val="20"/>
              </w:rPr>
              <w:t xml:space="preserve"> </w:t>
            </w:r>
            <w:r w:rsidRPr="009F53D0">
              <w:rPr>
                <w:rFonts w:ascii="Arial" w:hAnsi="Arial" w:cs="Arial"/>
                <w:b/>
                <w:sz w:val="20"/>
                <w:szCs w:val="20"/>
                <w:u w:val="single"/>
              </w:rPr>
              <w:t>significant</w:t>
            </w:r>
            <w:r w:rsidRPr="009F53D0">
              <w:rPr>
                <w:rFonts w:ascii="Arial" w:hAnsi="Arial" w:cs="Arial"/>
                <w:b/>
                <w:sz w:val="20"/>
                <w:szCs w:val="20"/>
              </w:rPr>
              <w:t xml:space="preserve"> </w:t>
            </w:r>
            <w:r w:rsidRPr="009F53D0">
              <w:rPr>
                <w:rFonts w:ascii="Arial" w:hAnsi="Arial" w:cs="Arial"/>
                <w:sz w:val="20"/>
                <w:szCs w:val="20"/>
              </w:rPr>
              <w:t xml:space="preserve">local concerns and issues </w:t>
            </w:r>
            <w:r w:rsidRPr="009F53D0">
              <w:rPr>
                <w:rFonts w:ascii="Arial" w:hAnsi="Arial" w:cs="Arial"/>
                <w:strike/>
                <w:sz w:val="20"/>
                <w:szCs w:val="20"/>
              </w:rPr>
              <w:t>to be resolved</w:t>
            </w:r>
            <w:r w:rsidRPr="009F53D0">
              <w:rPr>
                <w:rFonts w:ascii="Arial" w:hAnsi="Arial" w:cs="Arial"/>
                <w:sz w:val="20"/>
                <w:szCs w:val="20"/>
              </w:rPr>
              <w:t xml:space="preserve">, not least that </w:t>
            </w:r>
            <w:r w:rsidRPr="009F53D0">
              <w:rPr>
                <w:rFonts w:ascii="Arial" w:hAnsi="Arial" w:cs="Arial"/>
                <w:strike/>
                <w:sz w:val="20"/>
                <w:szCs w:val="20"/>
              </w:rPr>
              <w:t>the</w:t>
            </w:r>
            <w:r w:rsidRPr="009F53D0">
              <w:rPr>
                <w:rFonts w:ascii="Arial" w:hAnsi="Arial" w:cs="Arial"/>
                <w:sz w:val="20"/>
                <w:szCs w:val="20"/>
              </w:rPr>
              <w:t xml:space="preserve"> development of the site would </w:t>
            </w:r>
            <w:r w:rsidRPr="009F53D0">
              <w:rPr>
                <w:rFonts w:ascii="Arial" w:hAnsi="Arial" w:cs="Arial"/>
                <w:b/>
                <w:sz w:val="20"/>
                <w:szCs w:val="20"/>
                <w:u w:val="single"/>
              </w:rPr>
              <w:t>have an</w:t>
            </w:r>
            <w:r w:rsidRPr="009F53D0">
              <w:rPr>
                <w:rFonts w:ascii="Arial" w:hAnsi="Arial" w:cs="Arial"/>
                <w:sz w:val="20"/>
                <w:szCs w:val="20"/>
              </w:rPr>
              <w:t xml:space="preserve"> impact upon adjacent communities. </w:t>
            </w:r>
            <w:r w:rsidRPr="009F53D0">
              <w:rPr>
                <w:rFonts w:ascii="Arial" w:hAnsi="Arial" w:cs="Arial"/>
                <w:strike/>
                <w:sz w:val="20"/>
                <w:szCs w:val="20"/>
              </w:rPr>
              <w:t>A planning application for the site, the “Coventry and Warwickshire Gateway”, has been considered by the Council and has demonstrated how such a scheme could be delivered</w:t>
            </w:r>
            <w:r w:rsidRPr="009F53D0">
              <w:rPr>
                <w:rFonts w:ascii="Arial" w:hAnsi="Arial" w:cs="Arial"/>
                <w:sz w:val="20"/>
                <w:szCs w:val="20"/>
              </w:rPr>
              <w:t xml:space="preserve">. The Council’s support for the allocation is therefore informed by a clear understanding of how such a major development could be delivered, how its environmental impacts could be mitigated and what other benefits to the local communities could be achieved. Therefore, in supporting </w:t>
            </w:r>
            <w:r w:rsidRPr="009F53D0">
              <w:rPr>
                <w:rFonts w:ascii="Arial" w:hAnsi="Arial" w:cs="Arial"/>
                <w:strike/>
                <w:sz w:val="20"/>
                <w:szCs w:val="20"/>
              </w:rPr>
              <w:t>any</w:t>
            </w:r>
            <w:r w:rsidRPr="009F53D0">
              <w:rPr>
                <w:rFonts w:ascii="Arial" w:hAnsi="Arial" w:cs="Arial"/>
                <w:sz w:val="20"/>
                <w:szCs w:val="20"/>
              </w:rPr>
              <w:t xml:space="preserve"> </w:t>
            </w:r>
            <w:r w:rsidRPr="009F53D0">
              <w:rPr>
                <w:rFonts w:ascii="Arial" w:hAnsi="Arial" w:cs="Arial"/>
                <w:b/>
                <w:sz w:val="20"/>
                <w:szCs w:val="20"/>
                <w:u w:val="single"/>
              </w:rPr>
              <w:t>development</w:t>
            </w:r>
            <w:r w:rsidRPr="009F53D0">
              <w:rPr>
                <w:rFonts w:ascii="Arial" w:hAnsi="Arial" w:cs="Arial"/>
                <w:b/>
                <w:sz w:val="20"/>
                <w:szCs w:val="20"/>
              </w:rPr>
              <w:t xml:space="preserve"> </w:t>
            </w:r>
            <w:r w:rsidRPr="009F53D0">
              <w:rPr>
                <w:rFonts w:ascii="Arial" w:hAnsi="Arial" w:cs="Arial"/>
                <w:strike/>
                <w:sz w:val="20"/>
                <w:szCs w:val="20"/>
              </w:rPr>
              <w:t xml:space="preserve">proposal </w:t>
            </w:r>
            <w:r w:rsidRPr="009F53D0">
              <w:rPr>
                <w:rFonts w:ascii="Arial" w:hAnsi="Arial" w:cs="Arial"/>
                <w:sz w:val="20"/>
                <w:szCs w:val="20"/>
              </w:rPr>
              <w:t xml:space="preserve">on this land, the Council </w:t>
            </w:r>
            <w:r w:rsidRPr="009F53D0">
              <w:rPr>
                <w:rFonts w:ascii="Arial" w:hAnsi="Arial" w:cs="Arial"/>
                <w:strike/>
                <w:sz w:val="20"/>
                <w:szCs w:val="20"/>
              </w:rPr>
              <w:t>will</w:t>
            </w:r>
            <w:r w:rsidRPr="009F53D0">
              <w:rPr>
                <w:rFonts w:ascii="Arial" w:hAnsi="Arial" w:cs="Arial"/>
                <w:sz w:val="20"/>
                <w:szCs w:val="20"/>
              </w:rPr>
              <w:t xml:space="preserve"> require</w:t>
            </w:r>
            <w:r w:rsidRPr="009F53D0">
              <w:rPr>
                <w:rFonts w:ascii="Arial" w:hAnsi="Arial" w:cs="Arial"/>
                <w:b/>
                <w:sz w:val="20"/>
                <w:szCs w:val="20"/>
                <w:u w:val="single"/>
              </w:rPr>
              <w:t>s</w:t>
            </w:r>
            <w:r w:rsidRPr="009F53D0">
              <w:rPr>
                <w:rFonts w:ascii="Arial" w:hAnsi="Arial" w:cs="Arial"/>
                <w:sz w:val="20"/>
                <w:szCs w:val="20"/>
              </w:rPr>
              <w:t xml:space="preserve"> that the site is planned and developed in a </w:t>
            </w:r>
            <w:r w:rsidR="006A0FA9">
              <w:rPr>
                <w:rFonts w:ascii="Arial" w:hAnsi="Arial" w:cs="Arial"/>
                <w:b/>
                <w:sz w:val="20"/>
                <w:szCs w:val="20"/>
                <w:u w:val="single"/>
              </w:rPr>
              <w:t xml:space="preserve">co-ordinated way </w:t>
            </w:r>
            <w:r w:rsidRPr="006A0FA9">
              <w:rPr>
                <w:rFonts w:ascii="Arial" w:hAnsi="Arial" w:cs="Arial"/>
                <w:strike/>
                <w:sz w:val="20"/>
                <w:szCs w:val="20"/>
              </w:rPr>
              <w:t>comprehensive manner</w:t>
            </w:r>
            <w:r w:rsidRPr="006A0FA9">
              <w:rPr>
                <w:rFonts w:ascii="Arial" w:hAnsi="Arial" w:cs="Arial"/>
                <w:sz w:val="20"/>
                <w:szCs w:val="20"/>
              </w:rPr>
              <w:t>, and in particular will require</w:t>
            </w:r>
            <w:r w:rsidRPr="001B422D">
              <w:rPr>
                <w:rFonts w:ascii="Arial" w:hAnsi="Arial" w:cs="Arial"/>
                <w:strike/>
                <w:sz w:val="20"/>
                <w:szCs w:val="20"/>
              </w:rPr>
              <w:t xml:space="preserve"> to be satisfied that</w:t>
            </w:r>
            <w:r w:rsidR="006A0FA9">
              <w:rPr>
                <w:rFonts w:ascii="Arial" w:hAnsi="Arial" w:cs="Arial"/>
                <w:strike/>
                <w:sz w:val="20"/>
                <w:szCs w:val="20"/>
              </w:rPr>
              <w:t xml:space="preserve"> </w:t>
            </w:r>
            <w:bookmarkStart w:id="0" w:name="_GoBack"/>
            <w:r w:rsidR="006A0FA9" w:rsidRPr="006A0FA9">
              <w:rPr>
                <w:rFonts w:ascii="Arial" w:hAnsi="Arial" w:cs="Arial"/>
                <w:b/>
                <w:sz w:val="20"/>
                <w:szCs w:val="20"/>
                <w:u w:val="single"/>
              </w:rPr>
              <w:t>the following issues to be addressed at all stages of the process :-</w:t>
            </w:r>
          </w:p>
          <w:p w:rsidR="006A0FA9" w:rsidRPr="006A0FA9" w:rsidRDefault="006A0FA9" w:rsidP="006A0FA9">
            <w:pPr>
              <w:pStyle w:val="ListParagraph"/>
              <w:numPr>
                <w:ilvl w:val="0"/>
                <w:numId w:val="21"/>
              </w:numPr>
              <w:spacing w:before="40" w:after="60"/>
              <w:ind w:left="532"/>
              <w:rPr>
                <w:rFonts w:ascii="Arial" w:hAnsi="Arial" w:cs="Arial"/>
                <w:b/>
                <w:sz w:val="20"/>
                <w:szCs w:val="20"/>
                <w:u w:val="single"/>
              </w:rPr>
            </w:pPr>
            <w:r w:rsidRPr="006A0FA9">
              <w:rPr>
                <w:rFonts w:ascii="Arial" w:hAnsi="Arial" w:cs="Arial"/>
                <w:b/>
                <w:sz w:val="20"/>
                <w:szCs w:val="20"/>
                <w:u w:val="single"/>
              </w:rPr>
              <w:t>High quality landscaping and open space is provided to minimise the adverse impacts of new development on local communities, to improve public recreational access and to help mitigate any loss in biodiversity. For this reason, the allocated open space remains as green belt.</w:t>
            </w:r>
          </w:p>
          <w:p w:rsidR="006A0FA9" w:rsidRPr="006A0FA9" w:rsidRDefault="006A0FA9" w:rsidP="006A0FA9">
            <w:pPr>
              <w:pStyle w:val="ListParagraph"/>
              <w:numPr>
                <w:ilvl w:val="0"/>
                <w:numId w:val="21"/>
              </w:numPr>
              <w:spacing w:before="40" w:after="60"/>
              <w:ind w:left="532"/>
              <w:rPr>
                <w:rFonts w:ascii="Arial" w:hAnsi="Arial" w:cs="Arial"/>
                <w:b/>
                <w:sz w:val="20"/>
                <w:szCs w:val="20"/>
                <w:u w:val="single"/>
              </w:rPr>
            </w:pPr>
            <w:r w:rsidRPr="006A0FA9">
              <w:rPr>
                <w:rFonts w:ascii="Arial" w:hAnsi="Arial" w:cs="Arial"/>
                <w:b/>
                <w:sz w:val="20"/>
                <w:szCs w:val="20"/>
                <w:u w:val="single"/>
              </w:rPr>
              <w:t>The impact of traffic on local communities and the local road network is minimised and non-vehicular access improved</w:t>
            </w:r>
          </w:p>
          <w:p w:rsidR="002B580F" w:rsidRPr="006A0FA9" w:rsidRDefault="006A0FA9" w:rsidP="006A0FA9">
            <w:pPr>
              <w:pStyle w:val="ListParagraph"/>
              <w:numPr>
                <w:ilvl w:val="0"/>
                <w:numId w:val="21"/>
              </w:numPr>
              <w:autoSpaceDE w:val="0"/>
              <w:autoSpaceDN w:val="0"/>
              <w:adjustRightInd w:val="0"/>
              <w:spacing w:before="40" w:after="60"/>
              <w:ind w:left="532"/>
              <w:rPr>
                <w:rFonts w:ascii="Arial" w:hAnsi="Arial" w:cs="Arial"/>
                <w:b/>
                <w:sz w:val="20"/>
                <w:szCs w:val="20"/>
                <w:u w:val="single"/>
              </w:rPr>
            </w:pPr>
            <w:r w:rsidRPr="006A0FA9">
              <w:rPr>
                <w:rFonts w:ascii="Arial" w:hAnsi="Arial" w:cs="Arial"/>
                <w:b/>
                <w:sz w:val="20"/>
                <w:szCs w:val="20"/>
                <w:u w:val="single"/>
              </w:rPr>
              <w:t>A satisfactory solution is provided to deal with contaminated land on the site that does not affect the quality of mitigating landscape.</w:t>
            </w:r>
          </w:p>
          <w:bookmarkEnd w:id="0"/>
          <w:p w:rsidR="002B580F" w:rsidRPr="009F53D0" w:rsidRDefault="002B580F" w:rsidP="00415587">
            <w:pPr>
              <w:pStyle w:val="ListParagraph"/>
              <w:numPr>
                <w:ilvl w:val="0"/>
                <w:numId w:val="16"/>
              </w:numPr>
              <w:autoSpaceDE w:val="0"/>
              <w:autoSpaceDN w:val="0"/>
              <w:adjustRightInd w:val="0"/>
              <w:spacing w:before="40" w:after="60" w:line="276" w:lineRule="auto"/>
              <w:ind w:left="360"/>
              <w:contextualSpacing w:val="0"/>
              <w:rPr>
                <w:rFonts w:ascii="Arial" w:hAnsi="Arial" w:cs="Arial"/>
                <w:strike/>
                <w:sz w:val="20"/>
                <w:szCs w:val="20"/>
              </w:rPr>
            </w:pPr>
            <w:r w:rsidRPr="009F53D0">
              <w:rPr>
                <w:rFonts w:ascii="Arial" w:hAnsi="Arial" w:cs="Arial"/>
                <w:strike/>
                <w:sz w:val="20"/>
                <w:szCs w:val="20"/>
              </w:rPr>
              <w:t xml:space="preserve">High quality landscaping and open space is provided. This should have several functions; to minimise the visual and noise impacts of new development on local communities, to </w:t>
            </w:r>
            <w:r w:rsidRPr="009F53D0">
              <w:rPr>
                <w:rFonts w:ascii="Arial" w:hAnsi="Arial" w:cs="Arial"/>
                <w:strike/>
                <w:sz w:val="20"/>
                <w:szCs w:val="20"/>
              </w:rPr>
              <w:lastRenderedPageBreak/>
              <w:t>improve public recreational access to remaining open land and to help mitigate for any loss in biodiversity. For this reason, part of this allocation is retained within Green Belt. This area (totalling 111 ha) will be required to form part of any proposal for a sub-regional employment use however will remain as open space.</w:t>
            </w:r>
          </w:p>
          <w:p w:rsidR="002B580F" w:rsidRPr="009F53D0" w:rsidRDefault="002B580F" w:rsidP="00415587">
            <w:pPr>
              <w:pStyle w:val="ListParagraph"/>
              <w:numPr>
                <w:ilvl w:val="0"/>
                <w:numId w:val="16"/>
              </w:numPr>
              <w:autoSpaceDE w:val="0"/>
              <w:autoSpaceDN w:val="0"/>
              <w:adjustRightInd w:val="0"/>
              <w:spacing w:before="40" w:after="60" w:line="276" w:lineRule="auto"/>
              <w:ind w:left="360"/>
              <w:contextualSpacing w:val="0"/>
              <w:rPr>
                <w:rFonts w:ascii="Arial" w:hAnsi="Arial" w:cs="Arial"/>
                <w:strike/>
                <w:sz w:val="20"/>
                <w:szCs w:val="20"/>
              </w:rPr>
            </w:pPr>
            <w:r w:rsidRPr="009F53D0">
              <w:rPr>
                <w:rFonts w:ascii="Arial" w:hAnsi="Arial" w:cs="Arial"/>
                <w:strike/>
                <w:sz w:val="20"/>
                <w:szCs w:val="20"/>
              </w:rPr>
              <w:t>The impact of traffic on local communities and the local road network is minimised. At the same time, access to the site by public transport and by walking and cycling is to be improved.</w:t>
            </w:r>
          </w:p>
          <w:p w:rsidR="002B580F" w:rsidRPr="009F53D0" w:rsidRDefault="002B580F" w:rsidP="00EA74EA">
            <w:pPr>
              <w:pStyle w:val="ListParagraph"/>
              <w:numPr>
                <w:ilvl w:val="0"/>
                <w:numId w:val="16"/>
              </w:numPr>
              <w:autoSpaceDE w:val="0"/>
              <w:autoSpaceDN w:val="0"/>
              <w:adjustRightInd w:val="0"/>
              <w:spacing w:before="40" w:after="60" w:line="276" w:lineRule="auto"/>
              <w:ind w:left="360"/>
              <w:contextualSpacing w:val="0"/>
              <w:rPr>
                <w:rFonts w:ascii="Arial" w:hAnsi="Arial" w:cs="Arial"/>
                <w:strike/>
                <w:sz w:val="20"/>
                <w:szCs w:val="20"/>
              </w:rPr>
            </w:pPr>
            <w:r w:rsidRPr="009F53D0">
              <w:rPr>
                <w:rFonts w:ascii="Arial" w:hAnsi="Arial" w:cs="Arial"/>
                <w:strike/>
                <w:sz w:val="20"/>
                <w:szCs w:val="20"/>
              </w:rPr>
              <w:t xml:space="preserve">A satisfactory solution has been developed to deal with contaminated land on the site. There is a significant amount of contamination on the site, including former sewerage beds. The Council welcomes the opportunity that the development offers to remediate this land, however will need to be satisfied that this is done effectively without affecting the quality of mitigating landscape. </w:t>
            </w:r>
          </w:p>
        </w:tc>
        <w:tc>
          <w:tcPr>
            <w:tcW w:w="1984" w:type="dxa"/>
            <w:shd w:val="clear" w:color="auto" w:fill="auto"/>
          </w:tcPr>
          <w:p w:rsidR="002B580F" w:rsidRPr="009F53D0" w:rsidRDefault="00B704B8" w:rsidP="00B704B8">
            <w:pPr>
              <w:spacing w:before="40" w:after="60" w:line="276" w:lineRule="auto"/>
              <w:rPr>
                <w:rFonts w:ascii="Arial" w:hAnsi="Arial" w:cs="Arial"/>
                <w:sz w:val="20"/>
                <w:szCs w:val="20"/>
              </w:rPr>
            </w:pPr>
            <w:r>
              <w:rPr>
                <w:rFonts w:ascii="Arial" w:hAnsi="Arial" w:cs="Arial"/>
                <w:sz w:val="20"/>
                <w:szCs w:val="20"/>
              </w:rPr>
              <w:lastRenderedPageBreak/>
              <w:t>Clarification, legibility</w:t>
            </w:r>
            <w:r w:rsidR="003C08AE" w:rsidRPr="009F53D0">
              <w:rPr>
                <w:rFonts w:ascii="Arial" w:hAnsi="Arial" w:cs="Arial"/>
                <w:sz w:val="20"/>
                <w:szCs w:val="20"/>
              </w:rPr>
              <w:t>, comprehension</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lastRenderedPageBreak/>
              <w:t>DS17 Explanatory text para 2.76</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The Council wishes to see the canals reach their full potential and provide not only for leisure pursuits but also the possibility of opening up and regenerating areas which have fallen into disuse and been degraded over the years, particularly where this boosts the local economy by providing new jobs. A holistic approach is needed however to avoid piecemeal development which may result in the sterilisation of other sections of the canalside. By carrying out a study into what activity is currently taking place along the canal and within its environs, the Council can plan for a sustainable and productive future. By producing a Development Plan Document the Council will be able to allocate sites specifically for appropriate uses whilst building on and reinforcing existing successful canal side developments, </w:t>
            </w:r>
            <w:r w:rsidRPr="009F53D0">
              <w:rPr>
                <w:rFonts w:ascii="Arial" w:hAnsi="Arial" w:cs="Arial"/>
                <w:sz w:val="20"/>
                <w:szCs w:val="20"/>
              </w:rPr>
              <w:lastRenderedPageBreak/>
              <w:t>resulting in a vibrant set of proposals to guide future development and contribute to the prosperity of the District.</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The Council wishes to see the canals reach their full potential, </w:t>
            </w:r>
            <w:r w:rsidRPr="009F53D0">
              <w:rPr>
                <w:rFonts w:ascii="Arial" w:hAnsi="Arial" w:cs="Arial"/>
                <w:strike/>
                <w:sz w:val="20"/>
                <w:szCs w:val="20"/>
              </w:rPr>
              <w:t>and</w:t>
            </w:r>
            <w:r w:rsidRPr="009F53D0">
              <w:rPr>
                <w:rFonts w:ascii="Arial" w:hAnsi="Arial" w:cs="Arial"/>
                <w:sz w:val="20"/>
                <w:szCs w:val="20"/>
              </w:rPr>
              <w:t xml:space="preserve"> </w:t>
            </w:r>
            <w:proofErr w:type="spellStart"/>
            <w:r w:rsidRPr="009F53D0">
              <w:rPr>
                <w:rFonts w:ascii="Arial" w:hAnsi="Arial" w:cs="Arial"/>
                <w:sz w:val="20"/>
                <w:szCs w:val="20"/>
              </w:rPr>
              <w:t>provid</w:t>
            </w:r>
            <w:r w:rsidRPr="009F53D0">
              <w:rPr>
                <w:rFonts w:ascii="Arial" w:hAnsi="Arial" w:cs="Arial"/>
                <w:b/>
                <w:sz w:val="20"/>
                <w:szCs w:val="20"/>
                <w:u w:val="single"/>
              </w:rPr>
              <w:t>ing</w:t>
            </w:r>
            <w:r w:rsidRPr="009F53D0">
              <w:rPr>
                <w:rFonts w:ascii="Arial" w:hAnsi="Arial" w:cs="Arial"/>
                <w:strike/>
                <w:sz w:val="20"/>
                <w:szCs w:val="20"/>
              </w:rPr>
              <w:t>e</w:t>
            </w:r>
            <w:proofErr w:type="spellEnd"/>
            <w:r w:rsidRPr="009F53D0">
              <w:rPr>
                <w:rFonts w:ascii="Arial" w:hAnsi="Arial" w:cs="Arial"/>
                <w:sz w:val="20"/>
                <w:szCs w:val="20"/>
              </w:rPr>
              <w:t xml:space="preserve"> not only for leisure pursuits but also</w:t>
            </w:r>
            <w:r w:rsidRPr="009F53D0">
              <w:rPr>
                <w:rFonts w:ascii="Arial" w:hAnsi="Arial" w:cs="Arial"/>
                <w:b/>
                <w:sz w:val="20"/>
                <w:szCs w:val="20"/>
              </w:rPr>
              <w:t xml:space="preserve"> </w:t>
            </w:r>
            <w:r w:rsidRPr="009F53D0">
              <w:rPr>
                <w:rFonts w:ascii="Arial" w:hAnsi="Arial" w:cs="Arial"/>
                <w:b/>
                <w:sz w:val="20"/>
                <w:szCs w:val="20"/>
                <w:u w:val="single"/>
              </w:rPr>
              <w:t>for</w:t>
            </w:r>
            <w:r w:rsidRPr="009F53D0">
              <w:rPr>
                <w:rFonts w:ascii="Arial" w:hAnsi="Arial" w:cs="Arial"/>
                <w:sz w:val="20"/>
                <w:szCs w:val="20"/>
              </w:rPr>
              <w:t xml:space="preserve"> the possibility of opening up and regenerating areas </w:t>
            </w:r>
            <w:r w:rsidRPr="009F53D0">
              <w:rPr>
                <w:rFonts w:ascii="Arial" w:hAnsi="Arial" w:cs="Arial"/>
                <w:strike/>
                <w:sz w:val="20"/>
                <w:szCs w:val="20"/>
              </w:rPr>
              <w:t>which</w:t>
            </w:r>
            <w:r w:rsidRPr="009F53D0">
              <w:rPr>
                <w:rFonts w:ascii="Arial" w:hAnsi="Arial" w:cs="Arial"/>
                <w:sz w:val="20"/>
                <w:szCs w:val="20"/>
              </w:rPr>
              <w:t xml:space="preserve"> </w:t>
            </w:r>
            <w:r w:rsidRPr="009F53D0">
              <w:rPr>
                <w:rFonts w:ascii="Arial" w:hAnsi="Arial" w:cs="Arial"/>
                <w:b/>
                <w:sz w:val="20"/>
                <w:szCs w:val="20"/>
                <w:u w:val="single"/>
              </w:rPr>
              <w:t>that</w:t>
            </w:r>
            <w:r w:rsidRPr="009F53D0">
              <w:rPr>
                <w:rFonts w:ascii="Arial" w:hAnsi="Arial" w:cs="Arial"/>
                <w:b/>
                <w:sz w:val="20"/>
                <w:szCs w:val="20"/>
              </w:rPr>
              <w:t xml:space="preserve"> </w:t>
            </w:r>
            <w:r w:rsidRPr="009F53D0">
              <w:rPr>
                <w:rFonts w:ascii="Arial" w:hAnsi="Arial" w:cs="Arial"/>
                <w:sz w:val="20"/>
                <w:szCs w:val="20"/>
              </w:rPr>
              <w:t xml:space="preserve">have fallen into disuse </w:t>
            </w:r>
            <w:r w:rsidRPr="009F53D0">
              <w:rPr>
                <w:rFonts w:ascii="Arial" w:hAnsi="Arial" w:cs="Arial"/>
                <w:strike/>
                <w:sz w:val="20"/>
                <w:szCs w:val="20"/>
              </w:rPr>
              <w:t>and been degraded</w:t>
            </w:r>
            <w:r w:rsidRPr="009F53D0">
              <w:rPr>
                <w:rFonts w:ascii="Arial" w:hAnsi="Arial" w:cs="Arial"/>
                <w:sz w:val="20"/>
                <w:szCs w:val="20"/>
              </w:rPr>
              <w:t xml:space="preserve"> over </w:t>
            </w:r>
            <w:r w:rsidRPr="009F53D0">
              <w:rPr>
                <w:rFonts w:ascii="Arial" w:hAnsi="Arial" w:cs="Arial"/>
                <w:strike/>
                <w:sz w:val="20"/>
                <w:szCs w:val="20"/>
              </w:rPr>
              <w:t xml:space="preserve">the </w:t>
            </w:r>
            <w:proofErr w:type="spellStart"/>
            <w:r w:rsidRPr="009F53D0">
              <w:rPr>
                <w:rFonts w:ascii="Arial" w:hAnsi="Arial" w:cs="Arial"/>
                <w:strike/>
                <w:sz w:val="20"/>
                <w:szCs w:val="20"/>
              </w:rPr>
              <w:t xml:space="preserve">years </w:t>
            </w:r>
            <w:r w:rsidRPr="009F53D0">
              <w:rPr>
                <w:rFonts w:ascii="Arial" w:hAnsi="Arial" w:cs="Arial"/>
                <w:b/>
                <w:sz w:val="20"/>
                <w:szCs w:val="20"/>
                <w:u w:val="single"/>
              </w:rPr>
              <w:t>time</w:t>
            </w:r>
            <w:proofErr w:type="spellEnd"/>
            <w:r w:rsidRPr="009F53D0">
              <w:rPr>
                <w:rFonts w:ascii="Arial" w:hAnsi="Arial" w:cs="Arial"/>
                <w:sz w:val="20"/>
                <w:szCs w:val="20"/>
              </w:rPr>
              <w:t xml:space="preserve">, particularly where this </w:t>
            </w:r>
            <w:r w:rsidRPr="009F53D0">
              <w:rPr>
                <w:rFonts w:ascii="Arial" w:hAnsi="Arial" w:cs="Arial"/>
                <w:b/>
                <w:sz w:val="20"/>
                <w:szCs w:val="20"/>
                <w:u w:val="single"/>
              </w:rPr>
              <w:t>may help</w:t>
            </w:r>
            <w:r w:rsidR="000222B3" w:rsidRPr="009F53D0">
              <w:rPr>
                <w:rFonts w:ascii="Arial" w:hAnsi="Arial" w:cs="Arial"/>
                <w:b/>
                <w:sz w:val="20"/>
                <w:szCs w:val="20"/>
                <w:u w:val="single"/>
              </w:rPr>
              <w:t xml:space="preserve"> to</w:t>
            </w:r>
            <w:r w:rsidRPr="009F53D0">
              <w:rPr>
                <w:rFonts w:ascii="Arial" w:hAnsi="Arial" w:cs="Arial"/>
                <w:sz w:val="20"/>
                <w:szCs w:val="20"/>
              </w:rPr>
              <w:t xml:space="preserve"> boost</w:t>
            </w:r>
            <w:r w:rsidRPr="009F53D0">
              <w:rPr>
                <w:rFonts w:ascii="Arial" w:hAnsi="Arial" w:cs="Arial"/>
                <w:strike/>
                <w:sz w:val="20"/>
                <w:szCs w:val="20"/>
              </w:rPr>
              <w:t xml:space="preserve">s </w:t>
            </w:r>
            <w:r w:rsidRPr="009F53D0">
              <w:rPr>
                <w:rFonts w:ascii="Arial" w:hAnsi="Arial" w:cs="Arial"/>
                <w:sz w:val="20"/>
                <w:szCs w:val="20"/>
              </w:rPr>
              <w:t xml:space="preserve">the local economy by providing new jobs. A holistic approach is needed </w:t>
            </w:r>
            <w:r w:rsidRPr="009F53D0">
              <w:rPr>
                <w:rFonts w:ascii="Arial" w:hAnsi="Arial" w:cs="Arial"/>
                <w:strike/>
                <w:sz w:val="20"/>
                <w:szCs w:val="20"/>
              </w:rPr>
              <w:t>however</w:t>
            </w:r>
            <w:r w:rsidRPr="009F53D0">
              <w:rPr>
                <w:rFonts w:ascii="Arial" w:hAnsi="Arial" w:cs="Arial"/>
                <w:sz w:val="20"/>
                <w:szCs w:val="20"/>
              </w:rPr>
              <w:t xml:space="preserve"> to avoid piecemeal development </w:t>
            </w:r>
            <w:r w:rsidRPr="009F53D0">
              <w:rPr>
                <w:rFonts w:ascii="Arial" w:hAnsi="Arial" w:cs="Arial"/>
                <w:strike/>
                <w:sz w:val="20"/>
                <w:szCs w:val="20"/>
              </w:rPr>
              <w:t>which</w:t>
            </w:r>
            <w:r w:rsidRPr="009F53D0">
              <w:rPr>
                <w:rFonts w:ascii="Arial" w:hAnsi="Arial" w:cs="Arial"/>
                <w:sz w:val="20"/>
                <w:szCs w:val="20"/>
              </w:rPr>
              <w:t xml:space="preserve"> </w:t>
            </w:r>
            <w:r w:rsidRPr="009F53D0">
              <w:rPr>
                <w:rFonts w:ascii="Arial" w:hAnsi="Arial" w:cs="Arial"/>
                <w:b/>
                <w:sz w:val="20"/>
                <w:szCs w:val="20"/>
                <w:u w:val="single"/>
              </w:rPr>
              <w:t>that</w:t>
            </w:r>
            <w:r w:rsidRPr="009524E9">
              <w:rPr>
                <w:rFonts w:ascii="Arial" w:hAnsi="Arial" w:cs="Arial"/>
                <w:sz w:val="20"/>
                <w:szCs w:val="20"/>
              </w:rPr>
              <w:t xml:space="preserve"> </w:t>
            </w:r>
            <w:r w:rsidRPr="009F53D0">
              <w:rPr>
                <w:rFonts w:ascii="Arial" w:hAnsi="Arial" w:cs="Arial"/>
                <w:sz w:val="20"/>
                <w:szCs w:val="20"/>
              </w:rPr>
              <w:t xml:space="preserve">may result in the sterilisation of other sections of the canalside. By carrying out a study into what activity is currently taking place along the canal and within its environs, the Council can plan for a sustainable and productive future. </w:t>
            </w:r>
            <w:r w:rsidRPr="009F53D0">
              <w:rPr>
                <w:rFonts w:ascii="Arial" w:hAnsi="Arial" w:cs="Arial"/>
                <w:strike/>
                <w:sz w:val="20"/>
                <w:szCs w:val="20"/>
              </w:rPr>
              <w:t>By producing</w:t>
            </w:r>
            <w:r w:rsidRPr="009F53D0">
              <w:rPr>
                <w:rFonts w:ascii="Arial" w:hAnsi="Arial" w:cs="Arial"/>
                <w:sz w:val="20"/>
                <w:szCs w:val="20"/>
              </w:rPr>
              <w:t xml:space="preserve"> </w:t>
            </w:r>
            <w:r w:rsidRPr="009F53D0">
              <w:rPr>
                <w:rFonts w:ascii="Arial" w:hAnsi="Arial" w:cs="Arial"/>
                <w:b/>
                <w:sz w:val="20"/>
                <w:szCs w:val="20"/>
              </w:rPr>
              <w:t>A</w:t>
            </w:r>
            <w:r w:rsidRPr="009F53D0">
              <w:rPr>
                <w:rFonts w:ascii="Arial" w:hAnsi="Arial" w:cs="Arial"/>
                <w:sz w:val="20"/>
                <w:szCs w:val="20"/>
              </w:rPr>
              <w:t xml:space="preserve"> Development Plan Document </w:t>
            </w:r>
            <w:r w:rsidRPr="009F53D0">
              <w:rPr>
                <w:rFonts w:ascii="Arial" w:hAnsi="Arial" w:cs="Arial"/>
                <w:b/>
                <w:sz w:val="20"/>
                <w:szCs w:val="20"/>
                <w:u w:val="single"/>
              </w:rPr>
              <w:t>produced by</w:t>
            </w:r>
            <w:r w:rsidRPr="009F53D0">
              <w:rPr>
                <w:rFonts w:ascii="Arial" w:hAnsi="Arial" w:cs="Arial"/>
                <w:sz w:val="20"/>
                <w:szCs w:val="20"/>
              </w:rPr>
              <w:t xml:space="preserve"> the Council will be able to allocate </w:t>
            </w:r>
            <w:r w:rsidRPr="009F53D0">
              <w:rPr>
                <w:rFonts w:ascii="Arial" w:hAnsi="Arial" w:cs="Arial"/>
                <w:b/>
                <w:sz w:val="20"/>
                <w:szCs w:val="20"/>
                <w:u w:val="single"/>
              </w:rPr>
              <w:t>specific</w:t>
            </w:r>
            <w:r w:rsidRPr="009F53D0">
              <w:rPr>
                <w:rFonts w:ascii="Arial" w:hAnsi="Arial" w:cs="Arial"/>
                <w:sz w:val="20"/>
                <w:szCs w:val="20"/>
              </w:rPr>
              <w:t xml:space="preserve"> sites </w:t>
            </w:r>
            <w:r w:rsidRPr="009F53D0">
              <w:rPr>
                <w:rFonts w:ascii="Arial" w:hAnsi="Arial" w:cs="Arial"/>
                <w:strike/>
                <w:sz w:val="20"/>
                <w:szCs w:val="20"/>
              </w:rPr>
              <w:t>specifically</w:t>
            </w:r>
            <w:r w:rsidRPr="009F53D0">
              <w:rPr>
                <w:rFonts w:ascii="Arial" w:hAnsi="Arial" w:cs="Arial"/>
                <w:sz w:val="20"/>
                <w:szCs w:val="20"/>
              </w:rPr>
              <w:t xml:space="preserve"> for appropriate uses whilst building on </w:t>
            </w:r>
            <w:r w:rsidRPr="009F53D0">
              <w:rPr>
                <w:rFonts w:ascii="Arial" w:hAnsi="Arial" w:cs="Arial"/>
                <w:sz w:val="20"/>
                <w:szCs w:val="20"/>
              </w:rPr>
              <w:lastRenderedPageBreak/>
              <w:t xml:space="preserve">and reinforcing existing successful canalside developments. </w:t>
            </w:r>
            <w:r w:rsidRPr="009F53D0">
              <w:rPr>
                <w:rFonts w:ascii="Arial" w:hAnsi="Arial" w:cs="Arial"/>
                <w:b/>
                <w:sz w:val="20"/>
                <w:szCs w:val="20"/>
                <w:u w:val="single"/>
              </w:rPr>
              <w:t>This should</w:t>
            </w:r>
            <w:r w:rsidRPr="009F53D0">
              <w:rPr>
                <w:rFonts w:ascii="Arial" w:hAnsi="Arial" w:cs="Arial"/>
                <w:sz w:val="20"/>
                <w:szCs w:val="20"/>
              </w:rPr>
              <w:t xml:space="preserve"> </w:t>
            </w:r>
            <w:proofErr w:type="gramStart"/>
            <w:r w:rsidRPr="009F53D0">
              <w:rPr>
                <w:rFonts w:ascii="Arial" w:hAnsi="Arial" w:cs="Arial"/>
                <w:sz w:val="20"/>
                <w:szCs w:val="20"/>
              </w:rPr>
              <w:t>result</w:t>
            </w:r>
            <w:r w:rsidRPr="009F53D0">
              <w:rPr>
                <w:rFonts w:ascii="Arial" w:hAnsi="Arial" w:cs="Arial"/>
                <w:strike/>
                <w:sz w:val="20"/>
                <w:szCs w:val="20"/>
              </w:rPr>
              <w:t>ing</w:t>
            </w:r>
            <w:proofErr w:type="gramEnd"/>
            <w:r w:rsidRPr="009F53D0">
              <w:rPr>
                <w:rFonts w:ascii="Arial" w:hAnsi="Arial" w:cs="Arial"/>
                <w:sz w:val="20"/>
                <w:szCs w:val="20"/>
              </w:rPr>
              <w:t xml:space="preserve"> in a </w:t>
            </w:r>
            <w:r w:rsidRPr="009F53D0">
              <w:rPr>
                <w:rFonts w:ascii="Arial" w:hAnsi="Arial" w:cs="Arial"/>
                <w:strike/>
                <w:sz w:val="20"/>
                <w:szCs w:val="20"/>
              </w:rPr>
              <w:t xml:space="preserve">vibrant </w:t>
            </w:r>
            <w:r w:rsidRPr="009F53D0">
              <w:rPr>
                <w:rFonts w:ascii="Arial" w:hAnsi="Arial" w:cs="Arial"/>
                <w:sz w:val="20"/>
                <w:szCs w:val="20"/>
              </w:rPr>
              <w:t xml:space="preserve">set of proposals to guide </w:t>
            </w:r>
            <w:r w:rsidRPr="009F53D0">
              <w:rPr>
                <w:rFonts w:ascii="Arial" w:hAnsi="Arial" w:cs="Arial"/>
                <w:b/>
                <w:sz w:val="20"/>
                <w:szCs w:val="20"/>
                <w:u w:val="single"/>
              </w:rPr>
              <w:t xml:space="preserve">sustainable and </w:t>
            </w:r>
            <w:r w:rsidR="0048366A" w:rsidRPr="009F53D0">
              <w:rPr>
                <w:rFonts w:ascii="Arial" w:hAnsi="Arial" w:cs="Arial"/>
                <w:b/>
                <w:sz w:val="20"/>
                <w:szCs w:val="20"/>
                <w:u w:val="single"/>
              </w:rPr>
              <w:t>dynamic</w:t>
            </w:r>
            <w:r w:rsidRPr="009524E9">
              <w:rPr>
                <w:rFonts w:ascii="Arial" w:hAnsi="Arial" w:cs="Arial"/>
                <w:sz w:val="20"/>
                <w:szCs w:val="20"/>
              </w:rPr>
              <w:t xml:space="preserve"> </w:t>
            </w:r>
            <w:r w:rsidRPr="009F53D0">
              <w:rPr>
                <w:rFonts w:ascii="Arial" w:hAnsi="Arial" w:cs="Arial"/>
                <w:sz w:val="20"/>
                <w:szCs w:val="20"/>
              </w:rPr>
              <w:t xml:space="preserve">future development </w:t>
            </w:r>
            <w:r w:rsidRPr="009F53D0">
              <w:rPr>
                <w:rFonts w:ascii="Arial" w:hAnsi="Arial" w:cs="Arial"/>
                <w:strike/>
                <w:sz w:val="20"/>
                <w:szCs w:val="20"/>
              </w:rPr>
              <w:t>and</w:t>
            </w:r>
            <w:r w:rsidRPr="009F53D0">
              <w:rPr>
                <w:rFonts w:ascii="Arial" w:hAnsi="Arial" w:cs="Arial"/>
                <w:sz w:val="20"/>
                <w:szCs w:val="20"/>
              </w:rPr>
              <w:t xml:space="preserve"> </w:t>
            </w:r>
            <w:r w:rsidR="0048366A" w:rsidRPr="009F53D0">
              <w:rPr>
                <w:rFonts w:ascii="Arial" w:hAnsi="Arial" w:cs="Arial"/>
                <w:b/>
                <w:sz w:val="20"/>
                <w:szCs w:val="20"/>
                <w:u w:val="single"/>
              </w:rPr>
              <w:t>that</w:t>
            </w:r>
            <w:r w:rsidR="0048366A" w:rsidRPr="009524E9">
              <w:rPr>
                <w:rFonts w:ascii="Arial" w:hAnsi="Arial" w:cs="Arial"/>
                <w:sz w:val="20"/>
                <w:szCs w:val="20"/>
              </w:rPr>
              <w:t xml:space="preserve"> </w:t>
            </w:r>
            <w:r w:rsidRPr="009F53D0">
              <w:rPr>
                <w:rFonts w:ascii="Arial" w:hAnsi="Arial" w:cs="Arial"/>
                <w:sz w:val="20"/>
                <w:szCs w:val="20"/>
              </w:rPr>
              <w:t>contribute</w:t>
            </w:r>
            <w:r w:rsidR="0048366A" w:rsidRPr="009F53D0">
              <w:rPr>
                <w:rFonts w:ascii="Arial" w:hAnsi="Arial" w:cs="Arial"/>
                <w:b/>
                <w:sz w:val="20"/>
                <w:szCs w:val="20"/>
              </w:rPr>
              <w:t>s</w:t>
            </w:r>
            <w:r w:rsidRPr="009F53D0">
              <w:rPr>
                <w:rFonts w:ascii="Arial" w:hAnsi="Arial" w:cs="Arial"/>
                <w:sz w:val="20"/>
                <w:szCs w:val="20"/>
              </w:rPr>
              <w:t xml:space="preserve"> to the prosperity of the District.</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lastRenderedPageBreak/>
              <w:t>Update and clarification</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lastRenderedPageBreak/>
              <w:t>New explanatory text following 2.76</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u w:val="single"/>
              </w:rPr>
            </w:pPr>
            <w:r w:rsidRPr="009F53D0">
              <w:rPr>
                <w:rFonts w:ascii="Arial" w:hAnsi="Arial" w:cs="Arial"/>
                <w:sz w:val="20"/>
                <w:szCs w:val="20"/>
                <w:u w:val="single"/>
              </w:rPr>
              <w:t>It is intended that this Development Plan Document will also bring forward three of the employment areas (Sydenham Industrial Estate, Cape Road / Millers Road, Montague Road) identified for redevelopment for residential uses (see Policy DS8). It is important that proposals for these areas are developed to take account of their canal side location and brought forward as part of the wider uses outlined in this policy.</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LP23 minor changes</w:t>
            </w:r>
          </w:p>
        </w:tc>
      </w:tr>
      <w:tr w:rsidR="001C05BB" w:rsidRPr="009F53D0" w:rsidTr="008B6136">
        <w:tc>
          <w:tcPr>
            <w:tcW w:w="1414" w:type="dxa"/>
            <w:shd w:val="clear" w:color="auto" w:fill="auto"/>
          </w:tcPr>
          <w:p w:rsidR="001C05BB" w:rsidRPr="009F53D0" w:rsidRDefault="001C05BB" w:rsidP="00415587">
            <w:pPr>
              <w:spacing w:before="40" w:after="60" w:line="276" w:lineRule="auto"/>
              <w:rPr>
                <w:rFonts w:ascii="Arial" w:hAnsi="Arial" w:cs="Arial"/>
                <w:sz w:val="20"/>
                <w:szCs w:val="20"/>
              </w:rPr>
            </w:pPr>
            <w:r w:rsidRPr="009F53D0">
              <w:rPr>
                <w:rFonts w:ascii="Arial" w:hAnsi="Arial" w:cs="Arial"/>
                <w:sz w:val="20"/>
                <w:szCs w:val="20"/>
              </w:rPr>
              <w:t>2.81</w:t>
            </w:r>
          </w:p>
        </w:tc>
        <w:tc>
          <w:tcPr>
            <w:tcW w:w="5885" w:type="dxa"/>
            <w:shd w:val="clear" w:color="auto" w:fill="auto"/>
          </w:tcPr>
          <w:p w:rsidR="001C05BB" w:rsidRPr="009F53D0" w:rsidRDefault="001C05BB" w:rsidP="00415587">
            <w:pPr>
              <w:pStyle w:val="LPH2"/>
              <w:numPr>
                <w:ilvl w:val="0"/>
                <w:numId w:val="0"/>
              </w:numPr>
              <w:spacing w:before="40" w:after="60" w:line="276" w:lineRule="auto"/>
              <w:ind w:left="33"/>
              <w:rPr>
                <w:rFonts w:ascii="Arial" w:hAnsi="Arial" w:cs="Arial"/>
                <w:spacing w:val="0"/>
                <w:szCs w:val="20"/>
              </w:rPr>
            </w:pPr>
            <w:r w:rsidRPr="009F53D0">
              <w:rPr>
                <w:rFonts w:ascii="Arial" w:hAnsi="Arial" w:cs="Arial"/>
                <w:spacing w:val="0"/>
                <w:szCs w:val="20"/>
              </w:rPr>
              <w:t>Land has been removed from the Green Belt at:</w:t>
            </w:r>
          </w:p>
          <w:p w:rsidR="001C05BB" w:rsidRPr="009F53D0" w:rsidRDefault="001C05BB" w:rsidP="00415587">
            <w:pPr>
              <w:pStyle w:val="LPH2"/>
              <w:numPr>
                <w:ilvl w:val="0"/>
                <w:numId w:val="0"/>
              </w:numPr>
              <w:spacing w:before="40" w:after="60" w:line="276" w:lineRule="auto"/>
              <w:ind w:left="33"/>
              <w:rPr>
                <w:rFonts w:ascii="Arial" w:hAnsi="Arial" w:cs="Arial"/>
                <w:spacing w:val="0"/>
                <w:szCs w:val="20"/>
              </w:rPr>
            </w:pPr>
            <w:r w:rsidRPr="009F53D0">
              <w:rPr>
                <w:rFonts w:ascii="Arial" w:hAnsi="Arial" w:cs="Arial"/>
                <w:spacing w:val="0"/>
                <w:szCs w:val="20"/>
              </w:rPr>
              <w:t>…</w:t>
            </w:r>
          </w:p>
          <w:p w:rsidR="001C05BB" w:rsidRPr="009F53D0" w:rsidRDefault="001C05BB" w:rsidP="00415587">
            <w:pPr>
              <w:pStyle w:val="LPH2"/>
              <w:numPr>
                <w:ilvl w:val="0"/>
                <w:numId w:val="0"/>
              </w:numPr>
              <w:spacing w:before="40" w:after="60" w:line="276" w:lineRule="auto"/>
              <w:ind w:left="33"/>
              <w:rPr>
                <w:rFonts w:ascii="Arial" w:hAnsi="Arial" w:cs="Arial"/>
                <w:spacing w:val="0"/>
                <w:szCs w:val="20"/>
              </w:rPr>
            </w:pPr>
            <w:r w:rsidRPr="009F53D0">
              <w:rPr>
                <w:rFonts w:ascii="Arial" w:hAnsi="Arial" w:cs="Arial"/>
                <w:spacing w:val="0"/>
                <w:szCs w:val="20"/>
              </w:rPr>
              <w:t>•</w:t>
            </w:r>
            <w:r w:rsidRPr="009F53D0">
              <w:rPr>
                <w:rFonts w:ascii="Arial" w:hAnsi="Arial" w:cs="Arial"/>
                <w:spacing w:val="0"/>
                <w:szCs w:val="20"/>
              </w:rPr>
              <w:tab/>
              <w:t>Hatton</w:t>
            </w:r>
          </w:p>
        </w:tc>
        <w:tc>
          <w:tcPr>
            <w:tcW w:w="5885" w:type="dxa"/>
            <w:shd w:val="clear" w:color="auto" w:fill="auto"/>
          </w:tcPr>
          <w:p w:rsidR="001C05BB" w:rsidRPr="009F53D0" w:rsidRDefault="001C05BB" w:rsidP="00415587">
            <w:pPr>
              <w:pStyle w:val="LPH2"/>
              <w:spacing w:before="40" w:after="60" w:line="276" w:lineRule="auto"/>
              <w:ind w:left="33"/>
              <w:rPr>
                <w:rFonts w:ascii="Arial" w:hAnsi="Arial" w:cs="Arial"/>
                <w:spacing w:val="0"/>
                <w:szCs w:val="20"/>
              </w:rPr>
            </w:pPr>
            <w:r w:rsidRPr="009F53D0">
              <w:rPr>
                <w:rFonts w:ascii="Arial" w:hAnsi="Arial" w:cs="Arial"/>
                <w:spacing w:val="0"/>
                <w:szCs w:val="20"/>
              </w:rPr>
              <w:t>Land has been removed from the Green Belt at:</w:t>
            </w:r>
          </w:p>
          <w:p w:rsidR="001C05BB" w:rsidRPr="009F53D0" w:rsidRDefault="001C05BB" w:rsidP="00415587">
            <w:pPr>
              <w:pStyle w:val="LPH2"/>
              <w:spacing w:before="40" w:after="60" w:line="276" w:lineRule="auto"/>
              <w:ind w:left="33"/>
              <w:rPr>
                <w:rFonts w:ascii="Arial" w:hAnsi="Arial" w:cs="Arial"/>
                <w:spacing w:val="0"/>
                <w:szCs w:val="20"/>
              </w:rPr>
            </w:pPr>
            <w:r w:rsidRPr="009F53D0">
              <w:rPr>
                <w:rFonts w:ascii="Arial" w:hAnsi="Arial" w:cs="Arial"/>
                <w:spacing w:val="0"/>
                <w:szCs w:val="20"/>
              </w:rPr>
              <w:t>…</w:t>
            </w:r>
          </w:p>
          <w:p w:rsidR="003E0EB1" w:rsidRPr="009F53D0" w:rsidRDefault="001C05BB" w:rsidP="00415587">
            <w:pPr>
              <w:pStyle w:val="LPH2"/>
              <w:numPr>
                <w:ilvl w:val="0"/>
                <w:numId w:val="0"/>
              </w:numPr>
              <w:spacing w:before="40" w:after="60" w:line="276" w:lineRule="auto"/>
              <w:ind w:left="33"/>
              <w:rPr>
                <w:rFonts w:ascii="Arial" w:hAnsi="Arial" w:cs="Arial"/>
                <w:b/>
                <w:spacing w:val="0"/>
                <w:szCs w:val="20"/>
                <w:u w:val="single"/>
              </w:rPr>
            </w:pPr>
            <w:r w:rsidRPr="009F53D0">
              <w:rPr>
                <w:rFonts w:ascii="Arial" w:hAnsi="Arial" w:cs="Arial"/>
                <w:spacing w:val="0"/>
                <w:szCs w:val="20"/>
              </w:rPr>
              <w:t>•</w:t>
            </w:r>
            <w:r w:rsidRPr="009F53D0">
              <w:rPr>
                <w:rFonts w:ascii="Arial" w:hAnsi="Arial" w:cs="Arial"/>
                <w:spacing w:val="0"/>
                <w:szCs w:val="20"/>
              </w:rPr>
              <w:tab/>
              <w:t xml:space="preserve">Hatton </w:t>
            </w:r>
            <w:r w:rsidRPr="009F53D0">
              <w:rPr>
                <w:rFonts w:ascii="Arial" w:hAnsi="Arial" w:cs="Arial"/>
                <w:b/>
                <w:spacing w:val="0"/>
                <w:szCs w:val="20"/>
                <w:u w:val="single"/>
              </w:rPr>
              <w:t>Park</w:t>
            </w:r>
          </w:p>
        </w:tc>
        <w:tc>
          <w:tcPr>
            <w:tcW w:w="1984" w:type="dxa"/>
            <w:shd w:val="clear" w:color="auto" w:fill="auto"/>
          </w:tcPr>
          <w:p w:rsidR="001C05BB" w:rsidRPr="009F53D0" w:rsidRDefault="001C05BB" w:rsidP="00415587">
            <w:pPr>
              <w:spacing w:before="40" w:after="60" w:line="276" w:lineRule="auto"/>
              <w:rPr>
                <w:rFonts w:ascii="Arial" w:hAnsi="Arial" w:cs="Arial"/>
                <w:sz w:val="20"/>
                <w:szCs w:val="20"/>
              </w:rPr>
            </w:pPr>
            <w:r w:rsidRPr="009F53D0">
              <w:rPr>
                <w:rFonts w:ascii="Arial" w:hAnsi="Arial" w:cs="Arial"/>
                <w:sz w:val="20"/>
                <w:szCs w:val="20"/>
              </w:rPr>
              <w:t>LP21 minor change</w:t>
            </w:r>
          </w:p>
        </w:tc>
      </w:tr>
      <w:tr w:rsidR="00A3220B" w:rsidRPr="009F53D0" w:rsidTr="008B6136">
        <w:tc>
          <w:tcPr>
            <w:tcW w:w="15168" w:type="dxa"/>
            <w:gridSpan w:val="4"/>
            <w:shd w:val="clear" w:color="auto" w:fill="auto"/>
          </w:tcPr>
          <w:p w:rsidR="00A3220B" w:rsidRPr="009F53D0" w:rsidRDefault="00A3220B" w:rsidP="00415587">
            <w:pPr>
              <w:spacing w:before="40" w:after="60" w:line="276" w:lineRule="auto"/>
              <w:rPr>
                <w:rFonts w:ascii="Arial" w:hAnsi="Arial" w:cs="Arial"/>
                <w:sz w:val="20"/>
                <w:szCs w:val="20"/>
              </w:rPr>
            </w:pP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3.2</w:t>
            </w:r>
          </w:p>
        </w:tc>
        <w:tc>
          <w:tcPr>
            <w:tcW w:w="5885" w:type="dxa"/>
            <w:shd w:val="clear" w:color="auto" w:fill="auto"/>
          </w:tcPr>
          <w:p w:rsidR="002B580F" w:rsidRPr="009F53D0" w:rsidRDefault="002B580F" w:rsidP="00415587">
            <w:pPr>
              <w:pStyle w:val="LPH2"/>
              <w:numPr>
                <w:ilvl w:val="0"/>
                <w:numId w:val="0"/>
              </w:numPr>
              <w:spacing w:before="40" w:after="60" w:line="276" w:lineRule="auto"/>
              <w:rPr>
                <w:rFonts w:ascii="Arial" w:hAnsi="Arial" w:cs="Arial"/>
                <w:spacing w:val="0"/>
                <w:szCs w:val="20"/>
              </w:rPr>
            </w:pPr>
            <w:r w:rsidRPr="009F53D0">
              <w:rPr>
                <w:rFonts w:ascii="Arial" w:hAnsi="Arial" w:cs="Arial"/>
                <w:spacing w:val="0"/>
                <w:szCs w:val="20"/>
              </w:rPr>
              <w:t>The District has a broad economy with strong representation in a number of key sectors, including retail and tourism. It is important that the right level of employment is provided to meet the needs arising …</w:t>
            </w:r>
          </w:p>
          <w:p w:rsidR="002B580F" w:rsidRPr="009F53D0" w:rsidRDefault="002B580F" w:rsidP="00415587">
            <w:pPr>
              <w:spacing w:before="40" w:after="60" w:line="276" w:lineRule="auto"/>
              <w:rPr>
                <w:rFonts w:ascii="Arial" w:hAnsi="Arial" w:cs="Arial"/>
                <w:sz w:val="20"/>
                <w:szCs w:val="20"/>
              </w:rPr>
            </w:pPr>
          </w:p>
        </w:tc>
        <w:tc>
          <w:tcPr>
            <w:tcW w:w="5885" w:type="dxa"/>
            <w:shd w:val="clear" w:color="auto" w:fill="auto"/>
          </w:tcPr>
          <w:p w:rsidR="002B580F" w:rsidRPr="009F53D0" w:rsidRDefault="002B580F" w:rsidP="00BE3BBE">
            <w:pPr>
              <w:pStyle w:val="LPH2"/>
              <w:numPr>
                <w:ilvl w:val="0"/>
                <w:numId w:val="0"/>
              </w:numPr>
              <w:spacing w:before="40" w:after="60" w:line="276" w:lineRule="auto"/>
              <w:rPr>
                <w:rFonts w:ascii="Arial" w:hAnsi="Arial" w:cs="Arial"/>
                <w:spacing w:val="0"/>
                <w:szCs w:val="20"/>
              </w:rPr>
            </w:pPr>
            <w:r w:rsidRPr="009F53D0">
              <w:rPr>
                <w:rFonts w:ascii="Arial" w:hAnsi="Arial" w:cs="Arial"/>
                <w:spacing w:val="0"/>
                <w:szCs w:val="20"/>
              </w:rPr>
              <w:t xml:space="preserve">The </w:t>
            </w:r>
            <w:r w:rsidR="00BE3BBE">
              <w:rPr>
                <w:rFonts w:ascii="Arial" w:hAnsi="Arial" w:cs="Arial"/>
                <w:spacing w:val="0"/>
                <w:szCs w:val="20"/>
              </w:rPr>
              <w:t>d</w:t>
            </w:r>
            <w:r w:rsidRPr="009F53D0">
              <w:rPr>
                <w:rFonts w:ascii="Arial" w:hAnsi="Arial" w:cs="Arial"/>
                <w:spacing w:val="0"/>
                <w:szCs w:val="20"/>
              </w:rPr>
              <w:t xml:space="preserve">istrict has a broad economy with strong representation in a number of key sectors, including retail, </w:t>
            </w:r>
            <w:r w:rsidRPr="009F53D0">
              <w:rPr>
                <w:rFonts w:ascii="Arial" w:hAnsi="Arial" w:cs="Arial"/>
                <w:b/>
                <w:spacing w:val="0"/>
                <w:szCs w:val="20"/>
                <w:u w:val="single"/>
              </w:rPr>
              <w:t>advanced manufacturing, knowledge and digital industries</w:t>
            </w:r>
            <w:r w:rsidRPr="009F53D0">
              <w:rPr>
                <w:rFonts w:ascii="Arial" w:hAnsi="Arial" w:cs="Arial"/>
                <w:spacing w:val="0"/>
                <w:szCs w:val="20"/>
              </w:rPr>
              <w:t xml:space="preserve"> and tourism. It is important that the right level of employment is provided to meet the needs arising …</w:t>
            </w:r>
          </w:p>
        </w:tc>
        <w:tc>
          <w:tcPr>
            <w:tcW w:w="1984" w:type="dxa"/>
            <w:shd w:val="clear" w:color="auto" w:fill="auto"/>
          </w:tcPr>
          <w:p w:rsidR="002B580F" w:rsidRPr="009F53D0" w:rsidRDefault="007E4B9C" w:rsidP="00415587">
            <w:pPr>
              <w:spacing w:before="40" w:after="60" w:line="276" w:lineRule="auto"/>
              <w:rPr>
                <w:rFonts w:ascii="Arial" w:hAnsi="Arial" w:cs="Arial"/>
                <w:sz w:val="20"/>
                <w:szCs w:val="20"/>
              </w:rPr>
            </w:pPr>
            <w:r w:rsidRPr="009F53D0">
              <w:rPr>
                <w:rFonts w:ascii="Arial" w:hAnsi="Arial" w:cs="Arial"/>
                <w:sz w:val="20"/>
                <w:szCs w:val="20"/>
              </w:rPr>
              <w:t>Update</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3.3</w:t>
            </w:r>
          </w:p>
        </w:tc>
        <w:tc>
          <w:tcPr>
            <w:tcW w:w="5885" w:type="dxa"/>
            <w:shd w:val="clear" w:color="auto" w:fill="auto"/>
          </w:tcPr>
          <w:p w:rsidR="002B580F" w:rsidRPr="009F53D0" w:rsidRDefault="002B580F" w:rsidP="00415587">
            <w:pPr>
              <w:pStyle w:val="LPH2"/>
              <w:numPr>
                <w:ilvl w:val="0"/>
                <w:numId w:val="0"/>
              </w:numPr>
              <w:spacing w:before="40" w:after="60" w:line="276" w:lineRule="auto"/>
              <w:rPr>
                <w:rFonts w:ascii="Arial" w:hAnsi="Arial" w:cs="Arial"/>
                <w:spacing w:val="0"/>
                <w:szCs w:val="20"/>
              </w:rPr>
            </w:pPr>
            <w:r w:rsidRPr="009F53D0">
              <w:rPr>
                <w:rFonts w:ascii="Arial" w:hAnsi="Arial" w:cs="Arial"/>
                <w:spacing w:val="0"/>
                <w:szCs w:val="20"/>
              </w:rPr>
              <w:t xml:space="preserve">…. Building on its existing strengths, it is proposed that Coventry and Warwickshire will be recognised as a global hub in the </w:t>
            </w:r>
            <w:r w:rsidRPr="009F53D0">
              <w:rPr>
                <w:rFonts w:ascii="Arial" w:hAnsi="Arial" w:cs="Arial"/>
                <w:bCs/>
                <w:spacing w:val="0"/>
                <w:szCs w:val="20"/>
              </w:rPr>
              <w:t>advanced manufacturing and engineering (AME) sector which currently employs 34,000 people in the sub-region (57% greater than the national average). It is intended that through the delivery of the SEP direct employment in advanced manufacturing and engineering will increase by 8,835 people by 2025.</w:t>
            </w:r>
          </w:p>
          <w:p w:rsidR="002B580F" w:rsidRPr="009F53D0" w:rsidRDefault="002B580F" w:rsidP="00415587">
            <w:pPr>
              <w:spacing w:before="40" w:after="60" w:line="276" w:lineRule="auto"/>
              <w:rPr>
                <w:rFonts w:ascii="Arial" w:hAnsi="Arial" w:cs="Arial"/>
                <w:sz w:val="20"/>
                <w:szCs w:val="20"/>
              </w:rPr>
            </w:pPr>
          </w:p>
        </w:tc>
        <w:tc>
          <w:tcPr>
            <w:tcW w:w="5885" w:type="dxa"/>
            <w:shd w:val="clear" w:color="auto" w:fill="auto"/>
          </w:tcPr>
          <w:p w:rsidR="002B580F" w:rsidRPr="009F53D0" w:rsidRDefault="002B580F" w:rsidP="00BE3BBE">
            <w:pPr>
              <w:pStyle w:val="LPH2"/>
              <w:numPr>
                <w:ilvl w:val="0"/>
                <w:numId w:val="0"/>
              </w:numPr>
              <w:spacing w:before="40" w:after="60" w:line="276" w:lineRule="auto"/>
              <w:rPr>
                <w:rFonts w:ascii="Arial" w:hAnsi="Arial" w:cs="Arial"/>
                <w:spacing w:val="0"/>
                <w:szCs w:val="20"/>
              </w:rPr>
            </w:pPr>
            <w:r w:rsidRPr="009F53D0">
              <w:rPr>
                <w:rFonts w:ascii="Arial" w:hAnsi="Arial" w:cs="Arial"/>
                <w:spacing w:val="0"/>
                <w:szCs w:val="20"/>
              </w:rPr>
              <w:lastRenderedPageBreak/>
              <w:t xml:space="preserve">.... Building on its existing strengths, it is proposed that Coventry and Warwickshire will be recognised as a global hub in the </w:t>
            </w:r>
            <w:r w:rsidRPr="009F53D0">
              <w:rPr>
                <w:rFonts w:ascii="Arial" w:hAnsi="Arial" w:cs="Arial"/>
                <w:bCs/>
                <w:spacing w:val="0"/>
                <w:szCs w:val="20"/>
              </w:rPr>
              <w:t xml:space="preserve">advanced manufacturing and engineering (AME) sector which currently employs 34,000 people in the sub-region (57% greater than the national average). </w:t>
            </w:r>
            <w:r w:rsidR="00445ECA" w:rsidRPr="009F53D0">
              <w:rPr>
                <w:rFonts w:ascii="Arial" w:hAnsi="Arial" w:cs="Arial"/>
                <w:bCs/>
                <w:spacing w:val="0"/>
                <w:szCs w:val="20"/>
              </w:rPr>
              <w:t xml:space="preserve"> </w:t>
            </w:r>
            <w:r w:rsidR="00445ECA" w:rsidRPr="009F53D0">
              <w:rPr>
                <w:rFonts w:ascii="Arial" w:hAnsi="Arial" w:cs="Arial"/>
                <w:b/>
                <w:bCs/>
                <w:spacing w:val="0"/>
                <w:szCs w:val="20"/>
                <w:u w:val="single"/>
              </w:rPr>
              <w:t>This reflects the important role of Jaguar Land</w:t>
            </w:r>
            <w:r w:rsidR="00BE3BBE">
              <w:rPr>
                <w:rFonts w:ascii="Arial" w:hAnsi="Arial" w:cs="Arial"/>
                <w:b/>
                <w:bCs/>
                <w:spacing w:val="0"/>
                <w:szCs w:val="20"/>
                <w:u w:val="single"/>
              </w:rPr>
              <w:t xml:space="preserve"> Ro</w:t>
            </w:r>
            <w:r w:rsidR="00445ECA" w:rsidRPr="009F53D0">
              <w:rPr>
                <w:rFonts w:ascii="Arial" w:hAnsi="Arial" w:cs="Arial"/>
                <w:b/>
                <w:bCs/>
                <w:spacing w:val="0"/>
                <w:szCs w:val="20"/>
                <w:u w:val="single"/>
              </w:rPr>
              <w:t>ver in the sub-region as well as the presence of a range of other AME companies.</w:t>
            </w:r>
            <w:r w:rsidR="00445ECA" w:rsidRPr="004D1265">
              <w:rPr>
                <w:rFonts w:ascii="Arial" w:hAnsi="Arial" w:cs="Arial"/>
                <w:bCs/>
                <w:spacing w:val="0"/>
                <w:szCs w:val="20"/>
              </w:rPr>
              <w:t xml:space="preserve"> </w:t>
            </w:r>
            <w:r w:rsidR="00445ECA" w:rsidRPr="009F53D0">
              <w:rPr>
                <w:rFonts w:ascii="Arial" w:hAnsi="Arial" w:cs="Arial"/>
                <w:bCs/>
                <w:spacing w:val="0"/>
                <w:szCs w:val="20"/>
              </w:rPr>
              <w:t xml:space="preserve"> </w:t>
            </w:r>
            <w:r w:rsidRPr="009F53D0">
              <w:rPr>
                <w:rFonts w:ascii="Arial" w:hAnsi="Arial" w:cs="Arial"/>
                <w:bCs/>
                <w:spacing w:val="0"/>
                <w:szCs w:val="20"/>
              </w:rPr>
              <w:t xml:space="preserve">It is intended that through the delivery of the SEP direct </w:t>
            </w:r>
            <w:r w:rsidRPr="009F53D0">
              <w:rPr>
                <w:rFonts w:ascii="Arial" w:hAnsi="Arial" w:cs="Arial"/>
                <w:bCs/>
                <w:spacing w:val="0"/>
                <w:szCs w:val="20"/>
              </w:rPr>
              <w:lastRenderedPageBreak/>
              <w:t>employment in advanced manufacturing and engineering will increase by 8,835 people by 2025.</w:t>
            </w:r>
          </w:p>
        </w:tc>
        <w:tc>
          <w:tcPr>
            <w:tcW w:w="1984" w:type="dxa"/>
            <w:shd w:val="clear" w:color="auto" w:fill="auto"/>
          </w:tcPr>
          <w:p w:rsidR="002B580F" w:rsidRPr="009F53D0" w:rsidRDefault="003A3B28" w:rsidP="00415587">
            <w:pPr>
              <w:spacing w:before="40" w:after="60" w:line="276" w:lineRule="auto"/>
              <w:rPr>
                <w:rFonts w:ascii="Arial" w:hAnsi="Arial" w:cs="Arial"/>
                <w:color w:val="FF0000"/>
                <w:sz w:val="20"/>
                <w:szCs w:val="20"/>
                <w:highlight w:val="yellow"/>
              </w:rPr>
            </w:pPr>
            <w:r>
              <w:rPr>
                <w:rFonts w:ascii="Arial" w:hAnsi="Arial" w:cs="Arial"/>
                <w:sz w:val="20"/>
                <w:szCs w:val="20"/>
              </w:rPr>
              <w:lastRenderedPageBreak/>
              <w:t>Update</w:t>
            </w:r>
          </w:p>
        </w:tc>
      </w:tr>
      <w:tr w:rsidR="00F207A1" w:rsidRPr="009F53D0" w:rsidTr="008B6136">
        <w:tc>
          <w:tcPr>
            <w:tcW w:w="1414" w:type="dxa"/>
            <w:shd w:val="clear" w:color="auto" w:fill="auto"/>
          </w:tcPr>
          <w:p w:rsidR="00F207A1" w:rsidRPr="009F53D0" w:rsidRDefault="00F207A1" w:rsidP="00415587">
            <w:pPr>
              <w:spacing w:before="40" w:after="60" w:line="276" w:lineRule="auto"/>
              <w:rPr>
                <w:rFonts w:ascii="Arial" w:hAnsi="Arial" w:cs="Arial"/>
                <w:sz w:val="20"/>
                <w:szCs w:val="20"/>
              </w:rPr>
            </w:pPr>
            <w:r w:rsidRPr="009F53D0">
              <w:rPr>
                <w:rFonts w:ascii="Arial" w:hAnsi="Arial" w:cs="Arial"/>
                <w:sz w:val="20"/>
                <w:szCs w:val="20"/>
              </w:rPr>
              <w:lastRenderedPageBreak/>
              <w:t>3.4</w:t>
            </w:r>
          </w:p>
        </w:tc>
        <w:tc>
          <w:tcPr>
            <w:tcW w:w="5885" w:type="dxa"/>
            <w:shd w:val="clear" w:color="auto" w:fill="auto"/>
          </w:tcPr>
          <w:p w:rsidR="00F207A1" w:rsidRPr="009F53D0" w:rsidRDefault="00F207A1" w:rsidP="00415587">
            <w:pPr>
              <w:spacing w:before="40" w:after="60" w:line="276" w:lineRule="auto"/>
              <w:rPr>
                <w:rFonts w:ascii="Arial" w:hAnsi="Arial" w:cs="Arial"/>
                <w:sz w:val="20"/>
                <w:szCs w:val="20"/>
              </w:rPr>
            </w:pPr>
            <w:r w:rsidRPr="009F53D0">
              <w:rPr>
                <w:rFonts w:ascii="Arial" w:hAnsi="Arial" w:cs="Arial"/>
                <w:sz w:val="20"/>
                <w:szCs w:val="20"/>
              </w:rPr>
              <w:t>The sub-region has the key components of a high performing economy being well placed on the strategic transport network with excellent links to London, housing two universities and a number of world class research and development and multinational companies</w:t>
            </w:r>
          </w:p>
        </w:tc>
        <w:tc>
          <w:tcPr>
            <w:tcW w:w="5885" w:type="dxa"/>
            <w:shd w:val="clear" w:color="auto" w:fill="auto"/>
          </w:tcPr>
          <w:p w:rsidR="00F207A1" w:rsidRPr="009F53D0" w:rsidRDefault="00F207A1" w:rsidP="00415587">
            <w:pPr>
              <w:spacing w:before="40" w:after="60" w:line="276" w:lineRule="auto"/>
              <w:rPr>
                <w:rFonts w:ascii="Arial" w:hAnsi="Arial" w:cs="Arial"/>
                <w:sz w:val="20"/>
                <w:szCs w:val="20"/>
              </w:rPr>
            </w:pPr>
            <w:r w:rsidRPr="009F53D0">
              <w:rPr>
                <w:rFonts w:ascii="Arial" w:hAnsi="Arial" w:cs="Arial"/>
                <w:sz w:val="20"/>
                <w:szCs w:val="20"/>
              </w:rPr>
              <w:t xml:space="preserve">The sub-region </w:t>
            </w:r>
            <w:r w:rsidRPr="009F53D0">
              <w:rPr>
                <w:rFonts w:ascii="Arial" w:hAnsi="Arial" w:cs="Arial"/>
                <w:strike/>
                <w:sz w:val="20"/>
                <w:szCs w:val="20"/>
              </w:rPr>
              <w:t>has</w:t>
            </w:r>
            <w:r w:rsidRPr="009F53D0">
              <w:rPr>
                <w:rFonts w:ascii="Arial" w:hAnsi="Arial" w:cs="Arial"/>
                <w:sz w:val="20"/>
                <w:szCs w:val="20"/>
              </w:rPr>
              <w:t xml:space="preserve">  </w:t>
            </w:r>
            <w:r w:rsidRPr="009F53D0">
              <w:rPr>
                <w:rFonts w:ascii="Arial" w:hAnsi="Arial" w:cs="Arial"/>
                <w:strike/>
                <w:sz w:val="20"/>
                <w:szCs w:val="20"/>
              </w:rPr>
              <w:t>the</w:t>
            </w:r>
            <w:r w:rsidRPr="009F53D0">
              <w:rPr>
                <w:rFonts w:ascii="Arial" w:hAnsi="Arial" w:cs="Arial"/>
                <w:sz w:val="20"/>
                <w:szCs w:val="20"/>
              </w:rPr>
              <w:t xml:space="preserve"> </w:t>
            </w:r>
            <w:r w:rsidRPr="009F53D0">
              <w:rPr>
                <w:rFonts w:ascii="Arial" w:hAnsi="Arial" w:cs="Arial"/>
                <w:b/>
                <w:sz w:val="20"/>
                <w:szCs w:val="20"/>
                <w:u w:val="single"/>
              </w:rPr>
              <w:t>benefits from a number of the</w:t>
            </w:r>
            <w:r w:rsidRPr="009524E9">
              <w:rPr>
                <w:rFonts w:ascii="Arial" w:hAnsi="Arial" w:cs="Arial"/>
                <w:sz w:val="20"/>
                <w:szCs w:val="20"/>
              </w:rPr>
              <w:t xml:space="preserve"> </w:t>
            </w:r>
            <w:r w:rsidRPr="009F53D0">
              <w:rPr>
                <w:rFonts w:ascii="Arial" w:hAnsi="Arial" w:cs="Arial"/>
                <w:sz w:val="20"/>
                <w:szCs w:val="20"/>
              </w:rPr>
              <w:t xml:space="preserve">key components </w:t>
            </w:r>
            <w:r w:rsidRPr="009F53D0">
              <w:rPr>
                <w:rFonts w:ascii="Arial" w:hAnsi="Arial" w:cs="Arial"/>
                <w:strike/>
                <w:sz w:val="20"/>
                <w:szCs w:val="20"/>
              </w:rPr>
              <w:t>of</w:t>
            </w:r>
            <w:r w:rsidRPr="009F53D0">
              <w:rPr>
                <w:rFonts w:ascii="Arial" w:hAnsi="Arial" w:cs="Arial"/>
                <w:sz w:val="20"/>
                <w:szCs w:val="20"/>
              </w:rPr>
              <w:t xml:space="preserve">  </w:t>
            </w:r>
            <w:r w:rsidRPr="009F53D0">
              <w:rPr>
                <w:rFonts w:ascii="Arial" w:hAnsi="Arial" w:cs="Arial"/>
                <w:b/>
                <w:sz w:val="20"/>
                <w:szCs w:val="20"/>
                <w:u w:val="single"/>
              </w:rPr>
              <w:t xml:space="preserve">for </w:t>
            </w:r>
            <w:r w:rsidRPr="009F53D0">
              <w:rPr>
                <w:rFonts w:ascii="Arial" w:hAnsi="Arial" w:cs="Arial"/>
                <w:sz w:val="20"/>
                <w:szCs w:val="20"/>
              </w:rPr>
              <w:t>a high performing economy</w:t>
            </w:r>
            <w:r w:rsidR="003740D5" w:rsidRPr="009F53D0">
              <w:rPr>
                <w:rFonts w:ascii="Arial" w:hAnsi="Arial" w:cs="Arial"/>
                <w:sz w:val="20"/>
                <w:szCs w:val="20"/>
              </w:rPr>
              <w:t>:</w:t>
            </w:r>
            <w:r w:rsidRPr="009F53D0">
              <w:rPr>
                <w:rFonts w:ascii="Arial" w:hAnsi="Arial" w:cs="Arial"/>
                <w:sz w:val="20"/>
                <w:szCs w:val="20"/>
              </w:rPr>
              <w:t xml:space="preserve"> </w:t>
            </w:r>
          </w:p>
          <w:p w:rsidR="00F207A1" w:rsidRPr="009F53D0" w:rsidRDefault="00F207A1" w:rsidP="00415587">
            <w:pPr>
              <w:pStyle w:val="ListParagraph"/>
              <w:numPr>
                <w:ilvl w:val="0"/>
                <w:numId w:val="24"/>
              </w:numPr>
              <w:spacing w:before="40" w:after="60" w:line="276" w:lineRule="auto"/>
              <w:contextualSpacing w:val="0"/>
              <w:rPr>
                <w:rFonts w:ascii="Arial" w:hAnsi="Arial" w:cs="Arial"/>
                <w:sz w:val="20"/>
                <w:szCs w:val="20"/>
              </w:rPr>
            </w:pPr>
            <w:r w:rsidRPr="009F53D0">
              <w:rPr>
                <w:rFonts w:ascii="Arial" w:hAnsi="Arial" w:cs="Arial"/>
                <w:sz w:val="20"/>
                <w:szCs w:val="20"/>
              </w:rPr>
              <w:t xml:space="preserve">being well placed on the strategic transport network with excellent links to London; </w:t>
            </w:r>
          </w:p>
          <w:p w:rsidR="00F207A1" w:rsidRPr="009F53D0" w:rsidRDefault="00F207A1" w:rsidP="00415587">
            <w:pPr>
              <w:pStyle w:val="ListParagraph"/>
              <w:numPr>
                <w:ilvl w:val="0"/>
                <w:numId w:val="24"/>
              </w:numPr>
              <w:spacing w:before="40" w:after="60" w:line="276" w:lineRule="auto"/>
              <w:contextualSpacing w:val="0"/>
              <w:rPr>
                <w:rFonts w:ascii="Arial" w:hAnsi="Arial" w:cs="Arial"/>
                <w:sz w:val="20"/>
                <w:szCs w:val="20"/>
              </w:rPr>
            </w:pPr>
            <w:r w:rsidRPr="009F53D0">
              <w:rPr>
                <w:rFonts w:ascii="Arial" w:hAnsi="Arial" w:cs="Arial"/>
                <w:sz w:val="20"/>
                <w:szCs w:val="20"/>
              </w:rPr>
              <w:t>housing two universities and a number of world class research and development</w:t>
            </w:r>
            <w:r w:rsidR="00C83A00" w:rsidRPr="009F53D0">
              <w:rPr>
                <w:rFonts w:ascii="Arial" w:hAnsi="Arial" w:cs="Arial"/>
                <w:sz w:val="20"/>
                <w:szCs w:val="20"/>
              </w:rPr>
              <w:t xml:space="preserve"> </w:t>
            </w:r>
            <w:r w:rsidR="00C83A00" w:rsidRPr="009F53D0">
              <w:rPr>
                <w:rFonts w:ascii="Arial" w:hAnsi="Arial" w:cs="Arial"/>
                <w:b/>
                <w:sz w:val="20"/>
                <w:szCs w:val="20"/>
                <w:u w:val="single"/>
              </w:rPr>
              <w:t>facilities</w:t>
            </w:r>
            <w:r w:rsidRPr="009F53D0">
              <w:rPr>
                <w:rFonts w:ascii="Arial" w:hAnsi="Arial" w:cs="Arial"/>
                <w:sz w:val="20"/>
                <w:szCs w:val="20"/>
              </w:rPr>
              <w:t xml:space="preserve">; and </w:t>
            </w:r>
          </w:p>
          <w:p w:rsidR="00F207A1" w:rsidRPr="009F53D0" w:rsidRDefault="00F207A1" w:rsidP="00415587">
            <w:pPr>
              <w:pStyle w:val="ListParagraph"/>
              <w:numPr>
                <w:ilvl w:val="0"/>
                <w:numId w:val="24"/>
              </w:numPr>
              <w:spacing w:before="40" w:after="60" w:line="276" w:lineRule="auto"/>
              <w:contextualSpacing w:val="0"/>
              <w:rPr>
                <w:rFonts w:ascii="Arial" w:hAnsi="Arial" w:cs="Arial"/>
                <w:sz w:val="20"/>
                <w:szCs w:val="20"/>
              </w:rPr>
            </w:pPr>
            <w:proofErr w:type="gramStart"/>
            <w:r w:rsidRPr="009F53D0">
              <w:rPr>
                <w:rFonts w:ascii="Arial" w:hAnsi="Arial" w:cs="Arial"/>
                <w:b/>
                <w:sz w:val="20"/>
                <w:szCs w:val="20"/>
                <w:u w:val="single"/>
              </w:rPr>
              <w:t>housing</w:t>
            </w:r>
            <w:proofErr w:type="gramEnd"/>
            <w:r w:rsidRPr="004D1265">
              <w:rPr>
                <w:rFonts w:ascii="Arial" w:hAnsi="Arial" w:cs="Arial"/>
                <w:sz w:val="20"/>
                <w:szCs w:val="20"/>
              </w:rPr>
              <w:t xml:space="preserve"> </w:t>
            </w:r>
            <w:r w:rsidRPr="009F53D0">
              <w:rPr>
                <w:rFonts w:ascii="Arial" w:hAnsi="Arial" w:cs="Arial"/>
                <w:sz w:val="20"/>
                <w:szCs w:val="20"/>
              </w:rPr>
              <w:t>multinational companies.</w:t>
            </w:r>
          </w:p>
        </w:tc>
        <w:tc>
          <w:tcPr>
            <w:tcW w:w="1984" w:type="dxa"/>
            <w:shd w:val="clear" w:color="auto" w:fill="auto"/>
          </w:tcPr>
          <w:p w:rsidR="00F207A1"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445ECA" w:rsidRPr="009F53D0" w:rsidTr="008B6136">
        <w:tc>
          <w:tcPr>
            <w:tcW w:w="1414" w:type="dxa"/>
            <w:shd w:val="clear" w:color="auto" w:fill="auto"/>
          </w:tcPr>
          <w:p w:rsidR="00445ECA" w:rsidRPr="009F53D0" w:rsidRDefault="00445ECA" w:rsidP="00415587">
            <w:pPr>
              <w:spacing w:before="40" w:after="60" w:line="276" w:lineRule="auto"/>
              <w:rPr>
                <w:rFonts w:ascii="Arial" w:hAnsi="Arial" w:cs="Arial"/>
                <w:sz w:val="20"/>
                <w:szCs w:val="20"/>
              </w:rPr>
            </w:pPr>
            <w:r w:rsidRPr="009F53D0">
              <w:rPr>
                <w:rFonts w:ascii="Arial" w:hAnsi="Arial" w:cs="Arial"/>
                <w:sz w:val="20"/>
                <w:szCs w:val="20"/>
              </w:rPr>
              <w:t>3.6</w:t>
            </w:r>
          </w:p>
        </w:tc>
        <w:tc>
          <w:tcPr>
            <w:tcW w:w="5885" w:type="dxa"/>
            <w:shd w:val="clear" w:color="auto" w:fill="auto"/>
          </w:tcPr>
          <w:p w:rsidR="00445ECA" w:rsidRPr="009F53D0" w:rsidRDefault="00445ECA" w:rsidP="00415587">
            <w:pPr>
              <w:spacing w:before="40" w:after="60" w:line="276" w:lineRule="auto"/>
              <w:rPr>
                <w:rFonts w:ascii="Arial" w:hAnsi="Arial" w:cs="Arial"/>
                <w:sz w:val="20"/>
                <w:szCs w:val="20"/>
                <w:highlight w:val="yellow"/>
              </w:rPr>
            </w:pPr>
            <w:r w:rsidRPr="009F53D0">
              <w:rPr>
                <w:rFonts w:ascii="Arial" w:hAnsi="Arial" w:cs="Arial"/>
                <w:sz w:val="20"/>
                <w:szCs w:val="20"/>
              </w:rPr>
              <w:t>Major existing and proposed employment sites within Warwick District such as Tournament Fields, Stoneleigh Park, the Coventry &amp; Warwickshire Gateway and the employment allocations to the south of Warwick/Royal Leamington Spa and at Thickthorn, Kenilworth all lie within this area. This plan has a role in delivering employment sites that meet the needs of the priority AME sector.</w:t>
            </w:r>
          </w:p>
        </w:tc>
        <w:tc>
          <w:tcPr>
            <w:tcW w:w="5885" w:type="dxa"/>
            <w:shd w:val="clear" w:color="auto" w:fill="auto"/>
          </w:tcPr>
          <w:p w:rsidR="00445ECA" w:rsidRPr="009F53D0" w:rsidRDefault="00445ECA" w:rsidP="0099433E">
            <w:pPr>
              <w:spacing w:before="40" w:after="60" w:line="276" w:lineRule="auto"/>
              <w:rPr>
                <w:rFonts w:ascii="Arial" w:hAnsi="Arial" w:cs="Arial"/>
                <w:sz w:val="20"/>
                <w:szCs w:val="20"/>
                <w:highlight w:val="yellow"/>
              </w:rPr>
            </w:pPr>
            <w:r w:rsidRPr="009F53D0">
              <w:rPr>
                <w:rFonts w:ascii="Arial" w:hAnsi="Arial" w:cs="Arial"/>
                <w:sz w:val="20"/>
                <w:szCs w:val="20"/>
              </w:rPr>
              <w:t xml:space="preserve">Major existing and proposed employment sites within Warwick District such as Tournament Fields, Stoneleigh Park, the </w:t>
            </w:r>
            <w:r w:rsidRPr="009F53D0">
              <w:rPr>
                <w:rFonts w:ascii="Arial" w:hAnsi="Arial" w:cs="Arial"/>
                <w:strike/>
                <w:sz w:val="20"/>
                <w:szCs w:val="20"/>
              </w:rPr>
              <w:t>Coventry &amp; Warwickshire Gateway</w:t>
            </w:r>
            <w:r w:rsidRPr="009F53D0">
              <w:rPr>
                <w:rFonts w:ascii="Arial" w:hAnsi="Arial" w:cs="Arial"/>
                <w:sz w:val="20"/>
                <w:szCs w:val="20"/>
              </w:rPr>
              <w:t xml:space="preserve"> </w:t>
            </w:r>
            <w:r w:rsidR="00D65E76" w:rsidRPr="009F53D0">
              <w:rPr>
                <w:rFonts w:ascii="Arial" w:hAnsi="Arial" w:cs="Arial"/>
                <w:b/>
                <w:sz w:val="20"/>
                <w:szCs w:val="20"/>
                <w:u w:val="single"/>
              </w:rPr>
              <w:t>sub-regional employment site,</w:t>
            </w:r>
            <w:r w:rsidR="00D65E76" w:rsidRPr="009524E9">
              <w:rPr>
                <w:rFonts w:ascii="Arial" w:hAnsi="Arial" w:cs="Arial"/>
                <w:sz w:val="20"/>
                <w:szCs w:val="20"/>
              </w:rPr>
              <w:t xml:space="preserve"> </w:t>
            </w:r>
            <w:r w:rsidRPr="009F53D0">
              <w:rPr>
                <w:rFonts w:ascii="Arial" w:hAnsi="Arial" w:cs="Arial"/>
                <w:strike/>
                <w:sz w:val="20"/>
                <w:szCs w:val="20"/>
              </w:rPr>
              <w:t>and</w:t>
            </w:r>
            <w:r w:rsidRPr="009F53D0">
              <w:rPr>
                <w:rFonts w:ascii="Arial" w:hAnsi="Arial" w:cs="Arial"/>
                <w:sz w:val="20"/>
                <w:szCs w:val="20"/>
              </w:rPr>
              <w:t xml:space="preserve"> the employment allocations to the south of Warwick</w:t>
            </w:r>
            <w:r w:rsidRPr="009F53D0">
              <w:rPr>
                <w:rFonts w:ascii="Arial" w:hAnsi="Arial" w:cs="Arial"/>
                <w:strike/>
                <w:sz w:val="20"/>
                <w:szCs w:val="20"/>
              </w:rPr>
              <w:t>/Royal Leamington Spa</w:t>
            </w:r>
            <w:r w:rsidRPr="009F53D0">
              <w:rPr>
                <w:rFonts w:ascii="Arial" w:hAnsi="Arial" w:cs="Arial"/>
                <w:sz w:val="20"/>
                <w:szCs w:val="20"/>
              </w:rPr>
              <w:t xml:space="preserve"> and </w:t>
            </w:r>
            <w:r w:rsidR="00D65E76" w:rsidRPr="009F53D0">
              <w:rPr>
                <w:rFonts w:ascii="Arial" w:hAnsi="Arial" w:cs="Arial"/>
                <w:b/>
                <w:sz w:val="20"/>
                <w:szCs w:val="20"/>
                <w:u w:val="single"/>
              </w:rPr>
              <w:t>those</w:t>
            </w:r>
            <w:r w:rsidR="00D65E76" w:rsidRPr="009524E9">
              <w:rPr>
                <w:rFonts w:ascii="Arial" w:hAnsi="Arial" w:cs="Arial"/>
                <w:sz w:val="20"/>
                <w:szCs w:val="20"/>
              </w:rPr>
              <w:t xml:space="preserve"> </w:t>
            </w:r>
            <w:r w:rsidRPr="009F53D0">
              <w:rPr>
                <w:rFonts w:ascii="Arial" w:hAnsi="Arial" w:cs="Arial"/>
                <w:sz w:val="20"/>
                <w:szCs w:val="20"/>
              </w:rPr>
              <w:t xml:space="preserve">at Thickthorn, Kenilworth all lie within this area. This plan has a role in delivering employment sites that meet the needs of the priority AME sector, </w:t>
            </w:r>
            <w:r w:rsidRPr="009F53D0">
              <w:rPr>
                <w:rFonts w:ascii="Arial" w:hAnsi="Arial" w:cs="Arial"/>
                <w:b/>
                <w:sz w:val="20"/>
                <w:szCs w:val="20"/>
                <w:u w:val="single"/>
              </w:rPr>
              <w:t>including those associated with Jaguar Land</w:t>
            </w:r>
            <w:r w:rsidR="0099433E">
              <w:rPr>
                <w:rFonts w:ascii="Arial" w:hAnsi="Arial" w:cs="Arial"/>
                <w:b/>
                <w:sz w:val="20"/>
                <w:szCs w:val="20"/>
                <w:u w:val="single"/>
              </w:rPr>
              <w:t xml:space="preserve"> R</w:t>
            </w:r>
            <w:r w:rsidRPr="009F53D0">
              <w:rPr>
                <w:rFonts w:ascii="Arial" w:hAnsi="Arial" w:cs="Arial"/>
                <w:b/>
                <w:sz w:val="20"/>
                <w:szCs w:val="20"/>
                <w:u w:val="single"/>
              </w:rPr>
              <w:t>over.</w:t>
            </w:r>
          </w:p>
        </w:tc>
        <w:tc>
          <w:tcPr>
            <w:tcW w:w="1984" w:type="dxa"/>
            <w:shd w:val="clear" w:color="auto" w:fill="auto"/>
          </w:tcPr>
          <w:p w:rsidR="00445ECA"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3740D5" w:rsidRPr="009F53D0" w:rsidTr="008B6136">
        <w:tc>
          <w:tcPr>
            <w:tcW w:w="1414" w:type="dxa"/>
            <w:shd w:val="clear" w:color="auto" w:fill="auto"/>
          </w:tcPr>
          <w:p w:rsidR="003740D5" w:rsidRPr="009F53D0" w:rsidRDefault="003740D5" w:rsidP="00415587">
            <w:pPr>
              <w:spacing w:before="40" w:after="60" w:line="276" w:lineRule="auto"/>
              <w:rPr>
                <w:rFonts w:ascii="Arial" w:hAnsi="Arial" w:cs="Arial"/>
                <w:sz w:val="20"/>
                <w:szCs w:val="20"/>
              </w:rPr>
            </w:pPr>
            <w:r w:rsidRPr="009F53D0">
              <w:rPr>
                <w:rFonts w:ascii="Arial" w:hAnsi="Arial" w:cs="Arial"/>
                <w:sz w:val="20"/>
                <w:szCs w:val="20"/>
              </w:rPr>
              <w:t>3.7</w:t>
            </w:r>
          </w:p>
        </w:tc>
        <w:tc>
          <w:tcPr>
            <w:tcW w:w="5885" w:type="dxa"/>
            <w:shd w:val="clear" w:color="auto" w:fill="auto"/>
          </w:tcPr>
          <w:p w:rsidR="003740D5" w:rsidRPr="009F53D0" w:rsidRDefault="003740D5" w:rsidP="00415587">
            <w:pPr>
              <w:spacing w:before="40" w:after="60" w:line="276" w:lineRule="auto"/>
              <w:rPr>
                <w:rFonts w:ascii="Arial" w:hAnsi="Arial" w:cs="Arial"/>
                <w:sz w:val="20"/>
                <w:szCs w:val="20"/>
              </w:rPr>
            </w:pPr>
            <w:r w:rsidRPr="009F53D0">
              <w:rPr>
                <w:rFonts w:ascii="Arial" w:hAnsi="Arial" w:cs="Arial"/>
                <w:sz w:val="20"/>
                <w:szCs w:val="20"/>
              </w:rPr>
              <w:t>… This plan has a key spatial role in supporting this …</w:t>
            </w:r>
          </w:p>
        </w:tc>
        <w:tc>
          <w:tcPr>
            <w:tcW w:w="5885" w:type="dxa"/>
            <w:shd w:val="clear" w:color="auto" w:fill="auto"/>
          </w:tcPr>
          <w:p w:rsidR="003740D5" w:rsidRPr="009F53D0" w:rsidRDefault="003740D5" w:rsidP="00415587">
            <w:pPr>
              <w:spacing w:before="40" w:after="60" w:line="276" w:lineRule="auto"/>
              <w:rPr>
                <w:rFonts w:ascii="Arial" w:hAnsi="Arial" w:cs="Arial"/>
                <w:sz w:val="20"/>
                <w:szCs w:val="20"/>
              </w:rPr>
            </w:pPr>
            <w:r w:rsidRPr="009F53D0">
              <w:rPr>
                <w:rFonts w:ascii="Arial" w:hAnsi="Arial" w:cs="Arial"/>
                <w:sz w:val="20"/>
                <w:szCs w:val="20"/>
              </w:rPr>
              <w:t xml:space="preserve">… </w:t>
            </w:r>
            <w:r w:rsidRPr="009F53D0">
              <w:rPr>
                <w:rFonts w:ascii="Arial" w:hAnsi="Arial" w:cs="Arial"/>
                <w:strike/>
                <w:sz w:val="20"/>
                <w:szCs w:val="20"/>
              </w:rPr>
              <w:t>This</w:t>
            </w:r>
            <w:r w:rsidRPr="009F53D0">
              <w:rPr>
                <w:rFonts w:ascii="Arial" w:hAnsi="Arial" w:cs="Arial"/>
                <w:sz w:val="20"/>
                <w:szCs w:val="20"/>
              </w:rPr>
              <w:t xml:space="preserve"> </w:t>
            </w:r>
            <w:r w:rsidRPr="009F53D0">
              <w:rPr>
                <w:rFonts w:ascii="Arial" w:hAnsi="Arial" w:cs="Arial"/>
                <w:b/>
                <w:sz w:val="20"/>
                <w:szCs w:val="20"/>
                <w:u w:val="single"/>
              </w:rPr>
              <w:t>The</w:t>
            </w:r>
            <w:r w:rsidRPr="009F53D0">
              <w:rPr>
                <w:rFonts w:ascii="Arial" w:hAnsi="Arial" w:cs="Arial"/>
                <w:sz w:val="20"/>
                <w:szCs w:val="20"/>
              </w:rPr>
              <w:t xml:space="preserve"> plan has a key spatial role in supporting this …</w:t>
            </w:r>
          </w:p>
        </w:tc>
        <w:tc>
          <w:tcPr>
            <w:tcW w:w="1984" w:type="dxa"/>
            <w:shd w:val="clear" w:color="auto" w:fill="auto"/>
          </w:tcPr>
          <w:p w:rsidR="003740D5" w:rsidRPr="009F53D0" w:rsidRDefault="00304963" w:rsidP="00415587">
            <w:pPr>
              <w:spacing w:before="40" w:after="60" w:line="276" w:lineRule="auto"/>
              <w:rPr>
                <w:rFonts w:ascii="Arial" w:hAnsi="Arial" w:cs="Arial"/>
                <w:sz w:val="20"/>
                <w:szCs w:val="20"/>
              </w:rPr>
            </w:pPr>
            <w:r w:rsidRPr="00304963">
              <w:rPr>
                <w:rFonts w:ascii="Arial" w:hAnsi="Arial" w:cs="Arial"/>
                <w:sz w:val="20"/>
                <w:szCs w:val="20"/>
              </w:rPr>
              <w:t>correction</w:t>
            </w:r>
          </w:p>
        </w:tc>
      </w:tr>
      <w:tr w:rsidR="00445ECA" w:rsidRPr="009F53D0" w:rsidTr="008B6136">
        <w:tc>
          <w:tcPr>
            <w:tcW w:w="1414" w:type="dxa"/>
            <w:shd w:val="clear" w:color="auto" w:fill="auto"/>
          </w:tcPr>
          <w:p w:rsidR="00445ECA" w:rsidRPr="009F53D0" w:rsidRDefault="00445ECA" w:rsidP="00415587">
            <w:pPr>
              <w:spacing w:before="40" w:after="60" w:line="276" w:lineRule="auto"/>
              <w:rPr>
                <w:rFonts w:ascii="Arial" w:hAnsi="Arial" w:cs="Arial"/>
                <w:sz w:val="20"/>
                <w:szCs w:val="20"/>
              </w:rPr>
            </w:pPr>
            <w:r w:rsidRPr="009F53D0">
              <w:rPr>
                <w:rFonts w:ascii="Arial" w:hAnsi="Arial" w:cs="Arial"/>
                <w:sz w:val="20"/>
                <w:szCs w:val="20"/>
              </w:rPr>
              <w:t>3.8</w:t>
            </w:r>
          </w:p>
        </w:tc>
        <w:tc>
          <w:tcPr>
            <w:tcW w:w="5885" w:type="dxa"/>
            <w:shd w:val="clear" w:color="auto" w:fill="auto"/>
          </w:tcPr>
          <w:p w:rsidR="00445ECA" w:rsidRPr="009F53D0" w:rsidRDefault="00445ECA" w:rsidP="00415587">
            <w:pPr>
              <w:spacing w:before="40" w:after="60" w:line="276" w:lineRule="auto"/>
              <w:rPr>
                <w:rFonts w:ascii="Arial" w:hAnsi="Arial" w:cs="Arial"/>
                <w:sz w:val="20"/>
                <w:szCs w:val="20"/>
                <w:highlight w:val="yellow"/>
              </w:rPr>
            </w:pPr>
            <w:r w:rsidRPr="009F53D0">
              <w:rPr>
                <w:rFonts w:ascii="Arial" w:hAnsi="Arial" w:cs="Arial"/>
                <w:sz w:val="20"/>
                <w:szCs w:val="20"/>
              </w:rPr>
              <w:t>There are a number of key employment sites in the District which play an important role in the local, sub regional and in some cases the national economy. The Former Honiley Airfield, Stoneleigh Park and Stoneleigh Deer Park all have long term development plans which will deliver specific benefits to the economy.</w:t>
            </w:r>
          </w:p>
        </w:tc>
        <w:tc>
          <w:tcPr>
            <w:tcW w:w="5885" w:type="dxa"/>
            <w:shd w:val="clear" w:color="auto" w:fill="auto"/>
          </w:tcPr>
          <w:p w:rsidR="00445ECA" w:rsidRPr="009F53D0" w:rsidRDefault="00445ECA" w:rsidP="00415587">
            <w:pPr>
              <w:spacing w:before="40" w:after="60" w:line="276" w:lineRule="auto"/>
              <w:rPr>
                <w:rFonts w:ascii="Arial" w:hAnsi="Arial" w:cs="Arial"/>
                <w:sz w:val="20"/>
                <w:szCs w:val="20"/>
                <w:highlight w:val="yellow"/>
              </w:rPr>
            </w:pPr>
            <w:r w:rsidRPr="009F53D0">
              <w:rPr>
                <w:rFonts w:ascii="Arial" w:hAnsi="Arial" w:cs="Arial"/>
                <w:sz w:val="20"/>
                <w:szCs w:val="20"/>
              </w:rPr>
              <w:t xml:space="preserve">There are a number of key employment sites in the District </w:t>
            </w:r>
            <w:r w:rsidRPr="009F53D0">
              <w:rPr>
                <w:rFonts w:ascii="Arial" w:hAnsi="Arial" w:cs="Arial"/>
                <w:strike/>
                <w:sz w:val="20"/>
                <w:szCs w:val="20"/>
              </w:rPr>
              <w:t>which</w:t>
            </w:r>
            <w:r w:rsidR="002E1BAA" w:rsidRPr="009F53D0">
              <w:rPr>
                <w:rFonts w:ascii="Arial" w:hAnsi="Arial" w:cs="Arial"/>
                <w:strike/>
                <w:sz w:val="20"/>
                <w:szCs w:val="20"/>
              </w:rPr>
              <w:t xml:space="preserve"> </w:t>
            </w:r>
            <w:r w:rsidR="002E1BAA" w:rsidRPr="009F53D0">
              <w:rPr>
                <w:rFonts w:ascii="Arial" w:hAnsi="Arial" w:cs="Arial"/>
                <w:b/>
                <w:sz w:val="20"/>
                <w:szCs w:val="20"/>
                <w:u w:val="single"/>
              </w:rPr>
              <w:t>that</w:t>
            </w:r>
            <w:r w:rsidRPr="009F53D0">
              <w:rPr>
                <w:rFonts w:ascii="Arial" w:hAnsi="Arial" w:cs="Arial"/>
                <w:sz w:val="20"/>
                <w:szCs w:val="20"/>
              </w:rPr>
              <w:t xml:space="preserve"> play an importan</w:t>
            </w:r>
            <w:r w:rsidR="002E1BAA" w:rsidRPr="009F53D0">
              <w:rPr>
                <w:rFonts w:ascii="Arial" w:hAnsi="Arial" w:cs="Arial"/>
                <w:sz w:val="20"/>
                <w:szCs w:val="20"/>
              </w:rPr>
              <w:t>t role in the local, sub-</w:t>
            </w:r>
            <w:r w:rsidRPr="009F53D0">
              <w:rPr>
                <w:rFonts w:ascii="Arial" w:hAnsi="Arial" w:cs="Arial"/>
                <w:sz w:val="20"/>
                <w:szCs w:val="20"/>
              </w:rPr>
              <w:t xml:space="preserve">regional and in some cases the national economy. The </w:t>
            </w:r>
            <w:r w:rsidR="002E1BAA" w:rsidRPr="009F53D0">
              <w:rPr>
                <w:rFonts w:ascii="Arial" w:hAnsi="Arial" w:cs="Arial"/>
                <w:b/>
                <w:sz w:val="20"/>
                <w:szCs w:val="20"/>
              </w:rPr>
              <w:t>f</w:t>
            </w:r>
            <w:r w:rsidRPr="009F53D0">
              <w:rPr>
                <w:rFonts w:ascii="Arial" w:hAnsi="Arial" w:cs="Arial"/>
                <w:sz w:val="20"/>
                <w:szCs w:val="20"/>
              </w:rPr>
              <w:t>ormer Honiley Airfield</w:t>
            </w:r>
            <w:r w:rsidRPr="009F53D0">
              <w:rPr>
                <w:rFonts w:ascii="Arial" w:hAnsi="Arial" w:cs="Arial"/>
                <w:strike/>
                <w:sz w:val="20"/>
                <w:szCs w:val="20"/>
              </w:rPr>
              <w:t>,</w:t>
            </w:r>
            <w:r w:rsidRPr="009F53D0">
              <w:rPr>
                <w:rFonts w:ascii="Arial" w:hAnsi="Arial" w:cs="Arial"/>
                <w:sz w:val="20"/>
                <w:szCs w:val="20"/>
              </w:rPr>
              <w:t xml:space="preserve"> and Stoneleigh Park </w:t>
            </w:r>
            <w:r w:rsidRPr="009F53D0">
              <w:rPr>
                <w:rFonts w:ascii="Arial" w:hAnsi="Arial" w:cs="Arial"/>
                <w:strike/>
                <w:sz w:val="20"/>
                <w:szCs w:val="20"/>
              </w:rPr>
              <w:t>and Stoneleigh Deer Park all</w:t>
            </w:r>
            <w:r w:rsidRPr="009F53D0">
              <w:rPr>
                <w:rFonts w:ascii="Arial" w:hAnsi="Arial" w:cs="Arial"/>
                <w:sz w:val="20"/>
                <w:szCs w:val="20"/>
              </w:rPr>
              <w:t xml:space="preserve"> have long term development plans </w:t>
            </w:r>
            <w:r w:rsidR="00915941" w:rsidRPr="009F53D0">
              <w:rPr>
                <w:rFonts w:ascii="Arial" w:hAnsi="Arial" w:cs="Arial"/>
                <w:strike/>
                <w:sz w:val="20"/>
                <w:szCs w:val="20"/>
              </w:rPr>
              <w:t>which</w:t>
            </w:r>
            <w:r w:rsidR="00915941" w:rsidRPr="009F53D0">
              <w:rPr>
                <w:rFonts w:ascii="Arial" w:hAnsi="Arial" w:cs="Arial"/>
                <w:sz w:val="20"/>
                <w:szCs w:val="20"/>
              </w:rPr>
              <w:t xml:space="preserve"> </w:t>
            </w:r>
            <w:r w:rsidR="00915941" w:rsidRPr="009F53D0">
              <w:rPr>
                <w:rFonts w:ascii="Arial" w:hAnsi="Arial" w:cs="Arial"/>
                <w:b/>
                <w:sz w:val="20"/>
                <w:szCs w:val="20"/>
                <w:u w:val="single"/>
              </w:rPr>
              <w:t>that</w:t>
            </w:r>
            <w:r w:rsidRPr="009524E9">
              <w:rPr>
                <w:rFonts w:ascii="Arial" w:hAnsi="Arial" w:cs="Arial"/>
                <w:sz w:val="20"/>
                <w:szCs w:val="20"/>
              </w:rPr>
              <w:t xml:space="preserve"> </w:t>
            </w:r>
            <w:r w:rsidRPr="009F53D0">
              <w:rPr>
                <w:rFonts w:ascii="Arial" w:hAnsi="Arial" w:cs="Arial"/>
                <w:sz w:val="20"/>
                <w:szCs w:val="20"/>
              </w:rPr>
              <w:t>will deliver specific benefits to the economy.</w:t>
            </w:r>
          </w:p>
        </w:tc>
        <w:tc>
          <w:tcPr>
            <w:tcW w:w="1984" w:type="dxa"/>
            <w:shd w:val="clear" w:color="auto" w:fill="auto"/>
          </w:tcPr>
          <w:p w:rsidR="00445ECA" w:rsidRPr="009F53D0" w:rsidRDefault="00B704B8" w:rsidP="00415587">
            <w:pPr>
              <w:spacing w:before="40" w:after="60" w:line="276" w:lineRule="auto"/>
              <w:rPr>
                <w:rFonts w:ascii="Arial" w:hAnsi="Arial" w:cs="Arial"/>
                <w:sz w:val="20"/>
                <w:szCs w:val="20"/>
                <w:highlight w:val="yellow"/>
              </w:rPr>
            </w:pPr>
            <w:r>
              <w:rPr>
                <w:rFonts w:ascii="Arial" w:hAnsi="Arial" w:cs="Arial"/>
                <w:sz w:val="20"/>
                <w:szCs w:val="20"/>
              </w:rPr>
              <w:t>Update following main modifications</w:t>
            </w:r>
          </w:p>
        </w:tc>
      </w:tr>
      <w:tr w:rsidR="002B02D8" w:rsidRPr="009F53D0" w:rsidTr="008B6136">
        <w:tc>
          <w:tcPr>
            <w:tcW w:w="1414" w:type="dxa"/>
            <w:shd w:val="clear" w:color="auto" w:fill="auto"/>
          </w:tcPr>
          <w:p w:rsidR="002B02D8" w:rsidRPr="009F53D0" w:rsidRDefault="002B02D8" w:rsidP="00415587">
            <w:pPr>
              <w:spacing w:before="40" w:after="60" w:line="276" w:lineRule="auto"/>
              <w:rPr>
                <w:rFonts w:ascii="Arial" w:hAnsi="Arial" w:cs="Arial"/>
                <w:sz w:val="20"/>
                <w:szCs w:val="20"/>
              </w:rPr>
            </w:pPr>
            <w:r w:rsidRPr="009F53D0">
              <w:rPr>
                <w:rFonts w:ascii="Arial" w:hAnsi="Arial" w:cs="Arial"/>
                <w:sz w:val="20"/>
                <w:szCs w:val="20"/>
              </w:rPr>
              <w:t>3.9</w:t>
            </w:r>
          </w:p>
        </w:tc>
        <w:tc>
          <w:tcPr>
            <w:tcW w:w="5885" w:type="dxa"/>
            <w:shd w:val="clear" w:color="auto" w:fill="auto"/>
          </w:tcPr>
          <w:p w:rsidR="002B02D8" w:rsidRPr="009F53D0" w:rsidRDefault="002B02D8" w:rsidP="00415587">
            <w:pPr>
              <w:spacing w:before="40" w:after="60" w:line="276" w:lineRule="auto"/>
              <w:rPr>
                <w:rFonts w:ascii="Arial" w:hAnsi="Arial" w:cs="Arial"/>
                <w:sz w:val="20"/>
                <w:szCs w:val="20"/>
              </w:rPr>
            </w:pPr>
            <w:r w:rsidRPr="009F53D0">
              <w:rPr>
                <w:rFonts w:ascii="Arial" w:hAnsi="Arial" w:cs="Arial"/>
                <w:sz w:val="20"/>
                <w:szCs w:val="20"/>
              </w:rPr>
              <w:t xml:space="preserve">Cultural assets such as theatres, cinemas, libraries, historic sites, places of worship and other meeting places can enrich people’s quality of life. They can also act as a magnet to attract </w:t>
            </w:r>
            <w:r w:rsidRPr="009F53D0">
              <w:rPr>
                <w:rFonts w:ascii="Arial" w:hAnsi="Arial" w:cs="Arial"/>
                <w:sz w:val="20"/>
                <w:szCs w:val="20"/>
              </w:rPr>
              <w:lastRenderedPageBreak/>
              <w:t>visitors and thus form a key part of the economy. It is therefore appropriate to consider how planning can assist in culture and tourism.</w:t>
            </w:r>
          </w:p>
        </w:tc>
        <w:tc>
          <w:tcPr>
            <w:tcW w:w="5885" w:type="dxa"/>
            <w:shd w:val="clear" w:color="auto" w:fill="auto"/>
          </w:tcPr>
          <w:p w:rsidR="002B02D8" w:rsidRPr="009F53D0" w:rsidRDefault="002B02D8"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Cultural assets such as theatres, cinemas, libraries, historic sites, places of worship and other meeting places can enrich people’s quality of life. They can also act as a magnet to attract </w:t>
            </w:r>
            <w:r w:rsidRPr="009F53D0">
              <w:rPr>
                <w:rFonts w:ascii="Arial" w:hAnsi="Arial" w:cs="Arial"/>
                <w:sz w:val="20"/>
                <w:szCs w:val="20"/>
              </w:rPr>
              <w:lastRenderedPageBreak/>
              <w:t xml:space="preserve">visitors and thus form a key part of the economy. It is therefore appropriate to consider how planning can assist in </w:t>
            </w:r>
            <w:r w:rsidR="005D5E19" w:rsidRPr="009F53D0">
              <w:rPr>
                <w:rFonts w:ascii="Arial" w:hAnsi="Arial" w:cs="Arial"/>
                <w:b/>
                <w:sz w:val="20"/>
                <w:szCs w:val="20"/>
                <w:u w:val="single"/>
              </w:rPr>
              <w:t>supporting</w:t>
            </w:r>
            <w:r w:rsidR="005D5E19" w:rsidRPr="004D1265">
              <w:rPr>
                <w:rFonts w:ascii="Arial" w:hAnsi="Arial" w:cs="Arial"/>
                <w:sz w:val="20"/>
                <w:szCs w:val="20"/>
              </w:rPr>
              <w:t xml:space="preserve"> </w:t>
            </w:r>
            <w:r w:rsidR="005D5E19" w:rsidRPr="009F53D0">
              <w:rPr>
                <w:rFonts w:ascii="Arial" w:hAnsi="Arial" w:cs="Arial"/>
                <w:sz w:val="20"/>
                <w:szCs w:val="20"/>
              </w:rPr>
              <w:t xml:space="preserve">culture and tourism </w:t>
            </w:r>
            <w:r w:rsidR="005D5E19" w:rsidRPr="009F53D0">
              <w:rPr>
                <w:rFonts w:ascii="Arial" w:hAnsi="Arial" w:cs="Arial"/>
                <w:b/>
                <w:sz w:val="20"/>
                <w:szCs w:val="20"/>
                <w:u w:val="single"/>
              </w:rPr>
              <w:t xml:space="preserve">in various forms </w:t>
            </w:r>
            <w:r w:rsidR="002E1BAA" w:rsidRPr="009F53D0">
              <w:rPr>
                <w:rFonts w:ascii="Arial" w:hAnsi="Arial" w:cs="Arial"/>
                <w:b/>
                <w:sz w:val="20"/>
                <w:szCs w:val="20"/>
                <w:u w:val="single"/>
              </w:rPr>
              <w:t>such as</w:t>
            </w:r>
            <w:r w:rsidR="005D5E19" w:rsidRPr="009F53D0">
              <w:rPr>
                <w:rFonts w:ascii="Arial" w:hAnsi="Arial" w:cs="Arial"/>
                <w:b/>
                <w:sz w:val="20"/>
                <w:szCs w:val="20"/>
                <w:u w:val="single"/>
              </w:rPr>
              <w:t xml:space="preserve"> </w:t>
            </w:r>
            <w:r w:rsidRPr="009F53D0">
              <w:rPr>
                <w:rFonts w:ascii="Arial" w:hAnsi="Arial" w:cs="Arial"/>
                <w:b/>
                <w:sz w:val="20"/>
                <w:szCs w:val="20"/>
                <w:u w:val="single"/>
              </w:rPr>
              <w:t xml:space="preserve">retail, leisure (including sports), arts culture and employment </w:t>
            </w:r>
            <w:r w:rsidR="005D5E19" w:rsidRPr="009F53D0">
              <w:rPr>
                <w:rFonts w:ascii="Arial" w:hAnsi="Arial" w:cs="Arial"/>
                <w:b/>
                <w:sz w:val="20"/>
                <w:szCs w:val="20"/>
                <w:u w:val="single"/>
              </w:rPr>
              <w:t xml:space="preserve">and all other relevant aspects </w:t>
            </w:r>
            <w:r w:rsidRPr="009F53D0">
              <w:rPr>
                <w:rFonts w:ascii="Arial" w:hAnsi="Arial" w:cs="Arial"/>
                <w:b/>
                <w:sz w:val="20"/>
                <w:szCs w:val="20"/>
                <w:u w:val="single"/>
              </w:rPr>
              <w:t>and by ensuring a strong and safe night-time economy</w:t>
            </w:r>
            <w:r w:rsidRPr="009F53D0">
              <w:rPr>
                <w:rFonts w:ascii="Arial" w:hAnsi="Arial" w:cs="Arial"/>
                <w:sz w:val="20"/>
                <w:szCs w:val="20"/>
              </w:rPr>
              <w:t>.</w:t>
            </w:r>
          </w:p>
        </w:tc>
        <w:tc>
          <w:tcPr>
            <w:tcW w:w="1984" w:type="dxa"/>
            <w:shd w:val="clear" w:color="auto" w:fill="auto"/>
          </w:tcPr>
          <w:p w:rsidR="002B02D8" w:rsidRPr="009F53D0" w:rsidRDefault="003A3B28" w:rsidP="00415587">
            <w:pPr>
              <w:spacing w:before="40" w:after="60" w:line="276" w:lineRule="auto"/>
              <w:rPr>
                <w:rFonts w:ascii="Arial" w:hAnsi="Arial" w:cs="Arial"/>
                <w:sz w:val="20"/>
                <w:szCs w:val="20"/>
              </w:rPr>
            </w:pPr>
            <w:r>
              <w:rPr>
                <w:rFonts w:ascii="Arial" w:hAnsi="Arial" w:cs="Arial"/>
                <w:sz w:val="20"/>
                <w:szCs w:val="20"/>
              </w:rPr>
              <w:lastRenderedPageBreak/>
              <w:t>C</w:t>
            </w:r>
            <w:r w:rsidR="005D5E19" w:rsidRPr="009F53D0">
              <w:rPr>
                <w:rFonts w:ascii="Arial" w:hAnsi="Arial" w:cs="Arial"/>
                <w:sz w:val="20"/>
                <w:szCs w:val="20"/>
              </w:rPr>
              <w:t>larification</w:t>
            </w:r>
          </w:p>
        </w:tc>
      </w:tr>
      <w:tr w:rsidR="003740D5" w:rsidRPr="009F53D0" w:rsidTr="008B6136">
        <w:tc>
          <w:tcPr>
            <w:tcW w:w="1414" w:type="dxa"/>
            <w:shd w:val="clear" w:color="auto" w:fill="auto"/>
          </w:tcPr>
          <w:p w:rsidR="003740D5" w:rsidRPr="009F53D0" w:rsidRDefault="003740D5" w:rsidP="00415587">
            <w:pPr>
              <w:spacing w:before="40" w:after="60" w:line="276" w:lineRule="auto"/>
              <w:rPr>
                <w:rFonts w:ascii="Arial" w:hAnsi="Arial" w:cs="Arial"/>
                <w:sz w:val="20"/>
                <w:szCs w:val="20"/>
              </w:rPr>
            </w:pPr>
            <w:r w:rsidRPr="009F53D0">
              <w:rPr>
                <w:rFonts w:ascii="Arial" w:hAnsi="Arial" w:cs="Arial"/>
                <w:sz w:val="20"/>
                <w:szCs w:val="20"/>
              </w:rPr>
              <w:lastRenderedPageBreak/>
              <w:t>3.10</w:t>
            </w:r>
          </w:p>
        </w:tc>
        <w:tc>
          <w:tcPr>
            <w:tcW w:w="5885" w:type="dxa"/>
            <w:shd w:val="clear" w:color="auto" w:fill="auto"/>
          </w:tcPr>
          <w:p w:rsidR="003740D5" w:rsidRPr="009F53D0" w:rsidRDefault="003740D5" w:rsidP="00415587">
            <w:pPr>
              <w:spacing w:before="40" w:after="60" w:line="276" w:lineRule="auto"/>
              <w:rPr>
                <w:rFonts w:ascii="Arial" w:hAnsi="Arial" w:cs="Arial"/>
                <w:sz w:val="20"/>
                <w:szCs w:val="20"/>
              </w:rPr>
            </w:pPr>
            <w:r w:rsidRPr="009F53D0">
              <w:rPr>
                <w:rFonts w:ascii="Arial" w:hAnsi="Arial" w:cs="Arial"/>
                <w:sz w:val="20"/>
                <w:szCs w:val="20"/>
              </w:rPr>
              <w:t>National policy identifies the following uses as main town centre uses:  retail development (including warehouse clubs and factory outlet centres); leisure, entertainment facilities and the more intensive sport and recreation uses (including cinemas, restaurants, drive-through restaurants, bars and pubs, night-clubs, casinos, health and fitness centres, indoor bowling centres, and bingo halls); offices; and arts, culture and tourism development (including theatres, museums, galleries and concert halls, hotels and conference facilities). This range of uses is consistent with the Council’s ambitions of building thriving and vibrant town centres with a strong mix of uses.  The policies of this Plan seek to focus new development for such use on town centres and seek to protect the best of what the town centres already have to offer.  In this way it is hoped that town centres will offer a variety of culture and leisure activities for residents, town centre workers and visitors to enjoy</w:t>
            </w:r>
          </w:p>
        </w:tc>
        <w:tc>
          <w:tcPr>
            <w:tcW w:w="5885" w:type="dxa"/>
            <w:shd w:val="clear" w:color="auto" w:fill="auto"/>
          </w:tcPr>
          <w:p w:rsidR="003740D5" w:rsidRPr="009F53D0" w:rsidRDefault="003740D5" w:rsidP="00415587">
            <w:pPr>
              <w:spacing w:before="40" w:after="60" w:line="276" w:lineRule="auto"/>
              <w:rPr>
                <w:rFonts w:ascii="Arial" w:hAnsi="Arial" w:cs="Arial"/>
                <w:sz w:val="20"/>
                <w:szCs w:val="20"/>
              </w:rPr>
            </w:pPr>
            <w:r w:rsidRPr="009F53D0">
              <w:rPr>
                <w:rFonts w:ascii="Arial" w:hAnsi="Arial" w:cs="Arial"/>
                <w:sz w:val="20"/>
                <w:szCs w:val="20"/>
              </w:rPr>
              <w:t xml:space="preserve">National policy identifies the following uses as main town centre uses:  </w:t>
            </w:r>
          </w:p>
          <w:p w:rsidR="003740D5" w:rsidRPr="009F53D0" w:rsidRDefault="003740D5" w:rsidP="00415587">
            <w:pPr>
              <w:pStyle w:val="ListParagraph"/>
              <w:numPr>
                <w:ilvl w:val="0"/>
                <w:numId w:val="25"/>
              </w:numPr>
              <w:spacing w:before="40" w:after="60" w:line="276" w:lineRule="auto"/>
              <w:contextualSpacing w:val="0"/>
              <w:rPr>
                <w:rFonts w:ascii="Arial" w:hAnsi="Arial" w:cs="Arial"/>
                <w:sz w:val="20"/>
                <w:szCs w:val="20"/>
              </w:rPr>
            </w:pPr>
            <w:r w:rsidRPr="009F53D0">
              <w:rPr>
                <w:rFonts w:ascii="Arial" w:hAnsi="Arial" w:cs="Arial"/>
                <w:sz w:val="20"/>
                <w:szCs w:val="20"/>
              </w:rPr>
              <w:t xml:space="preserve">retail development (including warehouse clubs and factory outlet centres); </w:t>
            </w:r>
          </w:p>
          <w:p w:rsidR="003740D5" w:rsidRPr="009F53D0" w:rsidRDefault="003740D5" w:rsidP="00415587">
            <w:pPr>
              <w:pStyle w:val="ListParagraph"/>
              <w:numPr>
                <w:ilvl w:val="0"/>
                <w:numId w:val="25"/>
              </w:numPr>
              <w:spacing w:before="40" w:after="60" w:line="276" w:lineRule="auto"/>
              <w:contextualSpacing w:val="0"/>
              <w:rPr>
                <w:rFonts w:ascii="Arial" w:hAnsi="Arial" w:cs="Arial"/>
                <w:sz w:val="20"/>
                <w:szCs w:val="20"/>
              </w:rPr>
            </w:pPr>
            <w:r w:rsidRPr="009F53D0">
              <w:rPr>
                <w:rFonts w:ascii="Arial" w:hAnsi="Arial" w:cs="Arial"/>
                <w:sz w:val="20"/>
                <w:szCs w:val="20"/>
              </w:rPr>
              <w:t xml:space="preserve">leisure, entertainment facilities and the more intensive sport and recreation uses (including cinemas, restaurants, drive-through restaurants, bars and pubs, night-clubs, casinos, health and fitness centres, indoor bowling centres, and bingo halls); </w:t>
            </w:r>
          </w:p>
          <w:p w:rsidR="003740D5" w:rsidRPr="009F53D0" w:rsidRDefault="003740D5" w:rsidP="00415587">
            <w:pPr>
              <w:pStyle w:val="ListParagraph"/>
              <w:numPr>
                <w:ilvl w:val="0"/>
                <w:numId w:val="25"/>
              </w:numPr>
              <w:spacing w:before="40" w:after="60" w:line="276" w:lineRule="auto"/>
              <w:contextualSpacing w:val="0"/>
              <w:rPr>
                <w:rFonts w:ascii="Arial" w:hAnsi="Arial" w:cs="Arial"/>
                <w:sz w:val="20"/>
                <w:szCs w:val="20"/>
              </w:rPr>
            </w:pPr>
            <w:r w:rsidRPr="009F53D0">
              <w:rPr>
                <w:rFonts w:ascii="Arial" w:hAnsi="Arial" w:cs="Arial"/>
                <w:sz w:val="20"/>
                <w:szCs w:val="20"/>
              </w:rPr>
              <w:t xml:space="preserve">offices; </w:t>
            </w:r>
          </w:p>
          <w:p w:rsidR="003740D5" w:rsidRPr="009F53D0" w:rsidRDefault="003740D5" w:rsidP="00415587">
            <w:pPr>
              <w:pStyle w:val="ListParagraph"/>
              <w:numPr>
                <w:ilvl w:val="0"/>
                <w:numId w:val="25"/>
              </w:numPr>
              <w:spacing w:before="40" w:after="60" w:line="276" w:lineRule="auto"/>
              <w:contextualSpacing w:val="0"/>
              <w:rPr>
                <w:rFonts w:ascii="Arial" w:hAnsi="Arial" w:cs="Arial"/>
                <w:sz w:val="20"/>
                <w:szCs w:val="20"/>
              </w:rPr>
            </w:pPr>
            <w:proofErr w:type="gramStart"/>
            <w:r w:rsidRPr="009F53D0">
              <w:rPr>
                <w:rFonts w:ascii="Arial" w:hAnsi="Arial" w:cs="Arial"/>
                <w:strike/>
                <w:sz w:val="20"/>
                <w:szCs w:val="20"/>
              </w:rPr>
              <w:t>and</w:t>
            </w:r>
            <w:proofErr w:type="gramEnd"/>
            <w:r w:rsidRPr="009F53D0">
              <w:rPr>
                <w:rFonts w:ascii="Arial" w:hAnsi="Arial" w:cs="Arial"/>
                <w:sz w:val="20"/>
                <w:szCs w:val="20"/>
              </w:rPr>
              <w:t xml:space="preserve"> arts, culture and tourism development (including theatres, museums, galleries and concert halls, hotels and conference facilities). </w:t>
            </w:r>
          </w:p>
          <w:p w:rsidR="003740D5" w:rsidRPr="009F53D0" w:rsidRDefault="003740D5" w:rsidP="00415587">
            <w:pPr>
              <w:spacing w:before="40" w:after="60" w:line="276" w:lineRule="auto"/>
              <w:rPr>
                <w:rFonts w:ascii="Arial" w:hAnsi="Arial" w:cs="Arial"/>
                <w:sz w:val="20"/>
                <w:szCs w:val="20"/>
              </w:rPr>
            </w:pPr>
            <w:r w:rsidRPr="009F53D0">
              <w:rPr>
                <w:rFonts w:ascii="Arial" w:hAnsi="Arial" w:cs="Arial"/>
                <w:sz w:val="20"/>
                <w:szCs w:val="20"/>
              </w:rPr>
              <w:t xml:space="preserve">This range of uses is consistent with the Council’s ambitions </w:t>
            </w:r>
            <w:r w:rsidRPr="009F53D0">
              <w:rPr>
                <w:rFonts w:ascii="Arial" w:hAnsi="Arial" w:cs="Arial"/>
                <w:strike/>
                <w:sz w:val="20"/>
                <w:szCs w:val="20"/>
              </w:rPr>
              <w:t>of</w:t>
            </w:r>
            <w:r w:rsidRPr="009F53D0">
              <w:rPr>
                <w:rFonts w:ascii="Arial" w:hAnsi="Arial" w:cs="Arial"/>
                <w:sz w:val="20"/>
                <w:szCs w:val="20"/>
              </w:rPr>
              <w:t xml:space="preserve"> </w:t>
            </w:r>
            <w:proofErr w:type="spellStart"/>
            <w:r w:rsidRPr="009F53D0">
              <w:rPr>
                <w:rFonts w:ascii="Arial" w:hAnsi="Arial" w:cs="Arial"/>
                <w:b/>
                <w:sz w:val="20"/>
                <w:szCs w:val="20"/>
                <w:u w:val="single"/>
              </w:rPr>
              <w:t>to</w:t>
            </w:r>
            <w:proofErr w:type="spellEnd"/>
            <w:r w:rsidRPr="009F53D0">
              <w:rPr>
                <w:rFonts w:ascii="Arial" w:hAnsi="Arial" w:cs="Arial"/>
                <w:b/>
                <w:sz w:val="20"/>
                <w:szCs w:val="20"/>
                <w:u w:val="single"/>
              </w:rPr>
              <w:t xml:space="preserve"> </w:t>
            </w:r>
            <w:r w:rsidRPr="009F53D0">
              <w:rPr>
                <w:rFonts w:ascii="Arial" w:hAnsi="Arial" w:cs="Arial"/>
                <w:sz w:val="20"/>
                <w:szCs w:val="20"/>
              </w:rPr>
              <w:t>build</w:t>
            </w:r>
            <w:r w:rsidRPr="009F53D0">
              <w:rPr>
                <w:rFonts w:ascii="Arial" w:hAnsi="Arial" w:cs="Arial"/>
                <w:strike/>
                <w:sz w:val="20"/>
                <w:szCs w:val="20"/>
              </w:rPr>
              <w:t>ing</w:t>
            </w:r>
            <w:r w:rsidRPr="009F53D0">
              <w:rPr>
                <w:rFonts w:ascii="Arial" w:hAnsi="Arial" w:cs="Arial"/>
                <w:sz w:val="20"/>
                <w:szCs w:val="20"/>
              </w:rPr>
              <w:t xml:space="preserve"> thriving and vibrant town centres with a strong mix of uses.  The policies of this Plan seek to focus </w:t>
            </w:r>
            <w:r w:rsidRPr="009F53D0">
              <w:rPr>
                <w:rFonts w:ascii="Arial" w:hAnsi="Arial" w:cs="Arial"/>
                <w:b/>
                <w:sz w:val="20"/>
                <w:szCs w:val="20"/>
                <w:u w:val="single"/>
              </w:rPr>
              <w:t xml:space="preserve">the </w:t>
            </w:r>
            <w:r w:rsidRPr="009F53D0">
              <w:rPr>
                <w:rFonts w:ascii="Arial" w:hAnsi="Arial" w:cs="Arial"/>
                <w:strike/>
                <w:sz w:val="20"/>
                <w:szCs w:val="20"/>
              </w:rPr>
              <w:t>new</w:t>
            </w:r>
            <w:r w:rsidRPr="009F53D0">
              <w:rPr>
                <w:rFonts w:ascii="Arial" w:hAnsi="Arial" w:cs="Arial"/>
                <w:sz w:val="20"/>
                <w:szCs w:val="20"/>
              </w:rPr>
              <w:t xml:space="preserve"> development </w:t>
            </w:r>
            <w:r w:rsidRPr="009F53D0">
              <w:rPr>
                <w:rFonts w:ascii="Arial" w:hAnsi="Arial" w:cs="Arial"/>
                <w:strike/>
                <w:sz w:val="20"/>
                <w:szCs w:val="20"/>
              </w:rPr>
              <w:t>for</w:t>
            </w:r>
            <w:r w:rsidRPr="009F53D0">
              <w:rPr>
                <w:rFonts w:ascii="Arial" w:hAnsi="Arial" w:cs="Arial"/>
                <w:sz w:val="20"/>
                <w:szCs w:val="20"/>
              </w:rPr>
              <w:t xml:space="preserve"> </w:t>
            </w:r>
            <w:r w:rsidRPr="009F53D0">
              <w:rPr>
                <w:rFonts w:ascii="Arial" w:hAnsi="Arial" w:cs="Arial"/>
                <w:b/>
                <w:sz w:val="20"/>
                <w:szCs w:val="20"/>
                <w:u w:val="single"/>
              </w:rPr>
              <w:t>of</w:t>
            </w:r>
            <w:r w:rsidRPr="009F53D0">
              <w:rPr>
                <w:rFonts w:ascii="Arial" w:hAnsi="Arial" w:cs="Arial"/>
                <w:sz w:val="20"/>
                <w:szCs w:val="20"/>
              </w:rPr>
              <w:t xml:space="preserve"> such use</w:t>
            </w:r>
            <w:r w:rsidRPr="009F53D0">
              <w:rPr>
                <w:rFonts w:ascii="Arial" w:hAnsi="Arial" w:cs="Arial"/>
                <w:b/>
                <w:sz w:val="20"/>
                <w:szCs w:val="20"/>
                <w:u w:val="single"/>
              </w:rPr>
              <w:t>s</w:t>
            </w:r>
            <w:r w:rsidRPr="009F53D0">
              <w:rPr>
                <w:rFonts w:ascii="Arial" w:hAnsi="Arial" w:cs="Arial"/>
                <w:sz w:val="20"/>
                <w:szCs w:val="20"/>
              </w:rPr>
              <w:t xml:space="preserve"> </w:t>
            </w:r>
            <w:r w:rsidRPr="009F53D0">
              <w:rPr>
                <w:rFonts w:ascii="Arial" w:hAnsi="Arial" w:cs="Arial"/>
                <w:strike/>
                <w:sz w:val="20"/>
                <w:szCs w:val="20"/>
              </w:rPr>
              <w:t>on</w:t>
            </w:r>
            <w:r w:rsidRPr="009F53D0">
              <w:rPr>
                <w:rFonts w:ascii="Arial" w:hAnsi="Arial" w:cs="Arial"/>
                <w:sz w:val="20"/>
                <w:szCs w:val="20"/>
              </w:rPr>
              <w:t xml:space="preserve"> </w:t>
            </w:r>
            <w:r w:rsidRPr="009F53D0">
              <w:rPr>
                <w:rFonts w:ascii="Arial" w:hAnsi="Arial" w:cs="Arial"/>
                <w:b/>
                <w:sz w:val="20"/>
                <w:szCs w:val="20"/>
                <w:u w:val="single"/>
              </w:rPr>
              <w:t xml:space="preserve">in </w:t>
            </w:r>
            <w:r w:rsidRPr="009F53D0">
              <w:rPr>
                <w:rFonts w:ascii="Arial" w:hAnsi="Arial" w:cs="Arial"/>
                <w:sz w:val="20"/>
                <w:szCs w:val="20"/>
              </w:rPr>
              <w:t xml:space="preserve">town centres, and </w:t>
            </w:r>
            <w:r w:rsidRPr="009F53D0">
              <w:rPr>
                <w:rFonts w:ascii="Arial" w:hAnsi="Arial" w:cs="Arial"/>
                <w:b/>
                <w:sz w:val="20"/>
                <w:szCs w:val="20"/>
                <w:u w:val="single"/>
              </w:rPr>
              <w:t>will also</w:t>
            </w:r>
            <w:r w:rsidRPr="009F53D0">
              <w:rPr>
                <w:rFonts w:ascii="Arial" w:hAnsi="Arial" w:cs="Arial"/>
                <w:sz w:val="20"/>
                <w:szCs w:val="20"/>
              </w:rPr>
              <w:t xml:space="preserve"> seek to protect the best of what the town centres already have to offer.  In this way it is hoped that town centres will </w:t>
            </w:r>
            <w:r w:rsidRPr="009F53D0">
              <w:rPr>
                <w:rFonts w:ascii="Arial" w:hAnsi="Arial" w:cs="Arial"/>
                <w:b/>
                <w:sz w:val="20"/>
                <w:szCs w:val="20"/>
                <w:u w:val="single"/>
              </w:rPr>
              <w:t>continue to</w:t>
            </w:r>
            <w:r w:rsidRPr="009524E9">
              <w:rPr>
                <w:rFonts w:ascii="Arial" w:hAnsi="Arial" w:cs="Arial"/>
                <w:sz w:val="20"/>
                <w:szCs w:val="20"/>
              </w:rPr>
              <w:t xml:space="preserve"> </w:t>
            </w:r>
            <w:r w:rsidRPr="009F53D0">
              <w:rPr>
                <w:rFonts w:ascii="Arial" w:hAnsi="Arial" w:cs="Arial"/>
                <w:sz w:val="20"/>
                <w:szCs w:val="20"/>
              </w:rPr>
              <w:t>offer a variety of culture and leisure activities for residents, town centre workers and visitors to enjoy</w:t>
            </w:r>
          </w:p>
        </w:tc>
        <w:tc>
          <w:tcPr>
            <w:tcW w:w="1984" w:type="dxa"/>
            <w:shd w:val="clear" w:color="auto" w:fill="auto"/>
          </w:tcPr>
          <w:p w:rsidR="003740D5"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C0362C" w:rsidRPr="009F53D0" w:rsidTr="008B6136">
        <w:tc>
          <w:tcPr>
            <w:tcW w:w="1414" w:type="dxa"/>
            <w:shd w:val="clear" w:color="auto" w:fill="auto"/>
          </w:tcPr>
          <w:p w:rsidR="00C0362C" w:rsidRPr="009F53D0" w:rsidRDefault="00C0362C" w:rsidP="00415587">
            <w:pPr>
              <w:spacing w:before="40" w:after="60" w:line="276" w:lineRule="auto"/>
              <w:rPr>
                <w:rFonts w:ascii="Arial" w:hAnsi="Arial" w:cs="Arial"/>
                <w:sz w:val="20"/>
                <w:szCs w:val="20"/>
              </w:rPr>
            </w:pPr>
            <w:r w:rsidRPr="009F53D0">
              <w:rPr>
                <w:rFonts w:ascii="Arial" w:hAnsi="Arial" w:cs="Arial"/>
                <w:sz w:val="20"/>
                <w:szCs w:val="20"/>
              </w:rPr>
              <w:t>3.21</w:t>
            </w:r>
          </w:p>
        </w:tc>
        <w:tc>
          <w:tcPr>
            <w:tcW w:w="5885" w:type="dxa"/>
            <w:shd w:val="clear" w:color="auto" w:fill="auto"/>
          </w:tcPr>
          <w:p w:rsidR="00C0362C" w:rsidRPr="009F53D0" w:rsidRDefault="00C0362C" w:rsidP="00415587">
            <w:pPr>
              <w:spacing w:before="40" w:after="60" w:line="276" w:lineRule="auto"/>
              <w:rPr>
                <w:rFonts w:ascii="Arial" w:hAnsi="Arial" w:cs="Arial"/>
                <w:sz w:val="20"/>
                <w:szCs w:val="20"/>
              </w:rPr>
            </w:pPr>
            <w:r w:rsidRPr="009F53D0">
              <w:rPr>
                <w:rFonts w:ascii="Arial" w:hAnsi="Arial" w:cs="Arial"/>
                <w:sz w:val="20"/>
                <w:szCs w:val="20"/>
              </w:rPr>
              <w:t xml:space="preserve">There may be opportunities to support sustainable patterns of development by locating small scale employment development </w:t>
            </w:r>
            <w:r w:rsidRPr="009F53D0">
              <w:rPr>
                <w:rFonts w:ascii="Arial" w:hAnsi="Arial" w:cs="Arial"/>
                <w:sz w:val="20"/>
                <w:szCs w:val="20"/>
              </w:rPr>
              <w:lastRenderedPageBreak/>
              <w:t>in the growth villages where housing is proposed through this plan.</w:t>
            </w:r>
          </w:p>
        </w:tc>
        <w:tc>
          <w:tcPr>
            <w:tcW w:w="5885" w:type="dxa"/>
            <w:shd w:val="clear" w:color="auto" w:fill="auto"/>
          </w:tcPr>
          <w:p w:rsidR="00C0362C" w:rsidRPr="009F53D0" w:rsidRDefault="00C0362C"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There may be opportunities to support sustainable patterns of development by locating small-scale employment </w:t>
            </w:r>
            <w:r w:rsidRPr="009F53D0">
              <w:rPr>
                <w:rFonts w:ascii="Arial" w:hAnsi="Arial" w:cs="Arial"/>
                <w:strike/>
                <w:sz w:val="20"/>
                <w:szCs w:val="20"/>
              </w:rPr>
              <w:t>development</w:t>
            </w:r>
            <w:r w:rsidRPr="009F53D0">
              <w:rPr>
                <w:rFonts w:ascii="Arial" w:hAnsi="Arial" w:cs="Arial"/>
                <w:sz w:val="20"/>
                <w:szCs w:val="20"/>
              </w:rPr>
              <w:t xml:space="preserve"> </w:t>
            </w:r>
            <w:r w:rsidR="00F50EC6" w:rsidRPr="009F53D0">
              <w:rPr>
                <w:rFonts w:ascii="Arial" w:hAnsi="Arial" w:cs="Arial"/>
                <w:b/>
                <w:sz w:val="20"/>
                <w:szCs w:val="20"/>
                <w:u w:val="single"/>
              </w:rPr>
              <w:lastRenderedPageBreak/>
              <w:t>activity</w:t>
            </w:r>
            <w:r w:rsidR="00F50EC6" w:rsidRPr="009524E9">
              <w:rPr>
                <w:rFonts w:ascii="Arial" w:hAnsi="Arial" w:cs="Arial"/>
                <w:sz w:val="20"/>
                <w:szCs w:val="20"/>
              </w:rPr>
              <w:t xml:space="preserve"> </w:t>
            </w:r>
            <w:r w:rsidRPr="009F53D0">
              <w:rPr>
                <w:rFonts w:ascii="Arial" w:hAnsi="Arial" w:cs="Arial"/>
                <w:sz w:val="20"/>
                <w:szCs w:val="20"/>
              </w:rPr>
              <w:t xml:space="preserve">in the growth villages where housing is </w:t>
            </w:r>
            <w:r w:rsidR="00F50EC6" w:rsidRPr="009F53D0">
              <w:rPr>
                <w:rFonts w:ascii="Arial" w:hAnsi="Arial" w:cs="Arial"/>
                <w:b/>
                <w:sz w:val="20"/>
                <w:szCs w:val="20"/>
                <w:u w:val="single"/>
              </w:rPr>
              <w:t>being</w:t>
            </w:r>
            <w:r w:rsidR="00F50EC6" w:rsidRPr="002D177E">
              <w:rPr>
                <w:rFonts w:ascii="Arial" w:hAnsi="Arial" w:cs="Arial"/>
                <w:sz w:val="20"/>
                <w:szCs w:val="20"/>
              </w:rPr>
              <w:t xml:space="preserve"> </w:t>
            </w:r>
            <w:r w:rsidRPr="009F53D0">
              <w:rPr>
                <w:rFonts w:ascii="Arial" w:hAnsi="Arial" w:cs="Arial"/>
                <w:sz w:val="20"/>
                <w:szCs w:val="20"/>
              </w:rPr>
              <w:t>proposed through this plan.</w:t>
            </w:r>
          </w:p>
        </w:tc>
        <w:tc>
          <w:tcPr>
            <w:tcW w:w="1984" w:type="dxa"/>
            <w:shd w:val="clear" w:color="auto" w:fill="auto"/>
          </w:tcPr>
          <w:p w:rsidR="00C0362C" w:rsidRPr="009F53D0" w:rsidRDefault="00B704B8" w:rsidP="00415587">
            <w:pPr>
              <w:spacing w:before="40" w:after="60" w:line="276" w:lineRule="auto"/>
              <w:rPr>
                <w:rFonts w:ascii="Arial" w:hAnsi="Arial" w:cs="Arial"/>
                <w:sz w:val="20"/>
                <w:szCs w:val="20"/>
              </w:rPr>
            </w:pPr>
            <w:r>
              <w:rPr>
                <w:rFonts w:ascii="Arial" w:hAnsi="Arial" w:cs="Arial"/>
                <w:sz w:val="20"/>
                <w:szCs w:val="20"/>
              </w:rPr>
              <w:lastRenderedPageBreak/>
              <w:t>Clarification, legibility</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lastRenderedPageBreak/>
              <w:t>3.23</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In the Green Belt policies would also need to satisfy the policies governing development there.</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proofErr w:type="gramStart"/>
            <w:r w:rsidRPr="009F53D0">
              <w:rPr>
                <w:rFonts w:ascii="Arial" w:hAnsi="Arial" w:cs="Arial"/>
                <w:strike/>
                <w:sz w:val="20"/>
                <w:szCs w:val="20"/>
              </w:rPr>
              <w:t>policies</w:t>
            </w:r>
            <w:proofErr w:type="gramEnd"/>
            <w:r w:rsidRPr="009F53D0">
              <w:rPr>
                <w:rFonts w:ascii="Arial" w:hAnsi="Arial" w:cs="Arial"/>
                <w:sz w:val="20"/>
                <w:szCs w:val="20"/>
              </w:rPr>
              <w:t xml:space="preserve"> </w:t>
            </w:r>
            <w:r w:rsidRPr="009F53D0">
              <w:rPr>
                <w:rFonts w:ascii="Arial" w:hAnsi="Arial" w:cs="Arial"/>
                <w:sz w:val="20"/>
                <w:szCs w:val="20"/>
                <w:u w:val="single"/>
              </w:rPr>
              <w:t>Proposals</w:t>
            </w:r>
            <w:r w:rsidRPr="009F53D0">
              <w:rPr>
                <w:rFonts w:ascii="Arial" w:hAnsi="Arial" w:cs="Arial"/>
                <w:sz w:val="20"/>
                <w:szCs w:val="20"/>
              </w:rPr>
              <w:t xml:space="preserve"> would also need to satisfy the policies governing development </w:t>
            </w:r>
            <w:r w:rsidRPr="009F53D0">
              <w:rPr>
                <w:rFonts w:ascii="Arial" w:hAnsi="Arial" w:cs="Arial"/>
                <w:b/>
                <w:sz w:val="20"/>
                <w:szCs w:val="20"/>
                <w:u w:val="single"/>
              </w:rPr>
              <w:t>in the Green Belt</w:t>
            </w:r>
            <w:r w:rsidRPr="009F53D0">
              <w:rPr>
                <w:rFonts w:ascii="Arial" w:hAnsi="Arial" w:cs="Arial"/>
                <w:sz w:val="20"/>
                <w:szCs w:val="20"/>
              </w:rPr>
              <w:t xml:space="preserve"> </w:t>
            </w:r>
            <w:r w:rsidRPr="009F53D0">
              <w:rPr>
                <w:rFonts w:ascii="Arial" w:hAnsi="Arial" w:cs="Arial"/>
                <w:strike/>
                <w:sz w:val="20"/>
                <w:szCs w:val="20"/>
              </w:rPr>
              <w:t>there</w:t>
            </w:r>
            <w:r w:rsidRPr="009F53D0">
              <w:rPr>
                <w:rFonts w:ascii="Arial" w:hAnsi="Arial" w:cs="Arial"/>
                <w:sz w:val="20"/>
                <w:szCs w:val="20"/>
              </w:rPr>
              <w:t>.</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LP23 minor changes</w:t>
            </w: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t>3.24</w:t>
            </w:r>
          </w:p>
        </w:tc>
        <w:tc>
          <w:tcPr>
            <w:tcW w:w="5885" w:type="dxa"/>
            <w:shd w:val="clear" w:color="auto" w:fill="auto"/>
          </w:tcPr>
          <w:p w:rsidR="00504623" w:rsidRPr="009F53D0" w:rsidRDefault="00504623" w:rsidP="00415587">
            <w:pPr>
              <w:tabs>
                <w:tab w:val="left" w:pos="900"/>
              </w:tabs>
              <w:spacing w:before="40" w:after="60" w:line="276" w:lineRule="auto"/>
              <w:rPr>
                <w:rFonts w:ascii="Arial" w:hAnsi="Arial" w:cs="Arial"/>
                <w:sz w:val="20"/>
                <w:szCs w:val="20"/>
              </w:rPr>
            </w:pPr>
            <w:r w:rsidRPr="009F53D0">
              <w:rPr>
                <w:rFonts w:ascii="Arial" w:hAnsi="Arial" w:cs="Arial"/>
                <w:sz w:val="20"/>
                <w:szCs w:val="20"/>
              </w:rPr>
              <w:t>Farming makes a significant contribution to the rural economy however increasingly diversification into non-agricultural activities is becoming vital to the continuing viability of many farm businesses.</w:t>
            </w:r>
            <w:r w:rsidRPr="009F53D0">
              <w:rPr>
                <w:rFonts w:ascii="Arial" w:hAnsi="Arial" w:cs="Arial"/>
                <w:sz w:val="20"/>
                <w:szCs w:val="20"/>
              </w:rPr>
              <w:tab/>
            </w:r>
          </w:p>
        </w:tc>
        <w:tc>
          <w:tcPr>
            <w:tcW w:w="5885" w:type="dxa"/>
            <w:shd w:val="clear" w:color="auto" w:fill="auto"/>
          </w:tcPr>
          <w:p w:rsidR="00504623" w:rsidRPr="009F53D0" w:rsidRDefault="00504623" w:rsidP="00415587">
            <w:pPr>
              <w:spacing w:before="40" w:after="60" w:line="276" w:lineRule="auto"/>
              <w:ind w:firstLine="15"/>
              <w:rPr>
                <w:rFonts w:ascii="Arial" w:hAnsi="Arial" w:cs="Arial"/>
                <w:sz w:val="20"/>
                <w:szCs w:val="20"/>
              </w:rPr>
            </w:pPr>
            <w:r w:rsidRPr="009F53D0">
              <w:rPr>
                <w:rFonts w:ascii="Arial" w:hAnsi="Arial" w:cs="Arial"/>
                <w:sz w:val="20"/>
                <w:szCs w:val="20"/>
              </w:rPr>
              <w:t xml:space="preserve">Farming makes a significant contribution to the rural economy.  </w:t>
            </w:r>
            <w:proofErr w:type="gramStart"/>
            <w:r w:rsidRPr="009F53D0">
              <w:rPr>
                <w:rFonts w:ascii="Arial" w:hAnsi="Arial" w:cs="Arial"/>
                <w:strike/>
                <w:sz w:val="20"/>
                <w:szCs w:val="20"/>
              </w:rPr>
              <w:t>however</w:t>
            </w:r>
            <w:proofErr w:type="gramEnd"/>
            <w:r w:rsidRPr="009F53D0">
              <w:rPr>
                <w:rFonts w:ascii="Arial" w:hAnsi="Arial" w:cs="Arial"/>
                <w:sz w:val="20"/>
                <w:szCs w:val="20"/>
              </w:rPr>
              <w:t xml:space="preserve"> </w:t>
            </w:r>
            <w:r w:rsidRPr="009F53D0">
              <w:rPr>
                <w:rFonts w:ascii="Arial" w:hAnsi="Arial" w:cs="Arial"/>
                <w:b/>
                <w:sz w:val="20"/>
                <w:szCs w:val="20"/>
              </w:rPr>
              <w:t>I</w:t>
            </w:r>
            <w:r w:rsidRPr="009F53D0">
              <w:rPr>
                <w:rFonts w:ascii="Arial" w:hAnsi="Arial" w:cs="Arial"/>
                <w:sz w:val="20"/>
                <w:szCs w:val="20"/>
              </w:rPr>
              <w:t>ncreasingly, diversification into non-agricultural activities is becoming vital to the continuing viability of many farm businesses.</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Legibility</w:t>
            </w: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t>3.25</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Diversification can take a range of forms and it is important that any proposals are sustainable and appropriate within the countryside. As well as supporting the long term viability of the existing business, proposals must be consistent in their scale and nature with their rural location.</w:t>
            </w:r>
          </w:p>
        </w:tc>
        <w:tc>
          <w:tcPr>
            <w:tcW w:w="5885" w:type="dxa"/>
            <w:shd w:val="clear" w:color="auto" w:fill="auto"/>
          </w:tcPr>
          <w:p w:rsidR="00504623" w:rsidRPr="009F53D0" w:rsidRDefault="00504623" w:rsidP="00415587">
            <w:pPr>
              <w:spacing w:before="40" w:after="60" w:line="276" w:lineRule="auto"/>
              <w:ind w:left="76"/>
              <w:rPr>
                <w:rFonts w:ascii="Arial" w:hAnsi="Arial" w:cs="Arial"/>
                <w:sz w:val="20"/>
                <w:szCs w:val="20"/>
              </w:rPr>
            </w:pPr>
            <w:r w:rsidRPr="009F53D0">
              <w:rPr>
                <w:rFonts w:ascii="Arial" w:hAnsi="Arial" w:cs="Arial"/>
                <w:sz w:val="20"/>
                <w:szCs w:val="20"/>
              </w:rPr>
              <w:t xml:space="preserve">Diversification can take a range of forms and it is important that </w:t>
            </w:r>
            <w:r w:rsidRPr="009F53D0">
              <w:rPr>
                <w:rFonts w:ascii="Arial" w:hAnsi="Arial" w:cs="Arial"/>
                <w:strike/>
                <w:sz w:val="20"/>
                <w:szCs w:val="20"/>
              </w:rPr>
              <w:t>any</w:t>
            </w:r>
            <w:r w:rsidRPr="009F53D0">
              <w:rPr>
                <w:rFonts w:ascii="Arial" w:hAnsi="Arial" w:cs="Arial"/>
                <w:sz w:val="20"/>
                <w:szCs w:val="20"/>
              </w:rPr>
              <w:t xml:space="preserve"> proposals are sustainable and appropriate </w:t>
            </w:r>
            <w:r w:rsidRPr="009F53D0">
              <w:rPr>
                <w:rFonts w:ascii="Arial" w:hAnsi="Arial" w:cs="Arial"/>
                <w:strike/>
                <w:sz w:val="20"/>
                <w:szCs w:val="20"/>
              </w:rPr>
              <w:t>within the countryside</w:t>
            </w:r>
            <w:r w:rsidRPr="009F53D0">
              <w:rPr>
                <w:rFonts w:ascii="Arial" w:hAnsi="Arial" w:cs="Arial"/>
                <w:sz w:val="20"/>
                <w:szCs w:val="20"/>
              </w:rPr>
              <w:t xml:space="preserve">. As well as supporting the long-term viability of the existing business, proposals must be consistent in </w:t>
            </w:r>
            <w:r w:rsidRPr="009F53D0">
              <w:rPr>
                <w:rFonts w:ascii="Arial" w:hAnsi="Arial" w:cs="Arial"/>
                <w:strike/>
                <w:sz w:val="20"/>
                <w:szCs w:val="20"/>
              </w:rPr>
              <w:t>their</w:t>
            </w:r>
            <w:r w:rsidRPr="009F53D0">
              <w:rPr>
                <w:rFonts w:ascii="Arial" w:hAnsi="Arial" w:cs="Arial"/>
                <w:sz w:val="20"/>
                <w:szCs w:val="20"/>
              </w:rPr>
              <w:t xml:space="preserve"> scale and nature with their rural location.</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Legibility</w:t>
            </w: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t>3.29</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In the Green Belt the reuse of buildings of a permanent and substantial nature and the limited infilling and redevelopment of previously developed land may be permitted providing the proposal maintains the openness of the Green Belt.</w:t>
            </w:r>
          </w:p>
        </w:tc>
        <w:tc>
          <w:tcPr>
            <w:tcW w:w="5885" w:type="dxa"/>
            <w:shd w:val="clear" w:color="auto" w:fill="auto"/>
          </w:tcPr>
          <w:p w:rsidR="00504623" w:rsidRPr="009F53D0" w:rsidRDefault="00504623" w:rsidP="00415587">
            <w:pPr>
              <w:spacing w:before="40" w:after="60" w:line="276" w:lineRule="auto"/>
              <w:ind w:firstLine="15"/>
              <w:rPr>
                <w:rFonts w:ascii="Arial" w:hAnsi="Arial" w:cs="Arial"/>
                <w:sz w:val="20"/>
                <w:szCs w:val="20"/>
              </w:rPr>
            </w:pPr>
            <w:r w:rsidRPr="009F53D0">
              <w:rPr>
                <w:rFonts w:ascii="Arial" w:hAnsi="Arial" w:cs="Arial"/>
                <w:sz w:val="20"/>
                <w:szCs w:val="20"/>
              </w:rPr>
              <w:t xml:space="preserve">In the </w:t>
            </w:r>
            <w:r w:rsidRPr="009F53D0">
              <w:rPr>
                <w:rFonts w:ascii="Arial" w:hAnsi="Arial" w:cs="Arial"/>
                <w:b/>
                <w:sz w:val="20"/>
                <w:szCs w:val="20"/>
              </w:rPr>
              <w:t>g</w:t>
            </w:r>
            <w:r w:rsidRPr="009F53D0">
              <w:rPr>
                <w:rFonts w:ascii="Arial" w:hAnsi="Arial" w:cs="Arial"/>
                <w:sz w:val="20"/>
                <w:szCs w:val="20"/>
              </w:rPr>
              <w:t xml:space="preserve">reen </w:t>
            </w:r>
            <w:r w:rsidRPr="009F53D0">
              <w:rPr>
                <w:rFonts w:ascii="Arial" w:hAnsi="Arial" w:cs="Arial"/>
                <w:b/>
                <w:sz w:val="20"/>
                <w:szCs w:val="20"/>
              </w:rPr>
              <w:t>b</w:t>
            </w:r>
            <w:r w:rsidRPr="009F53D0">
              <w:rPr>
                <w:rFonts w:ascii="Arial" w:hAnsi="Arial" w:cs="Arial"/>
                <w:sz w:val="20"/>
                <w:szCs w:val="20"/>
              </w:rPr>
              <w:t xml:space="preserve">elt, the reuse of buildings of a permanent and substantial nature and the limited infilling and redevelopment of previously developed land may be permitted, providing </w:t>
            </w:r>
            <w:r w:rsidRPr="009F53D0">
              <w:rPr>
                <w:rFonts w:ascii="Arial" w:hAnsi="Arial" w:cs="Arial"/>
                <w:strike/>
                <w:sz w:val="20"/>
                <w:szCs w:val="20"/>
              </w:rPr>
              <w:t>the</w:t>
            </w:r>
            <w:r w:rsidRPr="009F53D0">
              <w:rPr>
                <w:rFonts w:ascii="Arial" w:hAnsi="Arial" w:cs="Arial"/>
                <w:sz w:val="20"/>
                <w:szCs w:val="20"/>
              </w:rPr>
              <w:t xml:space="preserve"> proposal</w:t>
            </w:r>
            <w:r w:rsidRPr="009F53D0">
              <w:rPr>
                <w:rFonts w:ascii="Arial" w:hAnsi="Arial" w:cs="Arial"/>
                <w:b/>
                <w:sz w:val="20"/>
                <w:szCs w:val="20"/>
              </w:rPr>
              <w:t>s</w:t>
            </w:r>
            <w:r w:rsidRPr="009F53D0">
              <w:rPr>
                <w:rFonts w:ascii="Arial" w:hAnsi="Arial" w:cs="Arial"/>
                <w:sz w:val="20"/>
                <w:szCs w:val="20"/>
              </w:rPr>
              <w:t xml:space="preserve"> maintain</w:t>
            </w:r>
            <w:r w:rsidRPr="009F53D0">
              <w:rPr>
                <w:rFonts w:ascii="Arial" w:hAnsi="Arial" w:cs="Arial"/>
                <w:strike/>
                <w:sz w:val="20"/>
                <w:szCs w:val="20"/>
              </w:rPr>
              <w:t>s</w:t>
            </w:r>
            <w:r w:rsidRPr="009F53D0">
              <w:rPr>
                <w:rFonts w:ascii="Arial" w:hAnsi="Arial" w:cs="Arial"/>
                <w:sz w:val="20"/>
                <w:szCs w:val="20"/>
              </w:rPr>
              <w:t xml:space="preserve"> </w:t>
            </w:r>
            <w:r w:rsidRPr="009F53D0">
              <w:rPr>
                <w:rFonts w:ascii="Arial" w:hAnsi="Arial" w:cs="Arial"/>
                <w:strike/>
                <w:sz w:val="20"/>
                <w:szCs w:val="20"/>
              </w:rPr>
              <w:t>the</w:t>
            </w:r>
            <w:r w:rsidRPr="009F53D0">
              <w:rPr>
                <w:rFonts w:ascii="Arial" w:hAnsi="Arial" w:cs="Arial"/>
                <w:sz w:val="20"/>
                <w:szCs w:val="20"/>
              </w:rPr>
              <w:t xml:space="preserve"> openness </w:t>
            </w:r>
            <w:r w:rsidRPr="009F53D0">
              <w:rPr>
                <w:rFonts w:ascii="Arial" w:hAnsi="Arial" w:cs="Arial"/>
                <w:b/>
                <w:sz w:val="20"/>
                <w:szCs w:val="20"/>
                <w:u w:val="single"/>
              </w:rPr>
              <w:t>and accord with all other requirements of national policy</w:t>
            </w:r>
            <w:r w:rsidRPr="009524E9">
              <w:rPr>
                <w:rFonts w:ascii="Arial" w:hAnsi="Arial" w:cs="Arial"/>
                <w:sz w:val="20"/>
                <w:szCs w:val="20"/>
              </w:rPr>
              <w:t>.</w:t>
            </w:r>
            <w:r w:rsidR="009524E9" w:rsidRPr="009524E9">
              <w:rPr>
                <w:rFonts w:ascii="Arial" w:hAnsi="Arial" w:cs="Arial"/>
                <w:sz w:val="20"/>
                <w:szCs w:val="20"/>
              </w:rPr>
              <w:t xml:space="preserve"> </w:t>
            </w:r>
            <w:r w:rsidRPr="009F53D0">
              <w:rPr>
                <w:rFonts w:ascii="Arial" w:hAnsi="Arial" w:cs="Arial"/>
                <w:strike/>
                <w:sz w:val="20"/>
                <w:szCs w:val="20"/>
              </w:rPr>
              <w:t>of the Green Belt</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F57520" w:rsidRPr="009F53D0" w:rsidTr="008B6136">
        <w:tc>
          <w:tcPr>
            <w:tcW w:w="1414" w:type="dxa"/>
            <w:shd w:val="clear" w:color="auto" w:fill="auto"/>
          </w:tcPr>
          <w:p w:rsidR="00F57520" w:rsidRPr="00515B6A" w:rsidRDefault="00F57520" w:rsidP="00415587">
            <w:pPr>
              <w:spacing w:before="40" w:after="60" w:line="276" w:lineRule="auto"/>
              <w:rPr>
                <w:rFonts w:ascii="Arial" w:hAnsi="Arial" w:cs="Arial"/>
                <w:sz w:val="20"/>
                <w:szCs w:val="20"/>
              </w:rPr>
            </w:pPr>
            <w:r w:rsidRPr="00515B6A">
              <w:rPr>
                <w:rFonts w:ascii="Arial" w:hAnsi="Arial" w:cs="Arial"/>
                <w:sz w:val="20"/>
                <w:szCs w:val="20"/>
              </w:rPr>
              <w:t>EC3</w:t>
            </w:r>
          </w:p>
        </w:tc>
        <w:tc>
          <w:tcPr>
            <w:tcW w:w="5885" w:type="dxa"/>
            <w:shd w:val="clear" w:color="auto" w:fill="auto"/>
          </w:tcPr>
          <w:p w:rsidR="00F57520" w:rsidRPr="009F53D0" w:rsidRDefault="00F57520" w:rsidP="00415587">
            <w:pPr>
              <w:spacing w:before="40" w:after="60" w:line="276" w:lineRule="auto"/>
              <w:rPr>
                <w:rFonts w:ascii="Arial" w:hAnsi="Arial" w:cs="Arial"/>
                <w:sz w:val="20"/>
                <w:szCs w:val="20"/>
              </w:rPr>
            </w:pPr>
            <w:r w:rsidRPr="009F53D0">
              <w:rPr>
                <w:rFonts w:ascii="Arial" w:hAnsi="Arial" w:cs="Arial"/>
                <w:sz w:val="20"/>
                <w:szCs w:val="20"/>
              </w:rPr>
              <w:t>d)</w:t>
            </w:r>
            <w:r w:rsidRPr="009F53D0">
              <w:rPr>
                <w:rFonts w:ascii="Arial" w:hAnsi="Arial" w:cs="Arial"/>
                <w:sz w:val="20"/>
                <w:szCs w:val="20"/>
              </w:rPr>
              <w:tab/>
              <w:t>it is land identified as being suitable for other uses as part of the identified Canalside and Employment Regeneration areas (Policy EC4) or …</w:t>
            </w:r>
          </w:p>
        </w:tc>
        <w:tc>
          <w:tcPr>
            <w:tcW w:w="5885" w:type="dxa"/>
            <w:shd w:val="clear" w:color="auto" w:fill="auto"/>
          </w:tcPr>
          <w:p w:rsidR="00F57520" w:rsidRPr="009F53D0" w:rsidRDefault="00F57520" w:rsidP="001373C2">
            <w:pPr>
              <w:spacing w:before="40" w:after="60" w:line="276" w:lineRule="auto"/>
              <w:ind w:left="299" w:hanging="284"/>
              <w:rPr>
                <w:rFonts w:ascii="Arial" w:hAnsi="Arial" w:cs="Arial"/>
                <w:sz w:val="20"/>
                <w:szCs w:val="20"/>
              </w:rPr>
            </w:pPr>
            <w:r w:rsidRPr="009F53D0">
              <w:rPr>
                <w:rFonts w:ascii="Arial" w:hAnsi="Arial" w:cs="Arial"/>
                <w:sz w:val="20"/>
                <w:szCs w:val="20"/>
              </w:rPr>
              <w:t>d)</w:t>
            </w:r>
            <w:r w:rsidRPr="009F53D0">
              <w:rPr>
                <w:rFonts w:ascii="Arial" w:hAnsi="Arial" w:cs="Arial"/>
                <w:sz w:val="20"/>
                <w:szCs w:val="20"/>
              </w:rPr>
              <w:tab/>
              <w:t xml:space="preserve">it is land identified as being suitable for other uses as part of the identified Canalside and Employment Regeneration areas (Policy </w:t>
            </w:r>
            <w:r w:rsidRPr="009F53D0">
              <w:rPr>
                <w:rFonts w:ascii="Arial" w:hAnsi="Arial" w:cs="Arial"/>
                <w:strike/>
                <w:sz w:val="20"/>
                <w:szCs w:val="20"/>
              </w:rPr>
              <w:t>EC</w:t>
            </w:r>
            <w:r w:rsidRPr="009F53D0">
              <w:rPr>
                <w:rFonts w:ascii="Arial" w:hAnsi="Arial" w:cs="Arial"/>
                <w:sz w:val="20"/>
                <w:szCs w:val="20"/>
              </w:rPr>
              <w:t xml:space="preserve">4 </w:t>
            </w:r>
            <w:r w:rsidRPr="009F53D0">
              <w:rPr>
                <w:rFonts w:ascii="Arial" w:hAnsi="Arial" w:cs="Arial"/>
                <w:b/>
                <w:sz w:val="20"/>
                <w:szCs w:val="20"/>
                <w:u w:val="single"/>
              </w:rPr>
              <w:t>DS</w:t>
            </w:r>
            <w:r w:rsidR="001373C2">
              <w:rPr>
                <w:rFonts w:ascii="Arial" w:hAnsi="Arial" w:cs="Arial"/>
                <w:b/>
                <w:sz w:val="20"/>
                <w:szCs w:val="20"/>
                <w:u w:val="single"/>
              </w:rPr>
              <w:t>8</w:t>
            </w:r>
            <w:r w:rsidRPr="009F53D0">
              <w:rPr>
                <w:rFonts w:ascii="Arial" w:hAnsi="Arial" w:cs="Arial"/>
                <w:sz w:val="20"/>
                <w:szCs w:val="20"/>
              </w:rPr>
              <w:t>) or …</w:t>
            </w:r>
          </w:p>
        </w:tc>
        <w:tc>
          <w:tcPr>
            <w:tcW w:w="1984" w:type="dxa"/>
            <w:shd w:val="clear" w:color="auto" w:fill="auto"/>
          </w:tcPr>
          <w:p w:rsidR="00F57520" w:rsidRPr="009F53D0" w:rsidRDefault="00B93D4D" w:rsidP="00B93D4D">
            <w:pPr>
              <w:spacing w:before="40" w:after="60" w:line="276" w:lineRule="auto"/>
              <w:rPr>
                <w:rFonts w:ascii="Arial" w:hAnsi="Arial" w:cs="Arial"/>
                <w:sz w:val="20"/>
                <w:szCs w:val="20"/>
              </w:rPr>
            </w:pPr>
            <w:r>
              <w:rPr>
                <w:rFonts w:ascii="Arial" w:hAnsi="Arial" w:cs="Arial"/>
                <w:sz w:val="20"/>
                <w:szCs w:val="20"/>
              </w:rPr>
              <w:t>Correction and update</w:t>
            </w: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t>3.31</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  The district has a wide range of employment areas catering for different employment needs from high quality employment sites such as Warwick Technology Park to more traditional industrial areas meeting specific local needs. …</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  The district has a wide range of employment </w:t>
            </w:r>
            <w:r w:rsidRPr="009F53D0">
              <w:rPr>
                <w:rFonts w:ascii="Arial" w:hAnsi="Arial" w:cs="Arial"/>
                <w:strike/>
                <w:sz w:val="20"/>
                <w:szCs w:val="20"/>
              </w:rPr>
              <w:t>areas</w:t>
            </w:r>
            <w:r w:rsidRPr="009F53D0">
              <w:rPr>
                <w:rFonts w:ascii="Arial" w:hAnsi="Arial" w:cs="Arial"/>
                <w:sz w:val="20"/>
                <w:szCs w:val="20"/>
              </w:rPr>
              <w:t xml:space="preserve"> </w:t>
            </w:r>
            <w:r w:rsidRPr="009F53D0">
              <w:rPr>
                <w:rFonts w:ascii="Arial" w:hAnsi="Arial" w:cs="Arial"/>
                <w:b/>
                <w:sz w:val="20"/>
                <w:szCs w:val="20"/>
                <w:u w:val="single"/>
              </w:rPr>
              <w:t xml:space="preserve">sites </w:t>
            </w:r>
            <w:r w:rsidRPr="009F53D0">
              <w:rPr>
                <w:rFonts w:ascii="Arial" w:hAnsi="Arial" w:cs="Arial"/>
                <w:sz w:val="20"/>
                <w:szCs w:val="20"/>
              </w:rPr>
              <w:t xml:space="preserve">catering for different </w:t>
            </w:r>
            <w:r w:rsidRPr="009F53D0">
              <w:rPr>
                <w:rFonts w:ascii="Arial" w:hAnsi="Arial" w:cs="Arial"/>
                <w:strike/>
                <w:sz w:val="20"/>
                <w:szCs w:val="20"/>
              </w:rPr>
              <w:t>employment</w:t>
            </w:r>
            <w:r w:rsidRPr="009F53D0">
              <w:rPr>
                <w:rFonts w:ascii="Arial" w:hAnsi="Arial" w:cs="Arial"/>
                <w:sz w:val="20"/>
                <w:szCs w:val="20"/>
              </w:rPr>
              <w:t xml:space="preserve"> needs, from high quality </w:t>
            </w:r>
            <w:r w:rsidRPr="009F53D0">
              <w:rPr>
                <w:rFonts w:ascii="Arial" w:hAnsi="Arial" w:cs="Arial"/>
                <w:strike/>
                <w:sz w:val="20"/>
                <w:szCs w:val="20"/>
              </w:rPr>
              <w:t>employment sites</w:t>
            </w:r>
            <w:r w:rsidRPr="009F53D0">
              <w:rPr>
                <w:rFonts w:ascii="Arial" w:hAnsi="Arial" w:cs="Arial"/>
                <w:sz w:val="20"/>
                <w:szCs w:val="20"/>
              </w:rPr>
              <w:t xml:space="preserve"> </w:t>
            </w:r>
            <w:r w:rsidRPr="009F53D0">
              <w:rPr>
                <w:rFonts w:ascii="Arial" w:hAnsi="Arial" w:cs="Arial"/>
                <w:b/>
                <w:sz w:val="20"/>
                <w:szCs w:val="20"/>
                <w:u w:val="single"/>
              </w:rPr>
              <w:t>locations</w:t>
            </w:r>
            <w:r w:rsidRPr="009524E9">
              <w:rPr>
                <w:rFonts w:ascii="Arial" w:hAnsi="Arial" w:cs="Arial"/>
                <w:sz w:val="20"/>
                <w:szCs w:val="20"/>
              </w:rPr>
              <w:t xml:space="preserve"> </w:t>
            </w:r>
            <w:r w:rsidRPr="009F53D0">
              <w:rPr>
                <w:rFonts w:ascii="Arial" w:hAnsi="Arial" w:cs="Arial"/>
                <w:sz w:val="20"/>
                <w:szCs w:val="20"/>
              </w:rPr>
              <w:t>such as Warwick Technology Park to more traditional industrial areas meeting specific local needs. …</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t>3.33</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National policy is clear that land allocations should be regularly reviewed and, where there is no reasonable prospect of a site </w:t>
            </w:r>
            <w:r w:rsidRPr="009F53D0">
              <w:rPr>
                <w:rFonts w:ascii="Arial" w:hAnsi="Arial" w:cs="Arial"/>
                <w:sz w:val="20"/>
                <w:szCs w:val="20"/>
              </w:rPr>
              <w:lastRenderedPageBreak/>
              <w:t>being used for employment purposes, applications for other uses should be considered on merit.</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National policy is clear that land allocations should be regularly reviewed. </w:t>
            </w:r>
            <w:proofErr w:type="gramStart"/>
            <w:r w:rsidRPr="009F53D0">
              <w:rPr>
                <w:rFonts w:ascii="Arial" w:hAnsi="Arial" w:cs="Arial"/>
                <w:strike/>
                <w:sz w:val="20"/>
                <w:szCs w:val="20"/>
              </w:rPr>
              <w:t>and</w:t>
            </w:r>
            <w:proofErr w:type="gramEnd"/>
            <w:r w:rsidRPr="009F53D0">
              <w:rPr>
                <w:rFonts w:ascii="Arial" w:hAnsi="Arial" w:cs="Arial"/>
                <w:strike/>
                <w:sz w:val="20"/>
                <w:szCs w:val="20"/>
              </w:rPr>
              <w:t>,</w:t>
            </w:r>
            <w:r w:rsidRPr="009F53D0">
              <w:rPr>
                <w:rFonts w:ascii="Arial" w:hAnsi="Arial" w:cs="Arial"/>
                <w:sz w:val="20"/>
                <w:szCs w:val="20"/>
              </w:rPr>
              <w:t xml:space="preserve"> </w:t>
            </w:r>
            <w:r w:rsidRPr="009F53D0">
              <w:rPr>
                <w:rFonts w:ascii="Arial" w:hAnsi="Arial" w:cs="Arial"/>
                <w:b/>
                <w:sz w:val="20"/>
                <w:szCs w:val="20"/>
              </w:rPr>
              <w:t>W</w:t>
            </w:r>
            <w:r w:rsidRPr="009F53D0">
              <w:rPr>
                <w:rFonts w:ascii="Arial" w:hAnsi="Arial" w:cs="Arial"/>
                <w:sz w:val="20"/>
                <w:szCs w:val="20"/>
              </w:rPr>
              <w:t xml:space="preserve">here there is no reasonable prospect of a site </w:t>
            </w:r>
            <w:r w:rsidRPr="009F53D0">
              <w:rPr>
                <w:rFonts w:ascii="Arial" w:hAnsi="Arial" w:cs="Arial"/>
                <w:sz w:val="20"/>
                <w:szCs w:val="20"/>
              </w:rPr>
              <w:lastRenderedPageBreak/>
              <w:t xml:space="preserve">being used for employment purposes, applications for </w:t>
            </w:r>
            <w:r w:rsidRPr="009F53D0">
              <w:rPr>
                <w:rFonts w:ascii="Arial" w:hAnsi="Arial" w:cs="Arial"/>
                <w:strike/>
                <w:sz w:val="20"/>
                <w:szCs w:val="20"/>
              </w:rPr>
              <w:t xml:space="preserve">other </w:t>
            </w:r>
            <w:r w:rsidRPr="009F53D0">
              <w:rPr>
                <w:rFonts w:ascii="Arial" w:hAnsi="Arial" w:cs="Arial"/>
                <w:b/>
                <w:sz w:val="20"/>
                <w:szCs w:val="20"/>
                <w:u w:val="single"/>
              </w:rPr>
              <w:t>alternative</w:t>
            </w:r>
            <w:r w:rsidRPr="009524E9">
              <w:rPr>
                <w:rFonts w:ascii="Arial" w:hAnsi="Arial" w:cs="Arial"/>
                <w:sz w:val="20"/>
                <w:szCs w:val="20"/>
              </w:rPr>
              <w:t xml:space="preserve"> </w:t>
            </w:r>
            <w:r w:rsidRPr="009F53D0">
              <w:rPr>
                <w:rFonts w:ascii="Arial" w:hAnsi="Arial" w:cs="Arial"/>
                <w:sz w:val="20"/>
                <w:szCs w:val="20"/>
              </w:rPr>
              <w:t xml:space="preserve">uses should be considered on </w:t>
            </w:r>
            <w:r w:rsidRPr="009F53D0">
              <w:rPr>
                <w:rFonts w:ascii="Arial" w:hAnsi="Arial" w:cs="Arial"/>
                <w:b/>
                <w:sz w:val="20"/>
                <w:szCs w:val="20"/>
                <w:u w:val="single"/>
              </w:rPr>
              <w:t>their</w:t>
            </w:r>
            <w:r w:rsidRPr="009524E9">
              <w:rPr>
                <w:rFonts w:ascii="Arial" w:hAnsi="Arial" w:cs="Arial"/>
                <w:sz w:val="20"/>
                <w:szCs w:val="20"/>
              </w:rPr>
              <w:t xml:space="preserve"> </w:t>
            </w:r>
            <w:r w:rsidRPr="009F53D0">
              <w:rPr>
                <w:rFonts w:ascii="Arial" w:hAnsi="Arial" w:cs="Arial"/>
                <w:sz w:val="20"/>
                <w:szCs w:val="20"/>
              </w:rPr>
              <w:t>merit</w:t>
            </w:r>
            <w:r w:rsidRPr="009F53D0">
              <w:rPr>
                <w:rFonts w:ascii="Arial" w:hAnsi="Arial" w:cs="Arial"/>
                <w:b/>
                <w:sz w:val="20"/>
                <w:szCs w:val="20"/>
              </w:rPr>
              <w:t>s</w:t>
            </w:r>
            <w:r w:rsidRPr="009F53D0">
              <w:rPr>
                <w:rFonts w:ascii="Arial" w:hAnsi="Arial" w:cs="Arial"/>
                <w:sz w:val="20"/>
                <w:szCs w:val="20"/>
              </w:rPr>
              <w:t>.</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lastRenderedPageBreak/>
              <w:t>Clarification, legibility</w:t>
            </w: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lastRenderedPageBreak/>
              <w:t>3.34</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The balance between the demand and existing supply has been considered both in terms of the overall quantity and the quality of the land available.  This exercise led to the reallocation of certain sites for residential uses.</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The balance between </w:t>
            </w:r>
            <w:r w:rsidRPr="009F53D0">
              <w:rPr>
                <w:rFonts w:ascii="Arial" w:hAnsi="Arial" w:cs="Arial"/>
                <w:strike/>
                <w:sz w:val="20"/>
                <w:szCs w:val="20"/>
              </w:rPr>
              <w:t>the</w:t>
            </w:r>
            <w:r w:rsidRPr="009F53D0">
              <w:rPr>
                <w:rFonts w:ascii="Arial" w:hAnsi="Arial" w:cs="Arial"/>
                <w:sz w:val="20"/>
                <w:szCs w:val="20"/>
              </w:rPr>
              <w:t xml:space="preserve"> demand and </w:t>
            </w:r>
            <w:r w:rsidRPr="009F53D0">
              <w:rPr>
                <w:rFonts w:ascii="Arial" w:hAnsi="Arial" w:cs="Arial"/>
                <w:strike/>
                <w:sz w:val="20"/>
                <w:szCs w:val="20"/>
              </w:rPr>
              <w:t>existing</w:t>
            </w:r>
            <w:r w:rsidRPr="009F53D0">
              <w:rPr>
                <w:rFonts w:ascii="Arial" w:hAnsi="Arial" w:cs="Arial"/>
                <w:sz w:val="20"/>
                <w:szCs w:val="20"/>
              </w:rPr>
              <w:t xml:space="preserve"> supply has been considered, both in terms of the </w:t>
            </w:r>
            <w:r w:rsidRPr="009F53D0">
              <w:rPr>
                <w:rFonts w:ascii="Arial" w:hAnsi="Arial" w:cs="Arial"/>
                <w:strike/>
                <w:sz w:val="20"/>
                <w:szCs w:val="20"/>
              </w:rPr>
              <w:t>overall</w:t>
            </w:r>
            <w:r w:rsidRPr="009F53D0">
              <w:rPr>
                <w:rFonts w:ascii="Arial" w:hAnsi="Arial" w:cs="Arial"/>
                <w:sz w:val="20"/>
                <w:szCs w:val="20"/>
              </w:rPr>
              <w:t xml:space="preserve"> quantity and </w:t>
            </w:r>
            <w:r w:rsidRPr="009F53D0">
              <w:rPr>
                <w:rFonts w:ascii="Arial" w:hAnsi="Arial" w:cs="Arial"/>
                <w:strike/>
                <w:sz w:val="20"/>
                <w:szCs w:val="20"/>
              </w:rPr>
              <w:t>the</w:t>
            </w:r>
            <w:r w:rsidRPr="009F53D0">
              <w:rPr>
                <w:rFonts w:ascii="Arial" w:hAnsi="Arial" w:cs="Arial"/>
                <w:sz w:val="20"/>
                <w:szCs w:val="20"/>
              </w:rPr>
              <w:t xml:space="preserve"> quality of </w:t>
            </w:r>
            <w:r w:rsidRPr="009F53D0">
              <w:rPr>
                <w:rFonts w:ascii="Arial" w:hAnsi="Arial" w:cs="Arial"/>
                <w:strike/>
                <w:sz w:val="20"/>
                <w:szCs w:val="20"/>
              </w:rPr>
              <w:t>the</w:t>
            </w:r>
            <w:r w:rsidRPr="009F53D0">
              <w:rPr>
                <w:rFonts w:ascii="Arial" w:hAnsi="Arial" w:cs="Arial"/>
                <w:sz w:val="20"/>
                <w:szCs w:val="20"/>
              </w:rPr>
              <w:t xml:space="preserve"> </w:t>
            </w:r>
            <w:r w:rsidRPr="009F53D0">
              <w:rPr>
                <w:rFonts w:ascii="Arial" w:hAnsi="Arial" w:cs="Arial"/>
                <w:b/>
                <w:sz w:val="20"/>
                <w:szCs w:val="20"/>
                <w:u w:val="single"/>
              </w:rPr>
              <w:t>available</w:t>
            </w:r>
            <w:r w:rsidRPr="009F53D0">
              <w:rPr>
                <w:rFonts w:ascii="Arial" w:hAnsi="Arial" w:cs="Arial"/>
                <w:sz w:val="20"/>
                <w:szCs w:val="20"/>
              </w:rPr>
              <w:t xml:space="preserve"> land </w:t>
            </w:r>
            <w:r w:rsidRPr="009F53D0">
              <w:rPr>
                <w:rFonts w:ascii="Arial" w:hAnsi="Arial" w:cs="Arial"/>
                <w:strike/>
                <w:sz w:val="20"/>
                <w:szCs w:val="20"/>
              </w:rPr>
              <w:t>available</w:t>
            </w:r>
            <w:r w:rsidRPr="009F53D0">
              <w:rPr>
                <w:rFonts w:ascii="Arial" w:hAnsi="Arial" w:cs="Arial"/>
                <w:sz w:val="20"/>
                <w:szCs w:val="20"/>
              </w:rPr>
              <w:t xml:space="preserve">.  This exercise led to the reallocation of certain </w:t>
            </w:r>
            <w:r w:rsidRPr="009F53D0">
              <w:rPr>
                <w:rFonts w:ascii="Arial" w:hAnsi="Arial" w:cs="Arial"/>
                <w:b/>
                <w:sz w:val="20"/>
                <w:szCs w:val="20"/>
                <w:u w:val="single"/>
              </w:rPr>
              <w:t>employment</w:t>
            </w:r>
            <w:r w:rsidRPr="009524E9">
              <w:rPr>
                <w:rFonts w:ascii="Arial" w:hAnsi="Arial" w:cs="Arial"/>
                <w:sz w:val="20"/>
                <w:szCs w:val="20"/>
              </w:rPr>
              <w:t xml:space="preserve"> </w:t>
            </w:r>
            <w:r w:rsidRPr="009F53D0">
              <w:rPr>
                <w:rFonts w:ascii="Arial" w:hAnsi="Arial" w:cs="Arial"/>
                <w:sz w:val="20"/>
                <w:szCs w:val="20"/>
              </w:rPr>
              <w:t>sites for residential uses.</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3.35</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The Council has also identified four existing employment areas of poorer quality land which may be suitable for redevelopment during the plan period as part of wider regeneration proposals. It is intended that this will be brought forward in accordance with the principles set out in the Canalside and Employment Regeneration Development Plan Document (DPD) discussed elsewhere in this plan (Policy EC3). This is important in refreshing the Districts’ stock of employment land and will include the provision of replacement land as part of the overall employment land requirement as set out in DS8. It is also important in addressing environmental issues arising from the sites being historically located within or adjacent to existing residential areas.</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The Council has also identified four existing employment areas of poorer quality land, which may be suitable for redevelopment during the plan period as part of wider regeneration proposals. </w:t>
            </w:r>
            <w:r w:rsidRPr="009F53D0">
              <w:rPr>
                <w:rFonts w:ascii="Arial" w:hAnsi="Arial" w:cs="Arial"/>
                <w:sz w:val="20"/>
                <w:szCs w:val="20"/>
                <w:u w:val="single"/>
              </w:rPr>
              <w:t>Three of these areas (Sydenham Industrial Estate, Cape Road / Millers Road, Montague Road) will be br</w:t>
            </w:r>
            <w:r w:rsidR="00F57520" w:rsidRPr="009F53D0">
              <w:rPr>
                <w:rFonts w:ascii="Arial" w:hAnsi="Arial" w:cs="Arial"/>
                <w:sz w:val="20"/>
                <w:szCs w:val="20"/>
                <w:u w:val="single"/>
              </w:rPr>
              <w:t>ought forward through the Canal</w:t>
            </w:r>
            <w:r w:rsidRPr="009F53D0">
              <w:rPr>
                <w:rFonts w:ascii="Arial" w:hAnsi="Arial" w:cs="Arial"/>
                <w:sz w:val="20"/>
                <w:szCs w:val="20"/>
                <w:u w:val="single"/>
              </w:rPr>
              <w:t>side DPD (see policy DS17).</w:t>
            </w:r>
            <w:r w:rsidRPr="009F53D0">
              <w:rPr>
                <w:rFonts w:ascii="Arial" w:hAnsi="Arial" w:cs="Arial"/>
                <w:sz w:val="20"/>
                <w:szCs w:val="20"/>
              </w:rPr>
              <w:t xml:space="preserve"> </w:t>
            </w:r>
            <w:r w:rsidRPr="009F53D0">
              <w:rPr>
                <w:rFonts w:ascii="Arial" w:hAnsi="Arial" w:cs="Arial"/>
                <w:strike/>
                <w:sz w:val="20"/>
                <w:szCs w:val="20"/>
              </w:rPr>
              <w:t>It is intended that this will be brought forward in accordance with the principles set out in the Canalside and Employment Regeneration Development Plan Document (DPD) discussed elsewhere in this plan (Policy EC3).</w:t>
            </w:r>
            <w:r w:rsidRPr="009F53D0">
              <w:rPr>
                <w:rFonts w:ascii="Arial" w:hAnsi="Arial" w:cs="Arial"/>
                <w:sz w:val="20"/>
                <w:szCs w:val="20"/>
              </w:rPr>
              <w:t xml:space="preserve"> This is important in refreshing the </w:t>
            </w:r>
            <w:r w:rsidR="00915941" w:rsidRPr="009F53D0">
              <w:rPr>
                <w:rFonts w:ascii="Arial" w:hAnsi="Arial" w:cs="Arial"/>
                <w:sz w:val="20"/>
                <w:szCs w:val="20"/>
              </w:rPr>
              <w:t>d</w:t>
            </w:r>
            <w:r w:rsidRPr="009F53D0">
              <w:rPr>
                <w:rFonts w:ascii="Arial" w:hAnsi="Arial" w:cs="Arial"/>
                <w:sz w:val="20"/>
                <w:szCs w:val="20"/>
              </w:rPr>
              <w:t>istrict</w:t>
            </w:r>
            <w:r w:rsidR="00915941" w:rsidRPr="009F53D0">
              <w:rPr>
                <w:rFonts w:ascii="Arial" w:hAnsi="Arial" w:cs="Arial"/>
                <w:sz w:val="20"/>
                <w:szCs w:val="20"/>
              </w:rPr>
              <w:t>’</w:t>
            </w:r>
            <w:r w:rsidRPr="009F53D0">
              <w:rPr>
                <w:rFonts w:ascii="Arial" w:hAnsi="Arial" w:cs="Arial"/>
                <w:sz w:val="20"/>
                <w:szCs w:val="20"/>
              </w:rPr>
              <w:t xml:space="preserve">s stock of employment land and will include the provision of replacement land as part of the overall employment land requirement as set out in DS8. </w:t>
            </w:r>
            <w:r w:rsidRPr="009F53D0">
              <w:rPr>
                <w:rFonts w:ascii="Arial" w:hAnsi="Arial" w:cs="Arial"/>
                <w:sz w:val="20"/>
                <w:szCs w:val="20"/>
                <w:u w:val="single"/>
              </w:rPr>
              <w:t>The redevelopment of these identified employment areas is important</w:t>
            </w:r>
            <w:r w:rsidRPr="009F53D0">
              <w:rPr>
                <w:rFonts w:ascii="Arial" w:hAnsi="Arial" w:cs="Arial"/>
                <w:sz w:val="20"/>
                <w:szCs w:val="20"/>
              </w:rPr>
              <w:t xml:space="preserve"> </w:t>
            </w:r>
            <w:r w:rsidRPr="009F53D0">
              <w:rPr>
                <w:rFonts w:ascii="Arial" w:hAnsi="Arial" w:cs="Arial"/>
                <w:strike/>
                <w:sz w:val="20"/>
                <w:szCs w:val="20"/>
              </w:rPr>
              <w:t>It is also important</w:t>
            </w:r>
            <w:r w:rsidRPr="009F53D0">
              <w:rPr>
                <w:rFonts w:ascii="Arial" w:hAnsi="Arial" w:cs="Arial"/>
                <w:sz w:val="20"/>
                <w:szCs w:val="20"/>
              </w:rPr>
              <w:t xml:space="preserve"> in addressing environmental issues arising from the sites being historically located within or adjacent to existing residential areas.</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LP23 minor changes</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3.36</w:t>
            </w:r>
          </w:p>
        </w:tc>
        <w:tc>
          <w:tcPr>
            <w:tcW w:w="5885" w:type="dxa"/>
            <w:shd w:val="clear" w:color="auto" w:fill="auto"/>
          </w:tcPr>
          <w:p w:rsidR="002B580F" w:rsidRPr="009F53D0" w:rsidRDefault="00F50EC6" w:rsidP="00415587">
            <w:pPr>
              <w:spacing w:before="40" w:after="60" w:line="276" w:lineRule="auto"/>
              <w:rPr>
                <w:rFonts w:ascii="Arial" w:hAnsi="Arial" w:cs="Arial"/>
                <w:sz w:val="20"/>
                <w:szCs w:val="20"/>
              </w:rPr>
            </w:pPr>
            <w:r w:rsidRPr="009F53D0">
              <w:rPr>
                <w:rFonts w:ascii="Arial" w:hAnsi="Arial" w:cs="Arial"/>
                <w:sz w:val="20"/>
                <w:szCs w:val="20"/>
              </w:rPr>
              <w:t xml:space="preserve">… </w:t>
            </w:r>
            <w:r w:rsidR="002B580F" w:rsidRPr="009F53D0">
              <w:rPr>
                <w:rFonts w:ascii="Arial" w:hAnsi="Arial" w:cs="Arial"/>
                <w:sz w:val="20"/>
                <w:szCs w:val="20"/>
              </w:rPr>
              <w:t>Proposals which fail to demonstrate how the scheme will contribute to the overall regeneration of the area in line with the principles set out in the Canalside and Employment Regeneration Areas DPD are unlikely to be suitable.</w:t>
            </w:r>
          </w:p>
        </w:tc>
        <w:tc>
          <w:tcPr>
            <w:tcW w:w="5885" w:type="dxa"/>
            <w:shd w:val="clear" w:color="auto" w:fill="auto"/>
          </w:tcPr>
          <w:p w:rsidR="002B580F" w:rsidRPr="009F53D0" w:rsidRDefault="00F50EC6" w:rsidP="00415587">
            <w:pPr>
              <w:spacing w:before="40" w:after="60" w:line="276" w:lineRule="auto"/>
              <w:rPr>
                <w:rFonts w:ascii="Arial" w:hAnsi="Arial" w:cs="Arial"/>
                <w:sz w:val="20"/>
                <w:szCs w:val="20"/>
              </w:rPr>
            </w:pPr>
            <w:r w:rsidRPr="009F53D0">
              <w:rPr>
                <w:rFonts w:ascii="Arial" w:hAnsi="Arial" w:cs="Arial"/>
                <w:sz w:val="20"/>
                <w:szCs w:val="20"/>
              </w:rPr>
              <w:t xml:space="preserve">… </w:t>
            </w:r>
            <w:r w:rsidR="002B580F" w:rsidRPr="009F53D0">
              <w:rPr>
                <w:rFonts w:ascii="Arial" w:hAnsi="Arial" w:cs="Arial"/>
                <w:sz w:val="20"/>
                <w:szCs w:val="20"/>
              </w:rPr>
              <w:t xml:space="preserve">Proposals </w:t>
            </w:r>
            <w:r w:rsidR="002B580F" w:rsidRPr="009F53D0">
              <w:rPr>
                <w:rFonts w:ascii="Arial" w:hAnsi="Arial" w:cs="Arial"/>
                <w:strike/>
                <w:sz w:val="20"/>
                <w:szCs w:val="20"/>
              </w:rPr>
              <w:t>which</w:t>
            </w:r>
            <w:r w:rsidR="002B580F" w:rsidRPr="009F53D0">
              <w:rPr>
                <w:rFonts w:ascii="Arial" w:hAnsi="Arial" w:cs="Arial"/>
                <w:sz w:val="20"/>
                <w:szCs w:val="20"/>
              </w:rPr>
              <w:t xml:space="preserve"> </w:t>
            </w:r>
            <w:r w:rsidR="002B580F" w:rsidRPr="009F53D0">
              <w:rPr>
                <w:rFonts w:ascii="Arial" w:hAnsi="Arial" w:cs="Arial"/>
                <w:sz w:val="20"/>
                <w:szCs w:val="20"/>
                <w:u w:val="single"/>
              </w:rPr>
              <w:t>that</w:t>
            </w:r>
            <w:r w:rsidR="002B580F" w:rsidRPr="009F53D0">
              <w:rPr>
                <w:rFonts w:ascii="Arial" w:hAnsi="Arial" w:cs="Arial"/>
                <w:sz w:val="20"/>
                <w:szCs w:val="20"/>
              </w:rPr>
              <w:t xml:space="preserve"> fail to demonstrate how the scheme will contribute to the overall regeneration of the area in line with the principles set out in the Canalside </w:t>
            </w:r>
            <w:r w:rsidR="002B580F" w:rsidRPr="009F53D0">
              <w:rPr>
                <w:rFonts w:ascii="Arial" w:hAnsi="Arial" w:cs="Arial"/>
                <w:sz w:val="20"/>
                <w:szCs w:val="20"/>
                <w:u w:val="single"/>
              </w:rPr>
              <w:t>DPD</w:t>
            </w:r>
            <w:r w:rsidR="002B580F" w:rsidRPr="009F53D0">
              <w:rPr>
                <w:rFonts w:ascii="Arial" w:hAnsi="Arial" w:cs="Arial"/>
                <w:sz w:val="20"/>
                <w:szCs w:val="20"/>
              </w:rPr>
              <w:t xml:space="preserve"> and </w:t>
            </w:r>
            <w:r w:rsidR="002B580F" w:rsidRPr="009F53D0">
              <w:rPr>
                <w:rFonts w:ascii="Arial" w:hAnsi="Arial" w:cs="Arial"/>
                <w:sz w:val="20"/>
                <w:szCs w:val="20"/>
                <w:u w:val="single"/>
              </w:rPr>
              <w:t>DS8</w:t>
            </w:r>
            <w:r w:rsidR="002B580F" w:rsidRPr="009F53D0">
              <w:rPr>
                <w:rFonts w:ascii="Arial" w:hAnsi="Arial" w:cs="Arial"/>
                <w:sz w:val="20"/>
                <w:szCs w:val="20"/>
              </w:rPr>
              <w:t xml:space="preserve"> </w:t>
            </w:r>
            <w:r w:rsidR="002B580F" w:rsidRPr="009F53D0">
              <w:rPr>
                <w:rFonts w:ascii="Arial" w:hAnsi="Arial" w:cs="Arial"/>
                <w:strike/>
                <w:sz w:val="20"/>
                <w:szCs w:val="20"/>
              </w:rPr>
              <w:t>Employment Regeneration Areas DPD</w:t>
            </w:r>
            <w:r w:rsidR="002B580F" w:rsidRPr="009F53D0">
              <w:rPr>
                <w:rFonts w:ascii="Arial" w:hAnsi="Arial" w:cs="Arial"/>
                <w:sz w:val="20"/>
                <w:szCs w:val="20"/>
              </w:rPr>
              <w:t xml:space="preserve"> are unlikely to be suitable.</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LP23 minor changes</w:t>
            </w:r>
          </w:p>
        </w:tc>
      </w:tr>
      <w:tr w:rsidR="00504623" w:rsidRPr="009F53D0" w:rsidTr="008B6136">
        <w:trPr>
          <w:trHeight w:val="993"/>
        </w:trPr>
        <w:tc>
          <w:tcPr>
            <w:tcW w:w="1414"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3.37</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 This is both in terms of impact on residential uses in the immediate vicinity but also those nearby which could be affected by the operations of the business, for example the </w:t>
            </w:r>
            <w:r w:rsidRPr="009F53D0">
              <w:rPr>
                <w:rFonts w:ascii="Arial" w:hAnsi="Arial" w:cs="Arial"/>
                <w:sz w:val="20"/>
                <w:szCs w:val="20"/>
              </w:rPr>
              <w:lastRenderedPageBreak/>
              <w:t>frequency of heavy goods vehicles.</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 This is both in terms of impact on residential uses in the immediate vicinity but also </w:t>
            </w:r>
            <w:r w:rsidRPr="009F53D0">
              <w:rPr>
                <w:rFonts w:ascii="Arial" w:hAnsi="Arial" w:cs="Arial"/>
                <w:b/>
                <w:sz w:val="20"/>
                <w:szCs w:val="20"/>
                <w:u w:val="single"/>
              </w:rPr>
              <w:t>on</w:t>
            </w:r>
            <w:r w:rsidRPr="009524E9">
              <w:rPr>
                <w:rFonts w:ascii="Arial" w:hAnsi="Arial" w:cs="Arial"/>
                <w:sz w:val="20"/>
                <w:szCs w:val="20"/>
              </w:rPr>
              <w:t xml:space="preserve"> </w:t>
            </w:r>
            <w:r w:rsidRPr="009F53D0">
              <w:rPr>
                <w:rFonts w:ascii="Arial" w:hAnsi="Arial" w:cs="Arial"/>
                <w:sz w:val="20"/>
                <w:szCs w:val="20"/>
              </w:rPr>
              <w:t xml:space="preserve">those nearby, </w:t>
            </w:r>
            <w:r w:rsidRPr="009F53D0">
              <w:rPr>
                <w:rFonts w:ascii="Arial" w:hAnsi="Arial" w:cs="Arial"/>
                <w:strike/>
                <w:sz w:val="20"/>
                <w:szCs w:val="20"/>
              </w:rPr>
              <w:t>which</w:t>
            </w:r>
            <w:r w:rsidRPr="009F53D0">
              <w:rPr>
                <w:rFonts w:ascii="Arial" w:hAnsi="Arial" w:cs="Arial"/>
                <w:sz w:val="20"/>
                <w:szCs w:val="20"/>
              </w:rPr>
              <w:t xml:space="preserve"> </w:t>
            </w:r>
            <w:r w:rsidRPr="009F53D0">
              <w:rPr>
                <w:rFonts w:ascii="Arial" w:hAnsi="Arial" w:cs="Arial"/>
                <w:b/>
                <w:sz w:val="20"/>
                <w:szCs w:val="20"/>
                <w:u w:val="single"/>
              </w:rPr>
              <w:t>who</w:t>
            </w:r>
            <w:r w:rsidRPr="00DE254C">
              <w:rPr>
                <w:rFonts w:ascii="Arial" w:hAnsi="Arial" w:cs="Arial"/>
                <w:sz w:val="20"/>
                <w:szCs w:val="20"/>
              </w:rPr>
              <w:t xml:space="preserve"> </w:t>
            </w:r>
            <w:r w:rsidRPr="009F53D0">
              <w:rPr>
                <w:rFonts w:ascii="Arial" w:hAnsi="Arial" w:cs="Arial"/>
                <w:sz w:val="20"/>
                <w:szCs w:val="20"/>
              </w:rPr>
              <w:t xml:space="preserve">could be affected by </w:t>
            </w:r>
            <w:r w:rsidRPr="009F53D0">
              <w:rPr>
                <w:rFonts w:ascii="Arial" w:hAnsi="Arial" w:cs="Arial"/>
                <w:strike/>
                <w:sz w:val="20"/>
                <w:szCs w:val="20"/>
              </w:rPr>
              <w:t>the</w:t>
            </w:r>
            <w:r w:rsidRPr="009F53D0">
              <w:rPr>
                <w:rFonts w:ascii="Arial" w:hAnsi="Arial" w:cs="Arial"/>
                <w:sz w:val="20"/>
                <w:szCs w:val="20"/>
              </w:rPr>
              <w:t xml:space="preserve"> </w:t>
            </w:r>
            <w:r w:rsidRPr="009F53D0">
              <w:rPr>
                <w:rFonts w:ascii="Arial" w:hAnsi="Arial" w:cs="Arial"/>
                <w:b/>
                <w:sz w:val="20"/>
                <w:szCs w:val="20"/>
                <w:u w:val="single"/>
              </w:rPr>
              <w:t>business</w:t>
            </w:r>
            <w:r w:rsidRPr="009524E9">
              <w:rPr>
                <w:rFonts w:ascii="Arial" w:hAnsi="Arial" w:cs="Arial"/>
                <w:sz w:val="20"/>
                <w:szCs w:val="20"/>
              </w:rPr>
              <w:t xml:space="preserve"> </w:t>
            </w:r>
            <w:r w:rsidRPr="009F53D0">
              <w:rPr>
                <w:rFonts w:ascii="Arial" w:hAnsi="Arial" w:cs="Arial"/>
                <w:sz w:val="20"/>
                <w:szCs w:val="20"/>
              </w:rPr>
              <w:t xml:space="preserve">operations </w:t>
            </w:r>
            <w:r w:rsidRPr="009F53D0">
              <w:rPr>
                <w:rFonts w:ascii="Arial" w:hAnsi="Arial" w:cs="Arial"/>
                <w:strike/>
                <w:sz w:val="20"/>
                <w:szCs w:val="20"/>
              </w:rPr>
              <w:t>of the</w:t>
            </w:r>
            <w:r w:rsidRPr="009F53D0">
              <w:rPr>
                <w:rFonts w:ascii="Arial" w:hAnsi="Arial" w:cs="Arial"/>
                <w:sz w:val="20"/>
                <w:szCs w:val="20"/>
              </w:rPr>
              <w:t xml:space="preserve"> </w:t>
            </w:r>
            <w:r w:rsidRPr="009F53D0">
              <w:rPr>
                <w:rFonts w:ascii="Arial" w:hAnsi="Arial" w:cs="Arial"/>
                <w:strike/>
                <w:sz w:val="20"/>
                <w:szCs w:val="20"/>
              </w:rPr>
              <w:t>business</w:t>
            </w:r>
            <w:r w:rsidRPr="009F53D0">
              <w:rPr>
                <w:rFonts w:ascii="Arial" w:hAnsi="Arial" w:cs="Arial"/>
                <w:sz w:val="20"/>
                <w:szCs w:val="20"/>
              </w:rPr>
              <w:t xml:space="preserve">, for </w:t>
            </w:r>
            <w:r w:rsidRPr="009F53D0">
              <w:rPr>
                <w:rFonts w:ascii="Arial" w:hAnsi="Arial" w:cs="Arial"/>
                <w:sz w:val="20"/>
                <w:szCs w:val="20"/>
              </w:rPr>
              <w:lastRenderedPageBreak/>
              <w:t xml:space="preserve">example the frequency </w:t>
            </w:r>
            <w:r w:rsidRPr="009F53D0">
              <w:rPr>
                <w:rFonts w:ascii="Arial" w:hAnsi="Arial" w:cs="Arial"/>
                <w:b/>
                <w:sz w:val="20"/>
                <w:szCs w:val="20"/>
                <w:u w:val="single"/>
              </w:rPr>
              <w:t>and timing</w:t>
            </w:r>
            <w:r w:rsidRPr="009F53D0">
              <w:rPr>
                <w:rFonts w:ascii="Arial" w:hAnsi="Arial" w:cs="Arial"/>
                <w:sz w:val="20"/>
                <w:szCs w:val="20"/>
              </w:rPr>
              <w:t xml:space="preserve"> of heavy goods vehicle</w:t>
            </w:r>
            <w:r w:rsidRPr="009F53D0">
              <w:rPr>
                <w:rFonts w:ascii="Arial" w:hAnsi="Arial" w:cs="Arial"/>
                <w:strike/>
                <w:sz w:val="20"/>
                <w:szCs w:val="20"/>
              </w:rPr>
              <w:t>s</w:t>
            </w:r>
            <w:r w:rsidRPr="009F53D0">
              <w:rPr>
                <w:rFonts w:ascii="Arial" w:hAnsi="Arial" w:cs="Arial"/>
                <w:sz w:val="20"/>
                <w:szCs w:val="20"/>
              </w:rPr>
              <w:t xml:space="preserve"> </w:t>
            </w:r>
            <w:r w:rsidRPr="009F53D0">
              <w:rPr>
                <w:rFonts w:ascii="Arial" w:hAnsi="Arial" w:cs="Arial"/>
                <w:b/>
                <w:sz w:val="20"/>
                <w:szCs w:val="20"/>
                <w:u w:val="single"/>
              </w:rPr>
              <w:t>movements</w:t>
            </w:r>
            <w:r w:rsidRPr="009F53D0">
              <w:rPr>
                <w:rFonts w:ascii="Arial" w:hAnsi="Arial" w:cs="Arial"/>
                <w:sz w:val="20"/>
                <w:szCs w:val="20"/>
              </w:rPr>
              <w:t>.</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lastRenderedPageBreak/>
              <w:t>Clarification, legibility</w:t>
            </w:r>
          </w:p>
        </w:tc>
      </w:tr>
      <w:tr w:rsidR="00504623" w:rsidRPr="009F53D0" w:rsidTr="008B6136">
        <w:trPr>
          <w:trHeight w:val="664"/>
        </w:trPr>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lastRenderedPageBreak/>
              <w:t>3.38</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During the plan period there may be other economic and structural changes in the economy which change the demand for employment land. This policy will ensure necessary employment land is retained but also allow flexibility for the instances where employment land or buildings are no longer suitable to meet identified business needs. The criteria in this policy identify the circumstances through which this may be demonstrated. …</w:t>
            </w:r>
          </w:p>
        </w:tc>
        <w:tc>
          <w:tcPr>
            <w:tcW w:w="5885" w:type="dxa"/>
            <w:shd w:val="clear" w:color="auto" w:fill="auto"/>
          </w:tcPr>
          <w:p w:rsidR="00504623" w:rsidRPr="009F53D0" w:rsidRDefault="00504623" w:rsidP="001C0B07">
            <w:pPr>
              <w:spacing w:before="40" w:after="60" w:line="276" w:lineRule="auto"/>
              <w:rPr>
                <w:rFonts w:ascii="Arial" w:hAnsi="Arial" w:cs="Arial"/>
                <w:sz w:val="20"/>
                <w:szCs w:val="20"/>
              </w:rPr>
            </w:pPr>
            <w:r w:rsidRPr="009F53D0">
              <w:rPr>
                <w:rFonts w:ascii="Arial" w:hAnsi="Arial" w:cs="Arial"/>
                <w:sz w:val="20"/>
                <w:szCs w:val="20"/>
              </w:rPr>
              <w:t xml:space="preserve">During the plan period there may be </w:t>
            </w:r>
            <w:r w:rsidRPr="009F53D0">
              <w:rPr>
                <w:rFonts w:ascii="Arial" w:hAnsi="Arial" w:cs="Arial"/>
                <w:strike/>
                <w:sz w:val="20"/>
                <w:szCs w:val="20"/>
              </w:rPr>
              <w:t>other</w:t>
            </w:r>
            <w:r w:rsidRPr="009F53D0">
              <w:rPr>
                <w:rFonts w:ascii="Arial" w:hAnsi="Arial" w:cs="Arial"/>
                <w:sz w:val="20"/>
                <w:szCs w:val="20"/>
              </w:rPr>
              <w:t xml:space="preserve"> </w:t>
            </w:r>
            <w:r w:rsidRPr="009F53D0">
              <w:rPr>
                <w:rFonts w:ascii="Arial" w:hAnsi="Arial" w:cs="Arial"/>
                <w:b/>
                <w:sz w:val="20"/>
                <w:szCs w:val="20"/>
                <w:u w:val="single"/>
              </w:rPr>
              <w:t>structural</w:t>
            </w:r>
            <w:r w:rsidRPr="009F53D0">
              <w:rPr>
                <w:rFonts w:ascii="Arial" w:hAnsi="Arial" w:cs="Arial"/>
                <w:sz w:val="20"/>
                <w:szCs w:val="20"/>
              </w:rPr>
              <w:t xml:space="preserve"> economic </w:t>
            </w:r>
            <w:r w:rsidRPr="009F53D0">
              <w:rPr>
                <w:rFonts w:ascii="Arial" w:hAnsi="Arial" w:cs="Arial"/>
                <w:strike/>
                <w:sz w:val="20"/>
                <w:szCs w:val="20"/>
              </w:rPr>
              <w:t>and structural</w:t>
            </w:r>
            <w:r w:rsidRPr="009F53D0">
              <w:rPr>
                <w:rFonts w:ascii="Arial" w:hAnsi="Arial" w:cs="Arial"/>
                <w:sz w:val="20"/>
                <w:szCs w:val="20"/>
              </w:rPr>
              <w:t xml:space="preserve"> changes </w:t>
            </w:r>
            <w:r w:rsidRPr="009F53D0">
              <w:rPr>
                <w:rFonts w:ascii="Arial" w:hAnsi="Arial" w:cs="Arial"/>
                <w:strike/>
                <w:sz w:val="20"/>
                <w:szCs w:val="20"/>
              </w:rPr>
              <w:t>in the economy</w:t>
            </w:r>
            <w:r w:rsidRPr="009F53D0">
              <w:rPr>
                <w:rFonts w:ascii="Arial" w:hAnsi="Arial" w:cs="Arial"/>
                <w:sz w:val="20"/>
                <w:szCs w:val="20"/>
              </w:rPr>
              <w:t xml:space="preserve"> </w:t>
            </w:r>
            <w:r w:rsidRPr="009F53D0">
              <w:rPr>
                <w:rFonts w:ascii="Arial" w:hAnsi="Arial" w:cs="Arial"/>
                <w:strike/>
                <w:sz w:val="20"/>
                <w:szCs w:val="20"/>
              </w:rPr>
              <w:t>which</w:t>
            </w:r>
            <w:r w:rsidRPr="009F53D0">
              <w:rPr>
                <w:rFonts w:ascii="Arial" w:hAnsi="Arial" w:cs="Arial"/>
                <w:sz w:val="20"/>
                <w:szCs w:val="20"/>
              </w:rPr>
              <w:t xml:space="preserve"> </w:t>
            </w:r>
            <w:r w:rsidRPr="009F53D0">
              <w:rPr>
                <w:rFonts w:ascii="Arial" w:hAnsi="Arial" w:cs="Arial"/>
                <w:b/>
                <w:sz w:val="20"/>
                <w:szCs w:val="20"/>
                <w:u w:val="single"/>
              </w:rPr>
              <w:t xml:space="preserve">that </w:t>
            </w:r>
            <w:r w:rsidRPr="009F53D0">
              <w:rPr>
                <w:rFonts w:ascii="Arial" w:hAnsi="Arial" w:cs="Arial"/>
                <w:strike/>
                <w:sz w:val="20"/>
                <w:szCs w:val="20"/>
              </w:rPr>
              <w:t>change the</w:t>
            </w:r>
            <w:r w:rsidRPr="009F53D0">
              <w:rPr>
                <w:rFonts w:ascii="Arial" w:hAnsi="Arial" w:cs="Arial"/>
                <w:sz w:val="20"/>
                <w:szCs w:val="20"/>
              </w:rPr>
              <w:t xml:space="preserve"> </w:t>
            </w:r>
            <w:r w:rsidRPr="009F53D0">
              <w:rPr>
                <w:rFonts w:ascii="Arial" w:hAnsi="Arial" w:cs="Arial"/>
                <w:b/>
                <w:sz w:val="20"/>
                <w:szCs w:val="20"/>
                <w:u w:val="single"/>
              </w:rPr>
              <w:t>affect the level of</w:t>
            </w:r>
            <w:r w:rsidRPr="009F53D0">
              <w:rPr>
                <w:rFonts w:ascii="Arial" w:hAnsi="Arial" w:cs="Arial"/>
                <w:sz w:val="20"/>
                <w:szCs w:val="20"/>
              </w:rPr>
              <w:t xml:space="preserve"> demand for employment land. This policy will ensure </w:t>
            </w:r>
            <w:r w:rsidRPr="009F53D0">
              <w:rPr>
                <w:rFonts w:ascii="Arial" w:hAnsi="Arial" w:cs="Arial"/>
                <w:b/>
                <w:sz w:val="20"/>
                <w:szCs w:val="20"/>
                <w:u w:val="single"/>
              </w:rPr>
              <w:t>that</w:t>
            </w:r>
            <w:r w:rsidRPr="009F53D0">
              <w:rPr>
                <w:rFonts w:ascii="Arial" w:hAnsi="Arial" w:cs="Arial"/>
                <w:sz w:val="20"/>
                <w:szCs w:val="20"/>
              </w:rPr>
              <w:t xml:space="preserve"> necessary employment land is retained but also allow</w:t>
            </w:r>
            <w:r w:rsidRPr="009F53D0">
              <w:rPr>
                <w:rFonts w:ascii="Arial" w:hAnsi="Arial" w:cs="Arial"/>
                <w:b/>
                <w:sz w:val="20"/>
                <w:szCs w:val="20"/>
              </w:rPr>
              <w:t xml:space="preserve">s </w:t>
            </w:r>
            <w:r w:rsidRPr="009F53D0">
              <w:rPr>
                <w:rFonts w:ascii="Arial" w:hAnsi="Arial" w:cs="Arial"/>
                <w:b/>
                <w:sz w:val="20"/>
                <w:szCs w:val="20"/>
                <w:u w:val="single"/>
              </w:rPr>
              <w:t>for</w:t>
            </w:r>
            <w:r w:rsidRPr="009F53D0">
              <w:rPr>
                <w:rFonts w:ascii="Arial" w:hAnsi="Arial" w:cs="Arial"/>
                <w:sz w:val="20"/>
                <w:szCs w:val="20"/>
              </w:rPr>
              <w:t xml:space="preserve"> flexibility </w:t>
            </w:r>
            <w:r w:rsidRPr="009F53D0">
              <w:rPr>
                <w:rFonts w:ascii="Arial" w:hAnsi="Arial" w:cs="Arial"/>
                <w:strike/>
                <w:sz w:val="20"/>
                <w:szCs w:val="20"/>
              </w:rPr>
              <w:t>for the</w:t>
            </w:r>
            <w:r w:rsidRPr="009F53D0">
              <w:rPr>
                <w:rFonts w:ascii="Arial" w:hAnsi="Arial" w:cs="Arial"/>
                <w:b/>
                <w:sz w:val="20"/>
                <w:szCs w:val="20"/>
                <w:u w:val="single"/>
              </w:rPr>
              <w:t>in those</w:t>
            </w:r>
            <w:r w:rsidRPr="009F53D0">
              <w:rPr>
                <w:rFonts w:ascii="Arial" w:hAnsi="Arial" w:cs="Arial"/>
                <w:sz w:val="20"/>
                <w:szCs w:val="20"/>
              </w:rPr>
              <w:t xml:space="preserve"> instances where employment land or buildings are no longer suitable to meet identified business needs. The </w:t>
            </w:r>
            <w:r w:rsidRPr="009F53D0">
              <w:rPr>
                <w:rFonts w:ascii="Arial" w:hAnsi="Arial" w:cs="Arial"/>
                <w:b/>
                <w:sz w:val="20"/>
                <w:szCs w:val="20"/>
                <w:u w:val="single"/>
              </w:rPr>
              <w:t>policy</w:t>
            </w:r>
            <w:r w:rsidRPr="009F53D0">
              <w:rPr>
                <w:rFonts w:ascii="Arial" w:hAnsi="Arial" w:cs="Arial"/>
                <w:sz w:val="20"/>
                <w:szCs w:val="20"/>
              </w:rPr>
              <w:t xml:space="preserve"> </w:t>
            </w:r>
            <w:proofErr w:type="gramStart"/>
            <w:r w:rsidRPr="009F53D0">
              <w:rPr>
                <w:rFonts w:ascii="Arial" w:hAnsi="Arial" w:cs="Arial"/>
                <w:strike/>
                <w:sz w:val="20"/>
                <w:szCs w:val="20"/>
              </w:rPr>
              <w:t>criteria in this policy</w:t>
            </w:r>
            <w:r w:rsidRPr="009F53D0">
              <w:rPr>
                <w:rFonts w:ascii="Arial" w:hAnsi="Arial" w:cs="Arial"/>
                <w:sz w:val="20"/>
                <w:szCs w:val="20"/>
              </w:rPr>
              <w:t xml:space="preserve"> identif</w:t>
            </w:r>
            <w:r w:rsidR="001C0B07" w:rsidRPr="001C0B07">
              <w:rPr>
                <w:rFonts w:ascii="Arial" w:hAnsi="Arial" w:cs="Arial"/>
                <w:b/>
                <w:sz w:val="20"/>
                <w:szCs w:val="20"/>
                <w:u w:val="single"/>
              </w:rPr>
              <w:t>ies</w:t>
            </w:r>
            <w:proofErr w:type="gramEnd"/>
            <w:r w:rsidRPr="009F53D0">
              <w:rPr>
                <w:rFonts w:ascii="Arial" w:hAnsi="Arial" w:cs="Arial"/>
                <w:sz w:val="20"/>
                <w:szCs w:val="20"/>
              </w:rPr>
              <w:t xml:space="preserve"> </w:t>
            </w:r>
            <w:r w:rsidRPr="009F53D0">
              <w:rPr>
                <w:rFonts w:ascii="Arial" w:hAnsi="Arial" w:cs="Arial"/>
                <w:strike/>
                <w:sz w:val="20"/>
                <w:szCs w:val="20"/>
              </w:rPr>
              <w:t>the</w:t>
            </w:r>
            <w:r w:rsidRPr="009F53D0">
              <w:rPr>
                <w:rFonts w:ascii="Arial" w:hAnsi="Arial" w:cs="Arial"/>
                <w:sz w:val="20"/>
                <w:szCs w:val="20"/>
              </w:rPr>
              <w:t xml:space="preserve"> circumstances </w:t>
            </w:r>
            <w:r w:rsidRPr="009F53D0">
              <w:rPr>
                <w:rFonts w:ascii="Arial" w:hAnsi="Arial" w:cs="Arial"/>
                <w:strike/>
                <w:sz w:val="20"/>
                <w:szCs w:val="20"/>
              </w:rPr>
              <w:t>through which</w:t>
            </w:r>
            <w:r w:rsidRPr="009F53D0">
              <w:rPr>
                <w:rFonts w:ascii="Arial" w:hAnsi="Arial" w:cs="Arial"/>
                <w:sz w:val="20"/>
                <w:szCs w:val="20"/>
              </w:rPr>
              <w:t xml:space="preserve"> </w:t>
            </w:r>
            <w:r w:rsidRPr="009F53D0">
              <w:rPr>
                <w:rFonts w:ascii="Arial" w:hAnsi="Arial" w:cs="Arial"/>
                <w:b/>
                <w:sz w:val="20"/>
                <w:szCs w:val="20"/>
                <w:u w:val="single"/>
              </w:rPr>
              <w:t>where</w:t>
            </w:r>
            <w:r w:rsidRPr="009F53D0">
              <w:rPr>
                <w:rFonts w:ascii="Arial" w:hAnsi="Arial" w:cs="Arial"/>
                <w:sz w:val="20"/>
                <w:szCs w:val="20"/>
              </w:rPr>
              <w:t xml:space="preserve"> this </w:t>
            </w:r>
            <w:r w:rsidRPr="009F53D0">
              <w:rPr>
                <w:rFonts w:ascii="Arial" w:hAnsi="Arial" w:cs="Arial"/>
                <w:strike/>
                <w:sz w:val="20"/>
                <w:szCs w:val="20"/>
              </w:rPr>
              <w:t>may</w:t>
            </w:r>
            <w:r w:rsidRPr="00304963">
              <w:rPr>
                <w:rFonts w:ascii="Arial" w:hAnsi="Arial" w:cs="Arial"/>
                <w:sz w:val="20"/>
                <w:szCs w:val="20"/>
              </w:rPr>
              <w:t xml:space="preserve"> </w:t>
            </w:r>
            <w:r w:rsidRPr="009F53D0">
              <w:rPr>
                <w:rFonts w:ascii="Arial" w:hAnsi="Arial" w:cs="Arial"/>
                <w:b/>
                <w:sz w:val="20"/>
                <w:szCs w:val="20"/>
                <w:u w:val="single"/>
              </w:rPr>
              <w:t>might</w:t>
            </w:r>
            <w:r w:rsidRPr="009524E9">
              <w:rPr>
                <w:rFonts w:ascii="Arial" w:hAnsi="Arial" w:cs="Arial"/>
                <w:sz w:val="20"/>
                <w:szCs w:val="20"/>
              </w:rPr>
              <w:t xml:space="preserve"> </w:t>
            </w:r>
            <w:r w:rsidRPr="009F53D0">
              <w:rPr>
                <w:rFonts w:ascii="Arial" w:hAnsi="Arial" w:cs="Arial"/>
                <w:sz w:val="20"/>
                <w:szCs w:val="20"/>
              </w:rPr>
              <w:t>be demonstrated. …</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rPr>
          <w:trHeight w:val="736"/>
        </w:trPr>
        <w:tc>
          <w:tcPr>
            <w:tcW w:w="1414"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3.39</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In order to demonstrate that employment land is or buildings are no longer suitable for an employment use …</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In order to demonstrate that employment land </w:t>
            </w:r>
            <w:r w:rsidRPr="009F53D0">
              <w:rPr>
                <w:rFonts w:ascii="Arial" w:hAnsi="Arial" w:cs="Arial"/>
                <w:strike/>
                <w:sz w:val="20"/>
                <w:szCs w:val="20"/>
              </w:rPr>
              <w:t>is or</w:t>
            </w:r>
            <w:r w:rsidRPr="009F53D0">
              <w:rPr>
                <w:rFonts w:ascii="Arial" w:hAnsi="Arial" w:cs="Arial"/>
                <w:sz w:val="20"/>
                <w:szCs w:val="20"/>
              </w:rPr>
              <w:t xml:space="preserve"> </w:t>
            </w:r>
            <w:r w:rsidRPr="009F53D0">
              <w:rPr>
                <w:rFonts w:ascii="Arial" w:hAnsi="Arial" w:cs="Arial"/>
                <w:b/>
                <w:sz w:val="20"/>
                <w:szCs w:val="20"/>
                <w:u w:val="single"/>
              </w:rPr>
              <w:t>/</w:t>
            </w:r>
            <w:r w:rsidRPr="009F53D0">
              <w:rPr>
                <w:rFonts w:ascii="Arial" w:hAnsi="Arial" w:cs="Arial"/>
                <w:sz w:val="20"/>
                <w:szCs w:val="20"/>
                <w:u w:val="single"/>
              </w:rPr>
              <w:t xml:space="preserve"> </w:t>
            </w:r>
            <w:r w:rsidRPr="009F53D0">
              <w:rPr>
                <w:rFonts w:ascii="Arial" w:hAnsi="Arial" w:cs="Arial"/>
                <w:sz w:val="20"/>
                <w:szCs w:val="20"/>
              </w:rPr>
              <w:t>buildings are no longer suitable for an employment use …</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Legibility</w:t>
            </w:r>
          </w:p>
        </w:tc>
      </w:tr>
      <w:tr w:rsidR="002B580F" w:rsidRPr="009F53D0" w:rsidTr="008B6136">
        <w:trPr>
          <w:trHeight w:val="2891"/>
        </w:trPr>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3.41</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This policy applies to existing employment land and available employment land identified in table 1 below and shown on the Policies Map. The District’s portfolio of available employment land includes sites with planning permission, those covered by Development Briefs or allocations from the previous local plan. These sites make up a supply of 47.55 hectares and contribute towards meeting the overall employment land requirement set out in policy DS8 of this plan.</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This policy applies to existing </w:t>
            </w:r>
            <w:r w:rsidRPr="009F53D0">
              <w:rPr>
                <w:rFonts w:ascii="Arial" w:hAnsi="Arial" w:cs="Arial"/>
                <w:strike/>
                <w:sz w:val="20"/>
                <w:szCs w:val="20"/>
              </w:rPr>
              <w:t>employment land</w:t>
            </w:r>
            <w:r w:rsidRPr="009F53D0">
              <w:rPr>
                <w:rFonts w:ascii="Arial" w:hAnsi="Arial" w:cs="Arial"/>
                <w:sz w:val="20"/>
                <w:szCs w:val="20"/>
              </w:rPr>
              <w:t xml:space="preserve"> and available employment land identified in table 1 below and shown on the Policies Map. The District’s portfolio of available employment land includes sites with planning permission, those covered by Development Briefs or allocations from the previous local plan. </w:t>
            </w:r>
            <w:r w:rsidRPr="009F53D0">
              <w:rPr>
                <w:rFonts w:ascii="Arial" w:hAnsi="Arial" w:cs="Arial"/>
                <w:sz w:val="20"/>
                <w:szCs w:val="20"/>
                <w:u w:val="single"/>
              </w:rPr>
              <w:t>These sites contribute towards meeting the overall employment land requirement set out in policy DS8 of this plan.</w:t>
            </w:r>
            <w:r w:rsidRPr="009F53D0">
              <w:rPr>
                <w:rFonts w:ascii="Arial" w:hAnsi="Arial" w:cs="Arial"/>
                <w:sz w:val="20"/>
                <w:szCs w:val="20"/>
              </w:rPr>
              <w:t xml:space="preserve"> </w:t>
            </w:r>
            <w:r w:rsidRPr="009F53D0">
              <w:rPr>
                <w:rFonts w:ascii="Arial" w:hAnsi="Arial" w:cs="Arial"/>
                <w:strike/>
                <w:sz w:val="20"/>
                <w:szCs w:val="20"/>
              </w:rPr>
              <w:t>These sites make up a supply of 47.55 hectares and contribute towards meeting the overall employment land requirement set out in policy DS8 of this plan</w:t>
            </w:r>
          </w:p>
        </w:tc>
        <w:tc>
          <w:tcPr>
            <w:tcW w:w="198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LP23 minor changes</w:t>
            </w:r>
          </w:p>
        </w:tc>
      </w:tr>
      <w:tr w:rsidR="00915941" w:rsidRPr="009F53D0" w:rsidTr="008B6136">
        <w:trPr>
          <w:trHeight w:val="5159"/>
        </w:trPr>
        <w:tc>
          <w:tcPr>
            <w:tcW w:w="1414" w:type="dxa"/>
            <w:shd w:val="clear" w:color="auto" w:fill="auto"/>
          </w:tcPr>
          <w:p w:rsidR="00915941" w:rsidRPr="009F53D0" w:rsidRDefault="00915941" w:rsidP="00415587">
            <w:pPr>
              <w:spacing w:before="40" w:after="60" w:line="276" w:lineRule="auto"/>
              <w:rPr>
                <w:rFonts w:ascii="Arial" w:hAnsi="Arial" w:cs="Arial"/>
                <w:sz w:val="20"/>
                <w:szCs w:val="20"/>
              </w:rPr>
            </w:pPr>
            <w:r w:rsidRPr="009F53D0">
              <w:rPr>
                <w:rFonts w:ascii="Arial" w:hAnsi="Arial" w:cs="Arial"/>
                <w:sz w:val="20"/>
                <w:szCs w:val="20"/>
              </w:rPr>
              <w:lastRenderedPageBreak/>
              <w:t>Table at Para 3.41</w:t>
            </w:r>
          </w:p>
        </w:tc>
        <w:tc>
          <w:tcPr>
            <w:tcW w:w="5885" w:type="dxa"/>
            <w:shd w:val="clear" w:color="auto" w:fill="auto"/>
          </w:tcPr>
          <w:p w:rsidR="00915941" w:rsidRPr="009F53D0" w:rsidRDefault="00915941" w:rsidP="00415587">
            <w:pPr>
              <w:spacing w:before="40" w:after="60" w:line="276" w:lineRule="auto"/>
              <w:rPr>
                <w:rFonts w:ascii="Arial" w:hAnsi="Arial" w:cs="Arial"/>
                <w:sz w:val="20"/>
                <w:szCs w:val="20"/>
              </w:rPr>
            </w:pPr>
          </w:p>
          <w:tbl>
            <w:tblPr>
              <w:tblStyle w:val="TableGrid"/>
              <w:tblW w:w="5000" w:type="pct"/>
              <w:tblLayout w:type="fixed"/>
              <w:tblLook w:val="04A0" w:firstRow="1" w:lastRow="0" w:firstColumn="1" w:lastColumn="0" w:noHBand="0" w:noVBand="1"/>
            </w:tblPr>
            <w:tblGrid>
              <w:gridCol w:w="4243"/>
              <w:gridCol w:w="1416"/>
            </w:tblGrid>
            <w:tr w:rsidR="00915941" w:rsidRPr="009F53D0" w:rsidTr="00DE254C">
              <w:tc>
                <w:tcPr>
                  <w:tcW w:w="5000" w:type="pct"/>
                  <w:gridSpan w:val="2"/>
                </w:tcPr>
                <w:p w:rsidR="00915941" w:rsidRPr="009F53D0" w:rsidRDefault="00915941" w:rsidP="00415587">
                  <w:pPr>
                    <w:spacing w:before="40" w:after="60" w:line="276" w:lineRule="auto"/>
                    <w:jc w:val="both"/>
                    <w:rPr>
                      <w:rFonts w:ascii="Arial" w:hAnsi="Arial" w:cs="Arial"/>
                      <w:b/>
                      <w:sz w:val="20"/>
                      <w:szCs w:val="20"/>
                    </w:rPr>
                  </w:pPr>
                  <w:r w:rsidRPr="009F53D0">
                    <w:rPr>
                      <w:rFonts w:ascii="Arial" w:hAnsi="Arial" w:cs="Arial"/>
                      <w:b/>
                      <w:sz w:val="20"/>
                      <w:szCs w:val="20"/>
                    </w:rPr>
                    <w:t>Available Employment Land</w:t>
                  </w:r>
                </w:p>
              </w:tc>
            </w:tr>
            <w:tr w:rsidR="00915941" w:rsidRPr="009F53D0" w:rsidTr="00DE254C">
              <w:tc>
                <w:tcPr>
                  <w:tcW w:w="3749"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 xml:space="preserve">Site </w:t>
                  </w:r>
                </w:p>
              </w:tc>
              <w:tc>
                <w:tcPr>
                  <w:tcW w:w="1251"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 xml:space="preserve">Hectares </w:t>
                  </w:r>
                </w:p>
              </w:tc>
            </w:tr>
            <w:tr w:rsidR="00915941" w:rsidRPr="009F53D0" w:rsidTr="00DE254C">
              <w:tc>
                <w:tcPr>
                  <w:tcW w:w="3749"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Station Area</w:t>
                  </w:r>
                </w:p>
              </w:tc>
              <w:tc>
                <w:tcPr>
                  <w:tcW w:w="1251"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2.4</w:t>
                  </w:r>
                </w:p>
              </w:tc>
            </w:tr>
            <w:tr w:rsidR="00915941" w:rsidRPr="009F53D0" w:rsidTr="00DE254C">
              <w:tc>
                <w:tcPr>
                  <w:tcW w:w="3749"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Land rear of Homebase, Princes Drive</w:t>
                  </w:r>
                </w:p>
              </w:tc>
              <w:tc>
                <w:tcPr>
                  <w:tcW w:w="1251"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1.6</w:t>
                  </w:r>
                </w:p>
              </w:tc>
            </w:tr>
            <w:tr w:rsidR="00915941" w:rsidRPr="009F53D0" w:rsidTr="00DE254C">
              <w:tc>
                <w:tcPr>
                  <w:tcW w:w="3749"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Tachbrook Park</w:t>
                  </w:r>
                </w:p>
              </w:tc>
              <w:tc>
                <w:tcPr>
                  <w:tcW w:w="1251"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6.1</w:t>
                  </w:r>
                </w:p>
              </w:tc>
            </w:tr>
            <w:tr w:rsidR="00915941" w:rsidRPr="009F53D0" w:rsidTr="00DE254C">
              <w:tc>
                <w:tcPr>
                  <w:tcW w:w="3749" w:type="pct"/>
                </w:tcPr>
                <w:p w:rsidR="00915941" w:rsidRPr="009F53D0" w:rsidRDefault="00915941" w:rsidP="00415587">
                  <w:pPr>
                    <w:tabs>
                      <w:tab w:val="left" w:pos="952"/>
                    </w:tabs>
                    <w:spacing w:before="40" w:after="60" w:line="276" w:lineRule="auto"/>
                    <w:jc w:val="both"/>
                    <w:rPr>
                      <w:rFonts w:ascii="Arial" w:hAnsi="Arial" w:cs="Arial"/>
                      <w:sz w:val="20"/>
                      <w:szCs w:val="20"/>
                    </w:rPr>
                  </w:pPr>
                  <w:r w:rsidRPr="009F53D0">
                    <w:rPr>
                      <w:rFonts w:ascii="Arial" w:hAnsi="Arial" w:cs="Arial"/>
                      <w:sz w:val="20"/>
                      <w:szCs w:val="20"/>
                    </w:rPr>
                    <w:t>Queensway Industrial Estate</w:t>
                  </w:r>
                </w:p>
              </w:tc>
              <w:tc>
                <w:tcPr>
                  <w:tcW w:w="1251"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1.88</w:t>
                  </w:r>
                </w:p>
              </w:tc>
            </w:tr>
            <w:tr w:rsidR="00915941" w:rsidRPr="009F53D0" w:rsidTr="00DE254C">
              <w:tc>
                <w:tcPr>
                  <w:tcW w:w="3749"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Tournament Fields</w:t>
                  </w:r>
                </w:p>
              </w:tc>
              <w:tc>
                <w:tcPr>
                  <w:tcW w:w="1251"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13.24</w:t>
                  </w:r>
                </w:p>
              </w:tc>
            </w:tr>
            <w:tr w:rsidR="00915941" w:rsidRPr="009F53D0" w:rsidTr="00DE254C">
              <w:tc>
                <w:tcPr>
                  <w:tcW w:w="3749"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Tournament Fields (land adjacent to A46)</w:t>
                  </w:r>
                </w:p>
              </w:tc>
              <w:tc>
                <w:tcPr>
                  <w:tcW w:w="1251"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2.33</w:t>
                  </w:r>
                </w:p>
              </w:tc>
            </w:tr>
            <w:tr w:rsidR="00915941" w:rsidRPr="009F53D0" w:rsidTr="00DE254C">
              <w:tc>
                <w:tcPr>
                  <w:tcW w:w="3749"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Stoneleigh Park</w:t>
                  </w:r>
                </w:p>
              </w:tc>
              <w:tc>
                <w:tcPr>
                  <w:tcW w:w="1251"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5</w:t>
                  </w:r>
                </w:p>
              </w:tc>
            </w:tr>
            <w:tr w:rsidR="00915941" w:rsidRPr="009F53D0" w:rsidTr="00DE254C">
              <w:tc>
                <w:tcPr>
                  <w:tcW w:w="3749"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Stoneleigh Deer Park</w:t>
                  </w:r>
                </w:p>
              </w:tc>
              <w:tc>
                <w:tcPr>
                  <w:tcW w:w="1251"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5</w:t>
                  </w:r>
                </w:p>
              </w:tc>
            </w:tr>
            <w:tr w:rsidR="00915941" w:rsidRPr="009F53D0" w:rsidTr="00DE254C">
              <w:tc>
                <w:tcPr>
                  <w:tcW w:w="3749"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 xml:space="preserve">Former Honiley Airfield </w:t>
                  </w:r>
                </w:p>
              </w:tc>
              <w:tc>
                <w:tcPr>
                  <w:tcW w:w="1251"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10</w:t>
                  </w:r>
                </w:p>
              </w:tc>
            </w:tr>
            <w:tr w:rsidR="00915941" w:rsidRPr="009F53D0" w:rsidTr="00DE254C">
              <w:tc>
                <w:tcPr>
                  <w:tcW w:w="3749"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Total</w:t>
                  </w:r>
                </w:p>
              </w:tc>
              <w:tc>
                <w:tcPr>
                  <w:tcW w:w="1251"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47.55</w:t>
                  </w:r>
                </w:p>
              </w:tc>
            </w:tr>
          </w:tbl>
          <w:p w:rsidR="00915941" w:rsidRPr="009F53D0" w:rsidRDefault="00915941" w:rsidP="00415587">
            <w:pPr>
              <w:spacing w:before="40" w:after="60" w:line="276" w:lineRule="auto"/>
              <w:rPr>
                <w:rFonts w:ascii="Arial" w:hAnsi="Arial" w:cs="Arial"/>
                <w:sz w:val="20"/>
                <w:szCs w:val="20"/>
              </w:rPr>
            </w:pPr>
          </w:p>
        </w:tc>
        <w:tc>
          <w:tcPr>
            <w:tcW w:w="5885" w:type="dxa"/>
            <w:shd w:val="clear" w:color="auto" w:fill="auto"/>
          </w:tcPr>
          <w:p w:rsidR="00915941" w:rsidRPr="009F53D0" w:rsidRDefault="00A952E6" w:rsidP="00415587">
            <w:pPr>
              <w:spacing w:before="40" w:after="60" w:line="276" w:lineRule="auto"/>
              <w:rPr>
                <w:rFonts w:ascii="Arial" w:hAnsi="Arial" w:cs="Arial"/>
                <w:b/>
                <w:sz w:val="20"/>
                <w:szCs w:val="20"/>
                <w:u w:val="single"/>
              </w:rPr>
            </w:pPr>
            <w:r w:rsidRPr="009F53D0">
              <w:rPr>
                <w:rFonts w:ascii="Arial" w:hAnsi="Arial" w:cs="Arial"/>
                <w:b/>
                <w:sz w:val="20"/>
                <w:szCs w:val="20"/>
                <w:u w:val="single"/>
              </w:rPr>
              <w:t>Table 1</w:t>
            </w:r>
          </w:p>
          <w:tbl>
            <w:tblPr>
              <w:tblStyle w:val="TableGrid"/>
              <w:tblW w:w="4773" w:type="pct"/>
              <w:tblLayout w:type="fixed"/>
              <w:tblLook w:val="04A0" w:firstRow="1" w:lastRow="0" w:firstColumn="1" w:lastColumn="0" w:noHBand="0" w:noVBand="1"/>
            </w:tblPr>
            <w:tblGrid>
              <w:gridCol w:w="4243"/>
              <w:gridCol w:w="1159"/>
            </w:tblGrid>
            <w:tr w:rsidR="00915941" w:rsidRPr="009F53D0" w:rsidTr="00DE254C">
              <w:tc>
                <w:tcPr>
                  <w:tcW w:w="5000" w:type="pct"/>
                  <w:gridSpan w:val="2"/>
                </w:tcPr>
                <w:p w:rsidR="00915941" w:rsidRPr="009F53D0" w:rsidRDefault="00915941" w:rsidP="00415587">
                  <w:pPr>
                    <w:spacing w:before="40" w:after="60" w:line="276" w:lineRule="auto"/>
                    <w:jc w:val="both"/>
                    <w:rPr>
                      <w:rFonts w:ascii="Arial" w:hAnsi="Arial" w:cs="Arial"/>
                      <w:b/>
                      <w:sz w:val="20"/>
                      <w:szCs w:val="20"/>
                    </w:rPr>
                  </w:pPr>
                  <w:r w:rsidRPr="009F53D0">
                    <w:rPr>
                      <w:rFonts w:ascii="Arial" w:hAnsi="Arial" w:cs="Arial"/>
                      <w:b/>
                      <w:sz w:val="20"/>
                      <w:szCs w:val="20"/>
                    </w:rPr>
                    <w:t>Available Employment Land</w:t>
                  </w:r>
                </w:p>
              </w:tc>
            </w:tr>
            <w:tr w:rsidR="00915941" w:rsidRPr="009F53D0" w:rsidTr="00DE254C">
              <w:tc>
                <w:tcPr>
                  <w:tcW w:w="3927" w:type="pct"/>
                </w:tcPr>
                <w:p w:rsidR="00915941" w:rsidRPr="009F53D0" w:rsidRDefault="00915941" w:rsidP="00415587">
                  <w:pPr>
                    <w:spacing w:before="40" w:after="60" w:line="276" w:lineRule="auto"/>
                    <w:jc w:val="both"/>
                    <w:rPr>
                      <w:rFonts w:ascii="Arial" w:hAnsi="Arial" w:cs="Arial"/>
                      <w:strike/>
                      <w:sz w:val="20"/>
                      <w:szCs w:val="20"/>
                    </w:rPr>
                  </w:pPr>
                  <w:r w:rsidRPr="009F53D0">
                    <w:rPr>
                      <w:rFonts w:ascii="Arial" w:hAnsi="Arial" w:cs="Arial"/>
                      <w:strike/>
                      <w:sz w:val="20"/>
                      <w:szCs w:val="20"/>
                    </w:rPr>
                    <w:t xml:space="preserve">Site </w:t>
                  </w:r>
                </w:p>
              </w:tc>
              <w:tc>
                <w:tcPr>
                  <w:tcW w:w="1073" w:type="pct"/>
                </w:tcPr>
                <w:p w:rsidR="00915941" w:rsidRPr="009F53D0" w:rsidRDefault="00915941" w:rsidP="00415587">
                  <w:pPr>
                    <w:spacing w:before="40" w:after="60" w:line="276" w:lineRule="auto"/>
                    <w:jc w:val="both"/>
                    <w:rPr>
                      <w:rFonts w:ascii="Arial" w:hAnsi="Arial" w:cs="Arial"/>
                      <w:strike/>
                      <w:sz w:val="20"/>
                      <w:szCs w:val="20"/>
                    </w:rPr>
                  </w:pPr>
                  <w:r w:rsidRPr="009F53D0">
                    <w:rPr>
                      <w:rFonts w:ascii="Arial" w:hAnsi="Arial" w:cs="Arial"/>
                      <w:strike/>
                      <w:sz w:val="20"/>
                      <w:szCs w:val="20"/>
                    </w:rPr>
                    <w:t xml:space="preserve">Hectares </w:t>
                  </w:r>
                </w:p>
              </w:tc>
            </w:tr>
            <w:tr w:rsidR="00915941" w:rsidRPr="009F53D0" w:rsidTr="00DE254C">
              <w:tc>
                <w:tcPr>
                  <w:tcW w:w="3927" w:type="pct"/>
                </w:tcPr>
                <w:p w:rsidR="00915941" w:rsidRPr="009F53D0" w:rsidRDefault="00915941" w:rsidP="00415587">
                  <w:pPr>
                    <w:spacing w:before="40" w:after="60" w:line="276" w:lineRule="auto"/>
                    <w:jc w:val="both"/>
                    <w:rPr>
                      <w:rFonts w:ascii="Arial" w:hAnsi="Arial" w:cs="Arial"/>
                      <w:strike/>
                      <w:sz w:val="20"/>
                      <w:szCs w:val="20"/>
                    </w:rPr>
                  </w:pPr>
                  <w:r w:rsidRPr="009F53D0">
                    <w:rPr>
                      <w:rFonts w:ascii="Arial" w:hAnsi="Arial" w:cs="Arial"/>
                      <w:strike/>
                      <w:sz w:val="20"/>
                      <w:szCs w:val="20"/>
                    </w:rPr>
                    <w:t>Station Area</w:t>
                  </w:r>
                </w:p>
              </w:tc>
              <w:tc>
                <w:tcPr>
                  <w:tcW w:w="1073" w:type="pct"/>
                </w:tcPr>
                <w:p w:rsidR="00915941" w:rsidRPr="009F53D0" w:rsidRDefault="00915941" w:rsidP="00415587">
                  <w:pPr>
                    <w:spacing w:before="40" w:after="60" w:line="276" w:lineRule="auto"/>
                    <w:jc w:val="both"/>
                    <w:rPr>
                      <w:rFonts w:ascii="Arial" w:hAnsi="Arial" w:cs="Arial"/>
                      <w:strike/>
                      <w:sz w:val="20"/>
                      <w:szCs w:val="20"/>
                    </w:rPr>
                  </w:pPr>
                  <w:r w:rsidRPr="009F53D0">
                    <w:rPr>
                      <w:rFonts w:ascii="Arial" w:hAnsi="Arial" w:cs="Arial"/>
                      <w:strike/>
                      <w:sz w:val="20"/>
                      <w:szCs w:val="20"/>
                    </w:rPr>
                    <w:t>2.4</w:t>
                  </w:r>
                </w:p>
              </w:tc>
            </w:tr>
            <w:tr w:rsidR="00915941" w:rsidRPr="009F53D0" w:rsidTr="00DE254C">
              <w:tc>
                <w:tcPr>
                  <w:tcW w:w="3927"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Land rear of Homebase, Princes Drive</w:t>
                  </w:r>
                </w:p>
              </w:tc>
              <w:tc>
                <w:tcPr>
                  <w:tcW w:w="1073" w:type="pct"/>
                </w:tcPr>
                <w:p w:rsidR="00915941" w:rsidRPr="009F53D0" w:rsidRDefault="00915941" w:rsidP="00415587">
                  <w:pPr>
                    <w:spacing w:before="40" w:after="60" w:line="276" w:lineRule="auto"/>
                    <w:jc w:val="both"/>
                    <w:rPr>
                      <w:rFonts w:ascii="Arial" w:hAnsi="Arial" w:cs="Arial"/>
                      <w:strike/>
                      <w:sz w:val="20"/>
                      <w:szCs w:val="20"/>
                    </w:rPr>
                  </w:pPr>
                  <w:r w:rsidRPr="009F53D0">
                    <w:rPr>
                      <w:rFonts w:ascii="Arial" w:hAnsi="Arial" w:cs="Arial"/>
                      <w:strike/>
                      <w:sz w:val="20"/>
                      <w:szCs w:val="20"/>
                    </w:rPr>
                    <w:t>1.6</w:t>
                  </w:r>
                </w:p>
              </w:tc>
            </w:tr>
            <w:tr w:rsidR="00915941" w:rsidRPr="009F53D0" w:rsidTr="00DE254C">
              <w:tc>
                <w:tcPr>
                  <w:tcW w:w="3927"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Tachbrook Park</w:t>
                  </w:r>
                </w:p>
              </w:tc>
              <w:tc>
                <w:tcPr>
                  <w:tcW w:w="1073" w:type="pct"/>
                </w:tcPr>
                <w:p w:rsidR="00915941" w:rsidRPr="009F53D0" w:rsidRDefault="00915941" w:rsidP="00415587">
                  <w:pPr>
                    <w:spacing w:before="40" w:after="60" w:line="276" w:lineRule="auto"/>
                    <w:jc w:val="both"/>
                    <w:rPr>
                      <w:rFonts w:ascii="Arial" w:hAnsi="Arial" w:cs="Arial"/>
                      <w:strike/>
                      <w:sz w:val="20"/>
                      <w:szCs w:val="20"/>
                    </w:rPr>
                  </w:pPr>
                  <w:r w:rsidRPr="009F53D0">
                    <w:rPr>
                      <w:rFonts w:ascii="Arial" w:hAnsi="Arial" w:cs="Arial"/>
                      <w:strike/>
                      <w:sz w:val="20"/>
                      <w:szCs w:val="20"/>
                    </w:rPr>
                    <w:t>6.1</w:t>
                  </w:r>
                </w:p>
              </w:tc>
            </w:tr>
            <w:tr w:rsidR="00915941" w:rsidRPr="009F53D0" w:rsidTr="00DE254C">
              <w:tc>
                <w:tcPr>
                  <w:tcW w:w="3927" w:type="pct"/>
                </w:tcPr>
                <w:p w:rsidR="00915941" w:rsidRPr="009F53D0" w:rsidRDefault="00915941" w:rsidP="00415587">
                  <w:pPr>
                    <w:tabs>
                      <w:tab w:val="left" w:pos="952"/>
                    </w:tabs>
                    <w:spacing w:before="40" w:after="60" w:line="276" w:lineRule="auto"/>
                    <w:jc w:val="both"/>
                    <w:rPr>
                      <w:rFonts w:ascii="Arial" w:hAnsi="Arial" w:cs="Arial"/>
                      <w:strike/>
                      <w:sz w:val="20"/>
                      <w:szCs w:val="20"/>
                    </w:rPr>
                  </w:pPr>
                  <w:r w:rsidRPr="009F53D0">
                    <w:rPr>
                      <w:rFonts w:ascii="Arial" w:hAnsi="Arial" w:cs="Arial"/>
                      <w:strike/>
                      <w:sz w:val="20"/>
                      <w:szCs w:val="20"/>
                    </w:rPr>
                    <w:t>Queensway Industrial Estate</w:t>
                  </w:r>
                </w:p>
              </w:tc>
              <w:tc>
                <w:tcPr>
                  <w:tcW w:w="1073" w:type="pct"/>
                </w:tcPr>
                <w:p w:rsidR="00915941" w:rsidRPr="009F53D0" w:rsidRDefault="00915941" w:rsidP="00415587">
                  <w:pPr>
                    <w:spacing w:before="40" w:after="60" w:line="276" w:lineRule="auto"/>
                    <w:jc w:val="both"/>
                    <w:rPr>
                      <w:rFonts w:ascii="Arial" w:hAnsi="Arial" w:cs="Arial"/>
                      <w:strike/>
                      <w:sz w:val="20"/>
                      <w:szCs w:val="20"/>
                    </w:rPr>
                  </w:pPr>
                  <w:r w:rsidRPr="009F53D0">
                    <w:rPr>
                      <w:rFonts w:ascii="Arial" w:hAnsi="Arial" w:cs="Arial"/>
                      <w:strike/>
                      <w:sz w:val="20"/>
                      <w:szCs w:val="20"/>
                    </w:rPr>
                    <w:t>1.88</w:t>
                  </w:r>
                </w:p>
              </w:tc>
            </w:tr>
            <w:tr w:rsidR="00915941" w:rsidRPr="009F53D0" w:rsidTr="00DE254C">
              <w:tc>
                <w:tcPr>
                  <w:tcW w:w="3927"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Tournament Fields</w:t>
                  </w:r>
                </w:p>
              </w:tc>
              <w:tc>
                <w:tcPr>
                  <w:tcW w:w="1073" w:type="pct"/>
                </w:tcPr>
                <w:p w:rsidR="00915941" w:rsidRPr="009F53D0" w:rsidRDefault="00915941" w:rsidP="00415587">
                  <w:pPr>
                    <w:spacing w:before="40" w:after="60" w:line="276" w:lineRule="auto"/>
                    <w:jc w:val="both"/>
                    <w:rPr>
                      <w:rFonts w:ascii="Arial" w:hAnsi="Arial" w:cs="Arial"/>
                      <w:strike/>
                      <w:sz w:val="20"/>
                      <w:szCs w:val="20"/>
                    </w:rPr>
                  </w:pPr>
                  <w:r w:rsidRPr="009F53D0">
                    <w:rPr>
                      <w:rFonts w:ascii="Arial" w:hAnsi="Arial" w:cs="Arial"/>
                      <w:strike/>
                      <w:sz w:val="20"/>
                      <w:szCs w:val="20"/>
                    </w:rPr>
                    <w:t>13.24</w:t>
                  </w:r>
                </w:p>
              </w:tc>
            </w:tr>
            <w:tr w:rsidR="00915941" w:rsidRPr="009F53D0" w:rsidTr="00DE254C">
              <w:tc>
                <w:tcPr>
                  <w:tcW w:w="3927"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Tournament Fields (land adjacent to A46)</w:t>
                  </w:r>
                </w:p>
              </w:tc>
              <w:tc>
                <w:tcPr>
                  <w:tcW w:w="1073" w:type="pct"/>
                </w:tcPr>
                <w:p w:rsidR="00915941" w:rsidRPr="009F53D0" w:rsidRDefault="00915941" w:rsidP="00415587">
                  <w:pPr>
                    <w:spacing w:before="40" w:after="60" w:line="276" w:lineRule="auto"/>
                    <w:jc w:val="both"/>
                    <w:rPr>
                      <w:rFonts w:ascii="Arial" w:hAnsi="Arial" w:cs="Arial"/>
                      <w:strike/>
                      <w:sz w:val="20"/>
                      <w:szCs w:val="20"/>
                    </w:rPr>
                  </w:pPr>
                  <w:r w:rsidRPr="009F53D0">
                    <w:rPr>
                      <w:rFonts w:ascii="Arial" w:hAnsi="Arial" w:cs="Arial"/>
                      <w:strike/>
                      <w:sz w:val="20"/>
                      <w:szCs w:val="20"/>
                    </w:rPr>
                    <w:t>2.33</w:t>
                  </w:r>
                </w:p>
              </w:tc>
            </w:tr>
            <w:tr w:rsidR="00915941" w:rsidRPr="009F53D0" w:rsidTr="00DE254C">
              <w:tc>
                <w:tcPr>
                  <w:tcW w:w="3927"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Stoneleigh Park</w:t>
                  </w:r>
                </w:p>
              </w:tc>
              <w:tc>
                <w:tcPr>
                  <w:tcW w:w="1073" w:type="pct"/>
                </w:tcPr>
                <w:p w:rsidR="00915941" w:rsidRPr="009F53D0" w:rsidRDefault="00915941" w:rsidP="00415587">
                  <w:pPr>
                    <w:spacing w:before="40" w:after="60" w:line="276" w:lineRule="auto"/>
                    <w:jc w:val="both"/>
                    <w:rPr>
                      <w:rFonts w:ascii="Arial" w:hAnsi="Arial" w:cs="Arial"/>
                      <w:strike/>
                      <w:sz w:val="20"/>
                      <w:szCs w:val="20"/>
                    </w:rPr>
                  </w:pPr>
                  <w:r w:rsidRPr="009F53D0">
                    <w:rPr>
                      <w:rFonts w:ascii="Arial" w:hAnsi="Arial" w:cs="Arial"/>
                      <w:strike/>
                      <w:sz w:val="20"/>
                      <w:szCs w:val="20"/>
                    </w:rPr>
                    <w:t>5</w:t>
                  </w:r>
                </w:p>
              </w:tc>
            </w:tr>
            <w:tr w:rsidR="00915941" w:rsidRPr="009F53D0" w:rsidTr="00DE254C">
              <w:tc>
                <w:tcPr>
                  <w:tcW w:w="3927"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Stoneleigh Deer Park</w:t>
                  </w:r>
                </w:p>
              </w:tc>
              <w:tc>
                <w:tcPr>
                  <w:tcW w:w="1073" w:type="pct"/>
                </w:tcPr>
                <w:p w:rsidR="00915941" w:rsidRPr="009F53D0" w:rsidRDefault="00915941" w:rsidP="00415587">
                  <w:pPr>
                    <w:spacing w:before="40" w:after="60" w:line="276" w:lineRule="auto"/>
                    <w:jc w:val="both"/>
                    <w:rPr>
                      <w:rFonts w:ascii="Arial" w:hAnsi="Arial" w:cs="Arial"/>
                      <w:strike/>
                      <w:sz w:val="20"/>
                      <w:szCs w:val="20"/>
                    </w:rPr>
                  </w:pPr>
                  <w:r w:rsidRPr="009F53D0">
                    <w:rPr>
                      <w:rFonts w:ascii="Arial" w:hAnsi="Arial" w:cs="Arial"/>
                      <w:strike/>
                      <w:sz w:val="20"/>
                      <w:szCs w:val="20"/>
                    </w:rPr>
                    <w:t>5</w:t>
                  </w:r>
                </w:p>
              </w:tc>
            </w:tr>
            <w:tr w:rsidR="00915941" w:rsidRPr="009F53D0" w:rsidTr="00DE254C">
              <w:tc>
                <w:tcPr>
                  <w:tcW w:w="3927"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 xml:space="preserve">Former Honiley Airfield </w:t>
                  </w:r>
                </w:p>
              </w:tc>
              <w:tc>
                <w:tcPr>
                  <w:tcW w:w="1073" w:type="pct"/>
                </w:tcPr>
                <w:p w:rsidR="00915941" w:rsidRPr="009F53D0" w:rsidRDefault="00915941" w:rsidP="00415587">
                  <w:pPr>
                    <w:spacing w:before="40" w:after="60" w:line="276" w:lineRule="auto"/>
                    <w:jc w:val="both"/>
                    <w:rPr>
                      <w:rFonts w:ascii="Arial" w:hAnsi="Arial" w:cs="Arial"/>
                      <w:strike/>
                      <w:sz w:val="20"/>
                      <w:szCs w:val="20"/>
                    </w:rPr>
                  </w:pPr>
                  <w:r w:rsidRPr="009F53D0">
                    <w:rPr>
                      <w:rFonts w:ascii="Arial" w:hAnsi="Arial" w:cs="Arial"/>
                      <w:strike/>
                      <w:sz w:val="20"/>
                      <w:szCs w:val="20"/>
                    </w:rPr>
                    <w:t>10</w:t>
                  </w:r>
                </w:p>
              </w:tc>
            </w:tr>
            <w:tr w:rsidR="00915941" w:rsidRPr="009F53D0" w:rsidTr="00DE254C">
              <w:tc>
                <w:tcPr>
                  <w:tcW w:w="3927" w:type="pct"/>
                </w:tcPr>
                <w:p w:rsidR="00915941" w:rsidRPr="009F53D0" w:rsidRDefault="00915941" w:rsidP="00415587">
                  <w:pPr>
                    <w:spacing w:before="40" w:after="60" w:line="276" w:lineRule="auto"/>
                    <w:jc w:val="both"/>
                    <w:rPr>
                      <w:rFonts w:ascii="Arial" w:hAnsi="Arial" w:cs="Arial"/>
                      <w:sz w:val="20"/>
                      <w:szCs w:val="20"/>
                    </w:rPr>
                  </w:pPr>
                  <w:r w:rsidRPr="009F53D0">
                    <w:rPr>
                      <w:rFonts w:ascii="Arial" w:hAnsi="Arial" w:cs="Arial"/>
                      <w:sz w:val="20"/>
                      <w:szCs w:val="20"/>
                    </w:rPr>
                    <w:t>Total</w:t>
                  </w:r>
                </w:p>
              </w:tc>
              <w:tc>
                <w:tcPr>
                  <w:tcW w:w="1073" w:type="pct"/>
                </w:tcPr>
                <w:p w:rsidR="00915941" w:rsidRPr="009F53D0" w:rsidRDefault="00915941" w:rsidP="00415587">
                  <w:pPr>
                    <w:spacing w:before="40" w:after="60" w:line="276" w:lineRule="auto"/>
                    <w:jc w:val="both"/>
                    <w:rPr>
                      <w:rFonts w:ascii="Arial" w:hAnsi="Arial" w:cs="Arial"/>
                      <w:strike/>
                      <w:sz w:val="20"/>
                      <w:szCs w:val="20"/>
                    </w:rPr>
                  </w:pPr>
                  <w:r w:rsidRPr="009F53D0">
                    <w:rPr>
                      <w:rFonts w:ascii="Arial" w:hAnsi="Arial" w:cs="Arial"/>
                      <w:strike/>
                      <w:sz w:val="20"/>
                      <w:szCs w:val="20"/>
                    </w:rPr>
                    <w:t>47.55</w:t>
                  </w:r>
                </w:p>
              </w:tc>
            </w:tr>
          </w:tbl>
          <w:p w:rsidR="00915941" w:rsidRPr="009F53D0" w:rsidRDefault="00915941" w:rsidP="00415587">
            <w:pPr>
              <w:spacing w:before="40" w:after="60" w:line="276" w:lineRule="auto"/>
              <w:rPr>
                <w:rFonts w:ascii="Arial" w:hAnsi="Arial" w:cs="Arial"/>
                <w:sz w:val="20"/>
                <w:szCs w:val="20"/>
              </w:rPr>
            </w:pPr>
          </w:p>
        </w:tc>
        <w:tc>
          <w:tcPr>
            <w:tcW w:w="1984" w:type="dxa"/>
            <w:shd w:val="clear" w:color="auto" w:fill="auto"/>
          </w:tcPr>
          <w:p w:rsidR="00915941" w:rsidRPr="009F53D0" w:rsidRDefault="00915941" w:rsidP="00415587">
            <w:pPr>
              <w:spacing w:before="40" w:after="60" w:line="276" w:lineRule="auto"/>
              <w:rPr>
                <w:rFonts w:ascii="Arial" w:hAnsi="Arial" w:cs="Arial"/>
                <w:sz w:val="20"/>
                <w:szCs w:val="20"/>
              </w:rPr>
            </w:pPr>
            <w:r w:rsidRPr="009F53D0">
              <w:rPr>
                <w:rFonts w:ascii="Arial" w:hAnsi="Arial" w:cs="Arial"/>
                <w:sz w:val="20"/>
                <w:szCs w:val="20"/>
              </w:rPr>
              <w:t>LP23 minor changes</w:t>
            </w:r>
          </w:p>
        </w:tc>
      </w:tr>
      <w:tr w:rsidR="00A37D42" w:rsidRPr="009F53D0" w:rsidTr="008B6136">
        <w:tc>
          <w:tcPr>
            <w:tcW w:w="1414" w:type="dxa"/>
            <w:shd w:val="clear" w:color="auto" w:fill="auto"/>
          </w:tcPr>
          <w:p w:rsidR="00A37D42" w:rsidRPr="00515B6A" w:rsidRDefault="00A37D42" w:rsidP="00415587">
            <w:pPr>
              <w:spacing w:before="40" w:after="60" w:line="276" w:lineRule="auto"/>
              <w:rPr>
                <w:rFonts w:ascii="Arial" w:hAnsi="Arial" w:cs="Arial"/>
                <w:sz w:val="20"/>
                <w:szCs w:val="20"/>
              </w:rPr>
            </w:pPr>
            <w:r w:rsidRPr="00515B6A">
              <w:rPr>
                <w:rFonts w:ascii="Arial" w:hAnsi="Arial" w:cs="Arial"/>
                <w:sz w:val="20"/>
                <w:szCs w:val="20"/>
              </w:rPr>
              <w:t>3.42</w:t>
            </w:r>
          </w:p>
        </w:tc>
        <w:tc>
          <w:tcPr>
            <w:tcW w:w="5885" w:type="dxa"/>
            <w:shd w:val="clear" w:color="auto" w:fill="auto"/>
          </w:tcPr>
          <w:p w:rsidR="00A37D42" w:rsidRPr="009F53D0" w:rsidRDefault="00A37D42" w:rsidP="00415587">
            <w:pPr>
              <w:spacing w:before="40" w:after="60" w:line="276" w:lineRule="auto"/>
              <w:rPr>
                <w:rFonts w:ascii="Arial" w:hAnsi="Arial" w:cs="Arial"/>
                <w:sz w:val="20"/>
                <w:szCs w:val="20"/>
              </w:rPr>
            </w:pPr>
            <w:r w:rsidRPr="009F53D0">
              <w:rPr>
                <w:rFonts w:ascii="Arial" w:hAnsi="Arial" w:cs="Arial"/>
                <w:sz w:val="20"/>
                <w:szCs w:val="20"/>
              </w:rPr>
              <w:t>It is considered that part of the land covered by the Station Area Brief at Former Fords Foundry may also be suitable for car parking in connection with Leamington Railway Station.</w:t>
            </w:r>
          </w:p>
        </w:tc>
        <w:tc>
          <w:tcPr>
            <w:tcW w:w="5885" w:type="dxa"/>
            <w:shd w:val="clear" w:color="auto" w:fill="auto"/>
          </w:tcPr>
          <w:p w:rsidR="00A37D42" w:rsidRPr="009F53D0" w:rsidRDefault="00DB5F01" w:rsidP="00415587">
            <w:pPr>
              <w:spacing w:before="40" w:after="60" w:line="276" w:lineRule="auto"/>
              <w:rPr>
                <w:rFonts w:ascii="Arial" w:hAnsi="Arial" w:cs="Arial"/>
                <w:strike/>
                <w:sz w:val="20"/>
                <w:szCs w:val="20"/>
              </w:rPr>
            </w:pPr>
            <w:r w:rsidRPr="009F53D0">
              <w:rPr>
                <w:rFonts w:ascii="Arial" w:hAnsi="Arial" w:cs="Arial"/>
                <w:strike/>
                <w:sz w:val="20"/>
                <w:szCs w:val="20"/>
              </w:rPr>
              <w:t>It is considered that part of the land covered by the Station Area Brief at Former Fords Foundry may also be suitable for car parking in connection with Leamington Railway Station.</w:t>
            </w:r>
          </w:p>
        </w:tc>
        <w:tc>
          <w:tcPr>
            <w:tcW w:w="1984" w:type="dxa"/>
            <w:shd w:val="clear" w:color="auto" w:fill="auto"/>
          </w:tcPr>
          <w:p w:rsidR="00A37D42" w:rsidRPr="009F53D0" w:rsidRDefault="009B3E11" w:rsidP="00392EF5">
            <w:pPr>
              <w:spacing w:before="40" w:after="60" w:line="276" w:lineRule="auto"/>
              <w:rPr>
                <w:rFonts w:ascii="Arial" w:hAnsi="Arial" w:cs="Arial"/>
                <w:sz w:val="20"/>
                <w:szCs w:val="20"/>
                <w:highlight w:val="yellow"/>
              </w:rPr>
            </w:pPr>
            <w:r w:rsidRPr="00AC7E85">
              <w:rPr>
                <w:rFonts w:ascii="Arial" w:hAnsi="Arial" w:cs="Arial"/>
                <w:sz w:val="20"/>
                <w:szCs w:val="20"/>
              </w:rPr>
              <w:t>Update</w:t>
            </w:r>
            <w:r w:rsidR="00392EF5">
              <w:rPr>
                <w:rFonts w:ascii="Arial" w:hAnsi="Arial" w:cs="Arial"/>
                <w:sz w:val="20"/>
                <w:szCs w:val="20"/>
              </w:rPr>
              <w:t xml:space="preserve">d </w:t>
            </w:r>
          </w:p>
        </w:tc>
      </w:tr>
      <w:tr w:rsidR="00F55F3A" w:rsidRPr="009F53D0" w:rsidTr="008B6136">
        <w:tc>
          <w:tcPr>
            <w:tcW w:w="1414" w:type="dxa"/>
            <w:shd w:val="clear" w:color="auto" w:fill="auto"/>
          </w:tcPr>
          <w:p w:rsidR="00F55F3A" w:rsidRPr="00515B6A" w:rsidRDefault="00F55F3A" w:rsidP="00415587">
            <w:pPr>
              <w:spacing w:before="40" w:after="60" w:line="276" w:lineRule="auto"/>
              <w:rPr>
                <w:rFonts w:ascii="Arial" w:hAnsi="Arial" w:cs="Arial"/>
                <w:sz w:val="20"/>
                <w:szCs w:val="20"/>
              </w:rPr>
            </w:pPr>
            <w:r w:rsidRPr="00515B6A">
              <w:rPr>
                <w:rFonts w:ascii="Arial" w:hAnsi="Arial" w:cs="Arial"/>
                <w:sz w:val="20"/>
                <w:szCs w:val="20"/>
              </w:rPr>
              <w:t>3.46</w:t>
            </w:r>
          </w:p>
        </w:tc>
        <w:tc>
          <w:tcPr>
            <w:tcW w:w="5885" w:type="dxa"/>
            <w:shd w:val="clear" w:color="auto" w:fill="auto"/>
          </w:tcPr>
          <w:p w:rsidR="00F55F3A" w:rsidRPr="009F53D0" w:rsidRDefault="00F55F3A" w:rsidP="00415587">
            <w:pPr>
              <w:spacing w:before="40" w:after="60" w:line="276" w:lineRule="auto"/>
              <w:rPr>
                <w:rFonts w:ascii="Arial" w:hAnsi="Arial" w:cs="Arial"/>
                <w:sz w:val="20"/>
                <w:szCs w:val="20"/>
              </w:rPr>
            </w:pPr>
            <w:r w:rsidRPr="009F53D0">
              <w:rPr>
                <w:rFonts w:ascii="Arial" w:hAnsi="Arial" w:cs="Arial"/>
                <w:sz w:val="20"/>
                <w:szCs w:val="20"/>
              </w:rPr>
              <w:t>This Plan recognises the importance of the District’s town centres, and they are very much at the heart of our communities, providing key destinations for shopping, services, employment and leisure.</w:t>
            </w:r>
          </w:p>
        </w:tc>
        <w:tc>
          <w:tcPr>
            <w:tcW w:w="5885" w:type="dxa"/>
            <w:shd w:val="clear" w:color="auto" w:fill="auto"/>
          </w:tcPr>
          <w:p w:rsidR="00F55F3A" w:rsidRPr="009F53D0" w:rsidRDefault="00F55F3A" w:rsidP="00415587">
            <w:pPr>
              <w:spacing w:before="40" w:after="60" w:line="276" w:lineRule="auto"/>
              <w:rPr>
                <w:rFonts w:ascii="Arial" w:hAnsi="Arial" w:cs="Arial"/>
                <w:sz w:val="20"/>
                <w:szCs w:val="20"/>
              </w:rPr>
            </w:pPr>
            <w:r w:rsidRPr="009F53D0">
              <w:rPr>
                <w:rFonts w:ascii="Arial" w:hAnsi="Arial" w:cs="Arial"/>
                <w:sz w:val="20"/>
                <w:szCs w:val="20"/>
              </w:rPr>
              <w:t>This Plan recognises the importance of the District’s town centres</w:t>
            </w:r>
            <w:r w:rsidRPr="002645B7">
              <w:rPr>
                <w:rFonts w:ascii="Arial" w:hAnsi="Arial" w:cs="Arial"/>
                <w:sz w:val="20"/>
                <w:szCs w:val="20"/>
              </w:rPr>
              <w:t xml:space="preserve">, </w:t>
            </w:r>
            <w:r w:rsidRPr="009F53D0">
              <w:rPr>
                <w:rFonts w:ascii="Arial" w:hAnsi="Arial" w:cs="Arial"/>
                <w:strike/>
                <w:sz w:val="20"/>
                <w:szCs w:val="20"/>
              </w:rPr>
              <w:t>and they</w:t>
            </w:r>
            <w:r w:rsidRPr="009F53D0">
              <w:rPr>
                <w:rFonts w:ascii="Arial" w:hAnsi="Arial" w:cs="Arial"/>
                <w:sz w:val="20"/>
                <w:szCs w:val="20"/>
              </w:rPr>
              <w:t xml:space="preserve"> </w:t>
            </w:r>
            <w:r w:rsidRPr="009F53D0">
              <w:rPr>
                <w:rFonts w:ascii="Arial" w:hAnsi="Arial" w:cs="Arial"/>
                <w:b/>
                <w:sz w:val="20"/>
                <w:szCs w:val="20"/>
                <w:u w:val="single"/>
              </w:rPr>
              <w:t>which</w:t>
            </w:r>
            <w:r w:rsidRPr="002645B7">
              <w:rPr>
                <w:rFonts w:ascii="Arial" w:hAnsi="Arial" w:cs="Arial"/>
                <w:sz w:val="20"/>
                <w:szCs w:val="20"/>
              </w:rPr>
              <w:t xml:space="preserve"> </w:t>
            </w:r>
            <w:r w:rsidRPr="009F53D0">
              <w:rPr>
                <w:rFonts w:ascii="Arial" w:hAnsi="Arial" w:cs="Arial"/>
                <w:sz w:val="20"/>
                <w:szCs w:val="20"/>
              </w:rPr>
              <w:t xml:space="preserve">are very much at the heart of </w:t>
            </w:r>
            <w:r w:rsidRPr="009F53D0">
              <w:rPr>
                <w:rFonts w:ascii="Arial" w:hAnsi="Arial" w:cs="Arial"/>
                <w:strike/>
                <w:sz w:val="20"/>
                <w:szCs w:val="20"/>
              </w:rPr>
              <w:t>our</w:t>
            </w:r>
            <w:r w:rsidRPr="009F53D0">
              <w:rPr>
                <w:rFonts w:ascii="Arial" w:hAnsi="Arial" w:cs="Arial"/>
                <w:sz w:val="20"/>
                <w:szCs w:val="20"/>
              </w:rPr>
              <w:t xml:space="preserve"> </w:t>
            </w:r>
            <w:r w:rsidRPr="009F53D0">
              <w:rPr>
                <w:rFonts w:ascii="Arial" w:hAnsi="Arial" w:cs="Arial"/>
                <w:b/>
                <w:sz w:val="20"/>
                <w:szCs w:val="20"/>
                <w:u w:val="single"/>
              </w:rPr>
              <w:t xml:space="preserve">local </w:t>
            </w:r>
            <w:r w:rsidRPr="009F53D0">
              <w:rPr>
                <w:rFonts w:ascii="Arial" w:hAnsi="Arial" w:cs="Arial"/>
                <w:sz w:val="20"/>
                <w:szCs w:val="20"/>
              </w:rPr>
              <w:t>communities, providing key destinations for shopping, services, employment and leisure.</w:t>
            </w:r>
          </w:p>
        </w:tc>
        <w:tc>
          <w:tcPr>
            <w:tcW w:w="1984" w:type="dxa"/>
            <w:shd w:val="clear" w:color="auto" w:fill="auto"/>
          </w:tcPr>
          <w:p w:rsidR="00F55F3A" w:rsidRPr="009F53D0" w:rsidRDefault="00B704B8" w:rsidP="00415587">
            <w:pPr>
              <w:spacing w:before="40" w:after="60" w:line="276" w:lineRule="auto"/>
              <w:rPr>
                <w:rFonts w:ascii="Arial" w:hAnsi="Arial" w:cs="Arial"/>
                <w:sz w:val="20"/>
                <w:szCs w:val="20"/>
                <w:highlight w:val="yellow"/>
              </w:rPr>
            </w:pPr>
            <w:r>
              <w:rPr>
                <w:rFonts w:ascii="Arial" w:hAnsi="Arial" w:cs="Arial"/>
                <w:sz w:val="20"/>
                <w:szCs w:val="20"/>
              </w:rPr>
              <w:t>Clarification, legibility</w:t>
            </w:r>
          </w:p>
        </w:tc>
      </w:tr>
      <w:tr w:rsidR="008F3C97" w:rsidRPr="009F53D0" w:rsidTr="008B6136">
        <w:tc>
          <w:tcPr>
            <w:tcW w:w="1414" w:type="dxa"/>
            <w:shd w:val="clear" w:color="auto" w:fill="auto"/>
          </w:tcPr>
          <w:p w:rsidR="008F3C97" w:rsidRPr="00515B6A" w:rsidRDefault="008F3C97" w:rsidP="00415587">
            <w:pPr>
              <w:spacing w:before="40" w:after="60" w:line="276" w:lineRule="auto"/>
              <w:rPr>
                <w:rFonts w:ascii="Arial" w:hAnsi="Arial" w:cs="Arial"/>
                <w:sz w:val="20"/>
                <w:szCs w:val="20"/>
              </w:rPr>
            </w:pPr>
            <w:r w:rsidRPr="00515B6A">
              <w:rPr>
                <w:rFonts w:ascii="Arial" w:hAnsi="Arial" w:cs="Arial"/>
                <w:sz w:val="20"/>
                <w:szCs w:val="20"/>
              </w:rPr>
              <w:t>3.47</w:t>
            </w:r>
          </w:p>
        </w:tc>
        <w:tc>
          <w:tcPr>
            <w:tcW w:w="5885" w:type="dxa"/>
            <w:shd w:val="clear" w:color="auto" w:fill="auto"/>
          </w:tcPr>
          <w:p w:rsidR="008F3C97" w:rsidRPr="009F53D0" w:rsidRDefault="008F3C97" w:rsidP="00415587">
            <w:pPr>
              <w:spacing w:before="40" w:after="60" w:line="276" w:lineRule="auto"/>
              <w:rPr>
                <w:rFonts w:ascii="Arial" w:hAnsi="Arial" w:cs="Arial"/>
                <w:sz w:val="20"/>
                <w:szCs w:val="20"/>
              </w:rPr>
            </w:pPr>
            <w:r w:rsidRPr="009F53D0">
              <w:rPr>
                <w:rFonts w:ascii="Arial" w:hAnsi="Arial" w:cs="Arial"/>
                <w:sz w:val="20"/>
                <w:szCs w:val="20"/>
              </w:rPr>
              <w:t xml:space="preserve">… . It is recognised that whilst these outlets currently complement the district’s town centre offer, any proposals for the future expansion, intensification or changes of use at these locations should be carefully assessed to ensure that they do </w:t>
            </w:r>
            <w:r w:rsidRPr="009F53D0">
              <w:rPr>
                <w:rFonts w:ascii="Arial" w:hAnsi="Arial" w:cs="Arial"/>
                <w:sz w:val="20"/>
                <w:szCs w:val="20"/>
              </w:rPr>
              <w:lastRenderedPageBreak/>
              <w:t>not have a detrimental impact on the town centres</w:t>
            </w:r>
          </w:p>
        </w:tc>
        <w:tc>
          <w:tcPr>
            <w:tcW w:w="5885" w:type="dxa"/>
            <w:shd w:val="clear" w:color="auto" w:fill="auto"/>
          </w:tcPr>
          <w:p w:rsidR="008F3C97" w:rsidRPr="009F53D0" w:rsidRDefault="008F3C97"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 . It is recognised that whilst these outlets currently complement the district’s town centre offer, any proposals for the future expansion, intensification or changes of use </w:t>
            </w:r>
            <w:r w:rsidRPr="009F53D0">
              <w:rPr>
                <w:rFonts w:ascii="Arial" w:hAnsi="Arial" w:cs="Arial"/>
                <w:strike/>
                <w:sz w:val="20"/>
                <w:szCs w:val="20"/>
              </w:rPr>
              <w:t>at</w:t>
            </w:r>
            <w:r w:rsidRPr="009F53D0">
              <w:rPr>
                <w:rFonts w:ascii="Arial" w:hAnsi="Arial" w:cs="Arial"/>
                <w:sz w:val="20"/>
                <w:szCs w:val="20"/>
              </w:rPr>
              <w:t xml:space="preserve"> </w:t>
            </w:r>
            <w:r w:rsidRPr="009F53D0">
              <w:rPr>
                <w:rFonts w:ascii="Arial" w:hAnsi="Arial" w:cs="Arial"/>
                <w:b/>
                <w:sz w:val="20"/>
                <w:szCs w:val="20"/>
                <w:u w:val="single"/>
              </w:rPr>
              <w:t xml:space="preserve">of </w:t>
            </w:r>
            <w:r w:rsidRPr="009F53D0">
              <w:rPr>
                <w:rFonts w:ascii="Arial" w:hAnsi="Arial" w:cs="Arial"/>
                <w:sz w:val="20"/>
                <w:szCs w:val="20"/>
              </w:rPr>
              <w:t xml:space="preserve">these locations should be </w:t>
            </w:r>
            <w:r w:rsidRPr="009F53D0">
              <w:rPr>
                <w:rFonts w:ascii="Arial" w:hAnsi="Arial" w:cs="Arial"/>
                <w:strike/>
                <w:sz w:val="20"/>
                <w:szCs w:val="20"/>
              </w:rPr>
              <w:t>carefully</w:t>
            </w:r>
            <w:r w:rsidRPr="009F53D0">
              <w:rPr>
                <w:rFonts w:ascii="Arial" w:hAnsi="Arial" w:cs="Arial"/>
                <w:sz w:val="20"/>
                <w:szCs w:val="20"/>
              </w:rPr>
              <w:t xml:space="preserve"> assessed </w:t>
            </w:r>
            <w:r w:rsidRPr="009F53D0">
              <w:rPr>
                <w:rFonts w:ascii="Arial" w:hAnsi="Arial" w:cs="Arial"/>
                <w:b/>
                <w:sz w:val="20"/>
                <w:szCs w:val="20"/>
                <w:u w:val="single"/>
              </w:rPr>
              <w:t>carefully</w:t>
            </w:r>
            <w:r w:rsidRPr="002645B7">
              <w:rPr>
                <w:rFonts w:ascii="Arial" w:hAnsi="Arial" w:cs="Arial"/>
                <w:sz w:val="20"/>
                <w:szCs w:val="20"/>
              </w:rPr>
              <w:t xml:space="preserve"> </w:t>
            </w:r>
            <w:r w:rsidRPr="009F53D0">
              <w:rPr>
                <w:rFonts w:ascii="Arial" w:hAnsi="Arial" w:cs="Arial"/>
                <w:sz w:val="20"/>
                <w:szCs w:val="20"/>
              </w:rPr>
              <w:t xml:space="preserve">to </w:t>
            </w:r>
            <w:r w:rsidRPr="009F53D0">
              <w:rPr>
                <w:rFonts w:ascii="Arial" w:hAnsi="Arial" w:cs="Arial"/>
                <w:sz w:val="20"/>
                <w:szCs w:val="20"/>
              </w:rPr>
              <w:lastRenderedPageBreak/>
              <w:t>ensure that they do not have a detrimental impact on the town centres …</w:t>
            </w:r>
          </w:p>
        </w:tc>
        <w:tc>
          <w:tcPr>
            <w:tcW w:w="1984" w:type="dxa"/>
            <w:shd w:val="clear" w:color="auto" w:fill="auto"/>
          </w:tcPr>
          <w:p w:rsidR="008F3C97" w:rsidRPr="009F53D0" w:rsidRDefault="00B704B8" w:rsidP="00415587">
            <w:pPr>
              <w:spacing w:before="40" w:after="60" w:line="276" w:lineRule="auto"/>
              <w:rPr>
                <w:rFonts w:ascii="Arial" w:hAnsi="Arial" w:cs="Arial"/>
                <w:sz w:val="20"/>
                <w:szCs w:val="20"/>
                <w:highlight w:val="yellow"/>
              </w:rPr>
            </w:pPr>
            <w:r>
              <w:rPr>
                <w:rFonts w:ascii="Arial" w:hAnsi="Arial" w:cs="Arial"/>
                <w:sz w:val="20"/>
                <w:szCs w:val="20"/>
              </w:rPr>
              <w:lastRenderedPageBreak/>
              <w:t>Legibility</w:t>
            </w: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lastRenderedPageBreak/>
              <w:t>3.72</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 </w:t>
            </w:r>
            <w:proofErr w:type="gramStart"/>
            <w:r w:rsidRPr="009F53D0">
              <w:rPr>
                <w:rFonts w:ascii="Arial" w:hAnsi="Arial" w:cs="Arial"/>
                <w:sz w:val="20"/>
                <w:szCs w:val="20"/>
              </w:rPr>
              <w:t>it</w:t>
            </w:r>
            <w:proofErr w:type="gramEnd"/>
            <w:r w:rsidRPr="009F53D0">
              <w:rPr>
                <w:rFonts w:ascii="Arial" w:hAnsi="Arial" w:cs="Arial"/>
                <w:sz w:val="20"/>
                <w:szCs w:val="20"/>
              </w:rPr>
              <w:t xml:space="preserve"> is important to ensure that core areas are protected from the introduction of an unacceptable level of non-shopping uses (defined as not being within Use Class A1).</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…it is important to ensure that core areas are protected from the introduction of an unacceptable level of non-shopping uses (defined as not </w:t>
            </w:r>
            <w:r w:rsidRPr="009F53D0">
              <w:rPr>
                <w:rFonts w:ascii="Arial" w:hAnsi="Arial" w:cs="Arial"/>
                <w:strike/>
                <w:sz w:val="20"/>
                <w:szCs w:val="20"/>
              </w:rPr>
              <w:t>being</w:t>
            </w:r>
            <w:r w:rsidRPr="009F53D0">
              <w:rPr>
                <w:rFonts w:ascii="Arial" w:hAnsi="Arial" w:cs="Arial"/>
                <w:sz w:val="20"/>
                <w:szCs w:val="20"/>
              </w:rPr>
              <w:t xml:space="preserve"> </w:t>
            </w:r>
            <w:r w:rsidRPr="009F53D0">
              <w:rPr>
                <w:rFonts w:ascii="Arial" w:hAnsi="Arial" w:cs="Arial"/>
                <w:b/>
                <w:sz w:val="20"/>
                <w:szCs w:val="20"/>
                <w:u w:val="single"/>
              </w:rPr>
              <w:t>falling</w:t>
            </w:r>
            <w:r w:rsidRPr="009F53D0">
              <w:rPr>
                <w:rFonts w:ascii="Arial" w:hAnsi="Arial" w:cs="Arial"/>
                <w:sz w:val="20"/>
                <w:szCs w:val="20"/>
              </w:rPr>
              <w:t xml:space="preserve"> within Use Class A1).</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t>3.73</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areas of primary retail frontages have been defined tightly to protect the retail heart of the town centres</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 areas </w:t>
            </w:r>
            <w:r w:rsidRPr="009F53D0">
              <w:rPr>
                <w:rFonts w:ascii="Arial" w:hAnsi="Arial" w:cs="Arial"/>
                <w:b/>
                <w:sz w:val="20"/>
                <w:szCs w:val="20"/>
                <w:u w:val="single"/>
              </w:rPr>
              <w:t>categorised as</w:t>
            </w:r>
            <w:r w:rsidRPr="002645B7">
              <w:rPr>
                <w:rFonts w:ascii="Arial" w:hAnsi="Arial" w:cs="Arial"/>
                <w:sz w:val="20"/>
                <w:szCs w:val="20"/>
              </w:rPr>
              <w:t xml:space="preserve"> </w:t>
            </w:r>
            <w:r w:rsidRPr="009F53D0">
              <w:rPr>
                <w:rFonts w:ascii="Arial" w:hAnsi="Arial" w:cs="Arial"/>
                <w:strike/>
                <w:sz w:val="20"/>
                <w:szCs w:val="20"/>
              </w:rPr>
              <w:t>of</w:t>
            </w:r>
            <w:r w:rsidRPr="009F53D0">
              <w:rPr>
                <w:rFonts w:ascii="Arial" w:hAnsi="Arial" w:cs="Arial"/>
                <w:sz w:val="20"/>
                <w:szCs w:val="20"/>
              </w:rPr>
              <w:t xml:space="preserve"> primary retail frontages have been </w:t>
            </w:r>
            <w:r w:rsidRPr="009F53D0">
              <w:rPr>
                <w:rFonts w:ascii="Arial" w:hAnsi="Arial" w:cs="Arial"/>
                <w:strike/>
                <w:sz w:val="20"/>
                <w:szCs w:val="20"/>
              </w:rPr>
              <w:t>defined tightly</w:t>
            </w:r>
            <w:r w:rsidRPr="009F53D0">
              <w:rPr>
                <w:rFonts w:ascii="Arial" w:hAnsi="Arial" w:cs="Arial"/>
                <w:sz w:val="20"/>
                <w:szCs w:val="20"/>
              </w:rPr>
              <w:t xml:space="preserve"> </w:t>
            </w:r>
            <w:r w:rsidRPr="009F53D0">
              <w:rPr>
                <w:rFonts w:ascii="Arial" w:hAnsi="Arial" w:cs="Arial"/>
                <w:b/>
                <w:sz w:val="20"/>
                <w:szCs w:val="20"/>
                <w:u w:val="single"/>
              </w:rPr>
              <w:t>clearly identified on the Policies Map</w:t>
            </w:r>
            <w:r w:rsidRPr="002645B7">
              <w:rPr>
                <w:rFonts w:ascii="Arial" w:hAnsi="Arial" w:cs="Arial"/>
                <w:sz w:val="20"/>
                <w:szCs w:val="20"/>
              </w:rPr>
              <w:t xml:space="preserve"> </w:t>
            </w:r>
            <w:r w:rsidRPr="009F53D0">
              <w:rPr>
                <w:rFonts w:ascii="Arial" w:hAnsi="Arial" w:cs="Arial"/>
                <w:sz w:val="20"/>
                <w:szCs w:val="20"/>
              </w:rPr>
              <w:t>to protect the retail heart of the town centres</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74046C" w:rsidRPr="009F53D0" w:rsidTr="008B6136">
        <w:tc>
          <w:tcPr>
            <w:tcW w:w="1414" w:type="dxa"/>
            <w:shd w:val="clear" w:color="auto" w:fill="auto"/>
          </w:tcPr>
          <w:p w:rsidR="0074046C" w:rsidRPr="00BE3BBE" w:rsidRDefault="0074046C" w:rsidP="00415587">
            <w:pPr>
              <w:spacing w:before="40" w:after="60" w:line="276" w:lineRule="auto"/>
              <w:rPr>
                <w:rFonts w:ascii="Arial" w:hAnsi="Arial" w:cs="Arial"/>
                <w:sz w:val="20"/>
                <w:szCs w:val="20"/>
              </w:rPr>
            </w:pPr>
            <w:r w:rsidRPr="00BE3BBE">
              <w:rPr>
                <w:rFonts w:ascii="Arial" w:hAnsi="Arial" w:cs="Arial"/>
                <w:sz w:val="20"/>
                <w:szCs w:val="20"/>
              </w:rPr>
              <w:t>3.74</w:t>
            </w:r>
          </w:p>
        </w:tc>
        <w:tc>
          <w:tcPr>
            <w:tcW w:w="5885" w:type="dxa"/>
            <w:shd w:val="clear" w:color="auto" w:fill="auto"/>
          </w:tcPr>
          <w:p w:rsidR="0074046C" w:rsidRPr="009F53D0" w:rsidRDefault="0074046C" w:rsidP="00415587">
            <w:pPr>
              <w:spacing w:before="40" w:after="60" w:line="276" w:lineRule="auto"/>
              <w:rPr>
                <w:rFonts w:ascii="Arial" w:hAnsi="Arial" w:cs="Arial"/>
                <w:sz w:val="20"/>
                <w:szCs w:val="20"/>
              </w:rPr>
            </w:pPr>
            <w:r>
              <w:rPr>
                <w:rFonts w:ascii="Arial" w:hAnsi="Arial" w:cs="Arial"/>
                <w:sz w:val="20"/>
                <w:szCs w:val="20"/>
              </w:rPr>
              <w:t xml:space="preserve">… </w:t>
            </w:r>
            <w:proofErr w:type="gramStart"/>
            <w:r w:rsidRPr="0074046C">
              <w:rPr>
                <w:rFonts w:ascii="Arial" w:hAnsi="Arial" w:cs="Arial"/>
                <w:sz w:val="20"/>
                <w:szCs w:val="20"/>
              </w:rPr>
              <w:t>this</w:t>
            </w:r>
            <w:proofErr w:type="gramEnd"/>
            <w:r w:rsidRPr="0074046C">
              <w:rPr>
                <w:rFonts w:ascii="Arial" w:hAnsi="Arial" w:cs="Arial"/>
                <w:sz w:val="20"/>
                <w:szCs w:val="20"/>
              </w:rPr>
              <w:t xml:space="preserve"> policy will also have the effect of ensuring that an element of control of the overall numbers and location of A3, A4 and A5 premises (which includes licensed premises) can be maintained.</w:t>
            </w:r>
          </w:p>
        </w:tc>
        <w:tc>
          <w:tcPr>
            <w:tcW w:w="5885" w:type="dxa"/>
            <w:shd w:val="clear" w:color="auto" w:fill="auto"/>
          </w:tcPr>
          <w:p w:rsidR="0074046C" w:rsidRPr="009F53D0" w:rsidRDefault="0074046C" w:rsidP="00415587">
            <w:pPr>
              <w:spacing w:before="40" w:after="60" w:line="276" w:lineRule="auto"/>
              <w:rPr>
                <w:rFonts w:ascii="Arial" w:hAnsi="Arial" w:cs="Arial"/>
                <w:sz w:val="20"/>
                <w:szCs w:val="20"/>
              </w:rPr>
            </w:pPr>
            <w:r>
              <w:rPr>
                <w:rFonts w:ascii="Arial" w:hAnsi="Arial" w:cs="Arial"/>
                <w:sz w:val="20"/>
                <w:szCs w:val="20"/>
              </w:rPr>
              <w:t xml:space="preserve">… </w:t>
            </w:r>
            <w:proofErr w:type="gramStart"/>
            <w:r w:rsidRPr="0074046C">
              <w:rPr>
                <w:rFonts w:ascii="Arial" w:hAnsi="Arial" w:cs="Arial"/>
                <w:sz w:val="20"/>
                <w:szCs w:val="20"/>
              </w:rPr>
              <w:t>this</w:t>
            </w:r>
            <w:proofErr w:type="gramEnd"/>
            <w:r w:rsidRPr="0074046C">
              <w:rPr>
                <w:rFonts w:ascii="Arial" w:hAnsi="Arial" w:cs="Arial"/>
                <w:sz w:val="20"/>
                <w:szCs w:val="20"/>
              </w:rPr>
              <w:t xml:space="preserve"> policy will also have the effect of ensuring that an element of control </w:t>
            </w:r>
            <w:r>
              <w:rPr>
                <w:rFonts w:ascii="Arial" w:hAnsi="Arial" w:cs="Arial"/>
                <w:b/>
                <w:sz w:val="20"/>
                <w:szCs w:val="20"/>
                <w:u w:val="single"/>
              </w:rPr>
              <w:t>is maintained over</w:t>
            </w:r>
            <w:r w:rsidRPr="0074046C">
              <w:rPr>
                <w:rFonts w:ascii="Arial" w:hAnsi="Arial" w:cs="Arial"/>
                <w:sz w:val="20"/>
                <w:szCs w:val="20"/>
              </w:rPr>
              <w:t xml:space="preserve"> </w:t>
            </w:r>
            <w:r w:rsidRPr="0074046C">
              <w:rPr>
                <w:rFonts w:ascii="Arial" w:hAnsi="Arial" w:cs="Arial"/>
                <w:strike/>
                <w:sz w:val="20"/>
                <w:szCs w:val="20"/>
              </w:rPr>
              <w:t xml:space="preserve">of </w:t>
            </w:r>
            <w:r w:rsidRPr="0074046C">
              <w:rPr>
                <w:rFonts w:ascii="Arial" w:hAnsi="Arial" w:cs="Arial"/>
                <w:sz w:val="20"/>
                <w:szCs w:val="20"/>
              </w:rPr>
              <w:t>the overall numbers and location of</w:t>
            </w:r>
            <w:r>
              <w:rPr>
                <w:rFonts w:ascii="Arial" w:hAnsi="Arial" w:cs="Arial"/>
                <w:sz w:val="20"/>
                <w:szCs w:val="20"/>
              </w:rPr>
              <w:t xml:space="preserve"> </w:t>
            </w:r>
            <w:r>
              <w:rPr>
                <w:rFonts w:ascii="Arial" w:hAnsi="Arial" w:cs="Arial"/>
                <w:b/>
                <w:sz w:val="20"/>
                <w:szCs w:val="20"/>
                <w:u w:val="single"/>
              </w:rPr>
              <w:t>premises in</w:t>
            </w:r>
            <w:r w:rsidRPr="0074046C">
              <w:rPr>
                <w:rFonts w:ascii="Arial" w:hAnsi="Arial" w:cs="Arial"/>
                <w:sz w:val="20"/>
                <w:szCs w:val="20"/>
              </w:rPr>
              <w:t xml:space="preserve"> A3, A4 and A5 </w:t>
            </w:r>
            <w:r w:rsidRPr="0074046C">
              <w:rPr>
                <w:rFonts w:ascii="Arial" w:hAnsi="Arial" w:cs="Arial"/>
                <w:strike/>
                <w:sz w:val="20"/>
                <w:szCs w:val="20"/>
              </w:rPr>
              <w:t>premises</w:t>
            </w:r>
            <w:r w:rsidRPr="0074046C">
              <w:rPr>
                <w:rFonts w:ascii="Arial" w:hAnsi="Arial" w:cs="Arial"/>
                <w:sz w:val="20"/>
                <w:szCs w:val="20"/>
              </w:rPr>
              <w:t xml:space="preserve"> </w:t>
            </w:r>
            <w:r>
              <w:rPr>
                <w:rFonts w:ascii="Arial" w:hAnsi="Arial" w:cs="Arial"/>
                <w:b/>
                <w:sz w:val="20"/>
                <w:szCs w:val="20"/>
                <w:u w:val="single"/>
              </w:rPr>
              <w:t>use</w:t>
            </w:r>
            <w:r w:rsidRPr="002645B7">
              <w:rPr>
                <w:rFonts w:ascii="Arial" w:hAnsi="Arial" w:cs="Arial"/>
                <w:sz w:val="20"/>
                <w:szCs w:val="20"/>
              </w:rPr>
              <w:t xml:space="preserve"> </w:t>
            </w:r>
            <w:r w:rsidRPr="0074046C">
              <w:rPr>
                <w:rFonts w:ascii="Arial" w:hAnsi="Arial" w:cs="Arial"/>
                <w:sz w:val="20"/>
                <w:szCs w:val="20"/>
              </w:rPr>
              <w:t xml:space="preserve">(which includes licensed premises) </w:t>
            </w:r>
            <w:r w:rsidRPr="0074046C">
              <w:rPr>
                <w:rFonts w:ascii="Arial" w:hAnsi="Arial" w:cs="Arial"/>
                <w:strike/>
                <w:sz w:val="20"/>
                <w:szCs w:val="20"/>
              </w:rPr>
              <w:t>can be maintained</w:t>
            </w:r>
            <w:r w:rsidRPr="0074046C">
              <w:rPr>
                <w:rFonts w:ascii="Arial" w:hAnsi="Arial" w:cs="Arial"/>
                <w:sz w:val="20"/>
                <w:szCs w:val="20"/>
              </w:rPr>
              <w:t>.</w:t>
            </w:r>
          </w:p>
        </w:tc>
        <w:tc>
          <w:tcPr>
            <w:tcW w:w="1984" w:type="dxa"/>
            <w:shd w:val="clear" w:color="auto" w:fill="auto"/>
          </w:tcPr>
          <w:p w:rsidR="0074046C"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t>3.77</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The secondary retail areas are all of the retail areas on the Policies Map that are not otherwise defined as primary retail frontage (and covered by policy TC6 and cross hatched in blue on the Policies Map). …</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The secondary retail areas are</w:t>
            </w:r>
            <w:r w:rsidRPr="009F53D0">
              <w:rPr>
                <w:rFonts w:ascii="Arial" w:hAnsi="Arial" w:cs="Arial"/>
                <w:strike/>
                <w:sz w:val="20"/>
                <w:szCs w:val="20"/>
              </w:rPr>
              <w:t xml:space="preserve"> all of the</w:t>
            </w:r>
            <w:r w:rsidRPr="009F53D0">
              <w:rPr>
                <w:rFonts w:ascii="Arial" w:hAnsi="Arial" w:cs="Arial"/>
                <w:sz w:val="20"/>
                <w:szCs w:val="20"/>
              </w:rPr>
              <w:t xml:space="preserve"> </w:t>
            </w:r>
            <w:r w:rsidRPr="009F53D0">
              <w:rPr>
                <w:rFonts w:ascii="Arial" w:hAnsi="Arial" w:cs="Arial"/>
                <w:b/>
                <w:sz w:val="20"/>
                <w:szCs w:val="20"/>
                <w:u w:val="single"/>
              </w:rPr>
              <w:t>those</w:t>
            </w:r>
            <w:r w:rsidRPr="009F53D0">
              <w:rPr>
                <w:rFonts w:ascii="Arial" w:hAnsi="Arial" w:cs="Arial"/>
                <w:sz w:val="20"/>
                <w:szCs w:val="20"/>
              </w:rPr>
              <w:t xml:space="preserve"> retail areas</w:t>
            </w:r>
            <w:r w:rsidRPr="009F53D0">
              <w:rPr>
                <w:rFonts w:ascii="Arial" w:hAnsi="Arial" w:cs="Arial"/>
                <w:b/>
                <w:sz w:val="20"/>
                <w:szCs w:val="20"/>
                <w:u w:val="single"/>
              </w:rPr>
              <w:t xml:space="preserve"> identified</w:t>
            </w:r>
            <w:r w:rsidRPr="009F53D0">
              <w:rPr>
                <w:rFonts w:ascii="Arial" w:hAnsi="Arial" w:cs="Arial"/>
                <w:sz w:val="20"/>
                <w:szCs w:val="20"/>
              </w:rPr>
              <w:t xml:space="preserve"> on the Policies Map that are not otherwise defined as primary retail frontage (</w:t>
            </w:r>
            <w:r w:rsidRPr="009F53D0">
              <w:rPr>
                <w:rFonts w:ascii="Arial" w:hAnsi="Arial" w:cs="Arial"/>
                <w:strike/>
                <w:sz w:val="20"/>
                <w:szCs w:val="20"/>
              </w:rPr>
              <w:t>and</w:t>
            </w:r>
            <w:r w:rsidRPr="009F53D0">
              <w:rPr>
                <w:rFonts w:ascii="Arial" w:hAnsi="Arial" w:cs="Arial"/>
                <w:sz w:val="20"/>
                <w:szCs w:val="20"/>
              </w:rPr>
              <w:t xml:space="preserve"> covered by policy TC6 and cross-hatched in blue </w:t>
            </w:r>
            <w:r w:rsidRPr="009F53D0">
              <w:rPr>
                <w:rFonts w:ascii="Arial" w:hAnsi="Arial" w:cs="Arial"/>
                <w:strike/>
                <w:sz w:val="20"/>
                <w:szCs w:val="20"/>
              </w:rPr>
              <w:t>on the Policies Map</w:t>
            </w:r>
            <w:r w:rsidRPr="009F53D0">
              <w:rPr>
                <w:rFonts w:ascii="Arial" w:hAnsi="Arial" w:cs="Arial"/>
                <w:sz w:val="20"/>
                <w:szCs w:val="20"/>
              </w:rPr>
              <w:t>). …</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t>3.78</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This quarter will provide visitors with attractions to complement shopping and leisure related journeys to the town centre and give the town centre the opportunity to respond positively to the potential created by tourism and visitor related income. This approach reflects Government advice to ensure that town centres provide a diverse range of attractions to complement their shopping focus, and also the ability to promote leisure uses and the evening economy.</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 This quarter will provide visitors with </w:t>
            </w:r>
            <w:r w:rsidRPr="009F53D0">
              <w:rPr>
                <w:rFonts w:ascii="Arial" w:hAnsi="Arial" w:cs="Arial"/>
                <w:b/>
                <w:sz w:val="20"/>
                <w:szCs w:val="20"/>
                <w:u w:val="single"/>
              </w:rPr>
              <w:t>an</w:t>
            </w:r>
            <w:r w:rsidRPr="002645B7">
              <w:rPr>
                <w:rFonts w:ascii="Arial" w:hAnsi="Arial" w:cs="Arial"/>
                <w:sz w:val="20"/>
                <w:szCs w:val="20"/>
              </w:rPr>
              <w:t xml:space="preserve"> </w:t>
            </w:r>
            <w:r w:rsidRPr="009F53D0">
              <w:rPr>
                <w:rFonts w:ascii="Arial" w:hAnsi="Arial" w:cs="Arial"/>
                <w:sz w:val="20"/>
                <w:szCs w:val="20"/>
              </w:rPr>
              <w:t>attraction</w:t>
            </w:r>
            <w:r w:rsidRPr="009F53D0">
              <w:rPr>
                <w:rFonts w:ascii="Arial" w:hAnsi="Arial" w:cs="Arial"/>
                <w:strike/>
                <w:sz w:val="20"/>
                <w:szCs w:val="20"/>
              </w:rPr>
              <w:t>s</w:t>
            </w:r>
            <w:r w:rsidRPr="009F53D0">
              <w:rPr>
                <w:rFonts w:ascii="Arial" w:hAnsi="Arial" w:cs="Arial"/>
                <w:sz w:val="20"/>
                <w:szCs w:val="20"/>
              </w:rPr>
              <w:t xml:space="preserve"> to complement shopping and leisure- related journeys to the town centre and </w:t>
            </w:r>
            <w:r w:rsidRPr="009F53D0">
              <w:rPr>
                <w:rFonts w:ascii="Arial" w:hAnsi="Arial" w:cs="Arial"/>
                <w:b/>
                <w:sz w:val="20"/>
                <w:szCs w:val="20"/>
                <w:u w:val="single"/>
              </w:rPr>
              <w:t>will</w:t>
            </w:r>
            <w:r w:rsidRPr="002645B7">
              <w:rPr>
                <w:rFonts w:ascii="Arial" w:hAnsi="Arial" w:cs="Arial"/>
                <w:sz w:val="20"/>
                <w:szCs w:val="20"/>
              </w:rPr>
              <w:t xml:space="preserve"> </w:t>
            </w:r>
            <w:r w:rsidRPr="009F53D0">
              <w:rPr>
                <w:rFonts w:ascii="Arial" w:hAnsi="Arial" w:cs="Arial"/>
                <w:sz w:val="20"/>
                <w:szCs w:val="20"/>
              </w:rPr>
              <w:t xml:space="preserve"> give the town centre </w:t>
            </w:r>
            <w:r w:rsidRPr="009F53D0">
              <w:rPr>
                <w:rFonts w:ascii="Arial" w:hAnsi="Arial" w:cs="Arial"/>
                <w:strike/>
                <w:sz w:val="20"/>
                <w:szCs w:val="20"/>
              </w:rPr>
              <w:t>the</w:t>
            </w:r>
            <w:r w:rsidRPr="009F53D0">
              <w:rPr>
                <w:rFonts w:ascii="Arial" w:hAnsi="Arial" w:cs="Arial"/>
                <w:sz w:val="20"/>
                <w:szCs w:val="20"/>
              </w:rPr>
              <w:t xml:space="preserve"> </w:t>
            </w:r>
            <w:r w:rsidRPr="009F53D0">
              <w:rPr>
                <w:rFonts w:ascii="Arial" w:hAnsi="Arial" w:cs="Arial"/>
                <w:b/>
                <w:sz w:val="20"/>
                <w:szCs w:val="20"/>
                <w:u w:val="single"/>
              </w:rPr>
              <w:t>an</w:t>
            </w:r>
            <w:r w:rsidRPr="002645B7">
              <w:rPr>
                <w:rFonts w:ascii="Arial" w:hAnsi="Arial" w:cs="Arial"/>
                <w:sz w:val="20"/>
                <w:szCs w:val="20"/>
              </w:rPr>
              <w:t xml:space="preserve"> </w:t>
            </w:r>
            <w:r w:rsidRPr="009F53D0">
              <w:rPr>
                <w:rFonts w:ascii="Arial" w:hAnsi="Arial" w:cs="Arial"/>
                <w:sz w:val="20"/>
                <w:szCs w:val="20"/>
              </w:rPr>
              <w:t xml:space="preserve">opportunity to respond positively to the potential </w:t>
            </w:r>
            <w:r w:rsidRPr="009F53D0">
              <w:rPr>
                <w:rFonts w:ascii="Arial" w:hAnsi="Arial" w:cs="Arial"/>
                <w:strike/>
                <w:sz w:val="20"/>
                <w:szCs w:val="20"/>
              </w:rPr>
              <w:t>created by</w:t>
            </w:r>
            <w:r w:rsidRPr="009F53D0">
              <w:rPr>
                <w:rFonts w:ascii="Arial" w:hAnsi="Arial" w:cs="Arial"/>
                <w:sz w:val="20"/>
                <w:szCs w:val="20"/>
              </w:rPr>
              <w:t xml:space="preserve"> </w:t>
            </w:r>
            <w:r w:rsidRPr="009F53D0">
              <w:rPr>
                <w:rFonts w:ascii="Arial" w:hAnsi="Arial" w:cs="Arial"/>
                <w:b/>
                <w:sz w:val="20"/>
                <w:szCs w:val="20"/>
                <w:u w:val="single"/>
              </w:rPr>
              <w:t>for</w:t>
            </w:r>
            <w:r w:rsidRPr="002645B7">
              <w:rPr>
                <w:rFonts w:ascii="Arial" w:hAnsi="Arial" w:cs="Arial"/>
                <w:sz w:val="20"/>
                <w:szCs w:val="20"/>
              </w:rPr>
              <w:t xml:space="preserve"> </w:t>
            </w:r>
            <w:r w:rsidRPr="009F53D0">
              <w:rPr>
                <w:rFonts w:ascii="Arial" w:hAnsi="Arial" w:cs="Arial"/>
                <w:sz w:val="20"/>
                <w:szCs w:val="20"/>
              </w:rPr>
              <w:t xml:space="preserve">tourism and visitor-related income. This approach reflects Government advice to ensure that town centres provide a diverse range of attractions </w:t>
            </w:r>
            <w:r w:rsidRPr="009F53D0">
              <w:rPr>
                <w:rFonts w:ascii="Arial" w:hAnsi="Arial" w:cs="Arial"/>
                <w:strike/>
                <w:sz w:val="20"/>
                <w:szCs w:val="20"/>
              </w:rPr>
              <w:t>to</w:t>
            </w:r>
            <w:r w:rsidRPr="009F53D0">
              <w:rPr>
                <w:rFonts w:ascii="Arial" w:hAnsi="Arial" w:cs="Arial"/>
                <w:sz w:val="20"/>
                <w:szCs w:val="20"/>
              </w:rPr>
              <w:t xml:space="preserve"> </w:t>
            </w:r>
            <w:r w:rsidRPr="009F53D0">
              <w:rPr>
                <w:rFonts w:ascii="Arial" w:hAnsi="Arial" w:cs="Arial"/>
                <w:b/>
                <w:sz w:val="20"/>
                <w:szCs w:val="20"/>
                <w:u w:val="single"/>
              </w:rPr>
              <w:t>that</w:t>
            </w:r>
            <w:r w:rsidRPr="009F53D0">
              <w:rPr>
                <w:rFonts w:ascii="Arial" w:hAnsi="Arial" w:cs="Arial"/>
                <w:sz w:val="20"/>
                <w:szCs w:val="20"/>
              </w:rPr>
              <w:t xml:space="preserve"> complement their shopping focus, and also </w:t>
            </w:r>
            <w:r w:rsidRPr="009F53D0">
              <w:rPr>
                <w:rFonts w:ascii="Arial" w:hAnsi="Arial" w:cs="Arial"/>
                <w:strike/>
                <w:sz w:val="20"/>
                <w:szCs w:val="20"/>
              </w:rPr>
              <w:t>the ability</w:t>
            </w:r>
            <w:r w:rsidRPr="009F53D0">
              <w:rPr>
                <w:rFonts w:ascii="Arial" w:hAnsi="Arial" w:cs="Arial"/>
                <w:sz w:val="20"/>
                <w:szCs w:val="20"/>
              </w:rPr>
              <w:t xml:space="preserve"> to promote leisure uses and the evening economy.</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F55F3A" w:rsidRPr="009F53D0" w:rsidTr="008B6136">
        <w:tc>
          <w:tcPr>
            <w:tcW w:w="1414" w:type="dxa"/>
            <w:shd w:val="clear" w:color="auto" w:fill="auto"/>
          </w:tcPr>
          <w:p w:rsidR="00F55F3A" w:rsidRPr="009F53D0" w:rsidRDefault="009B0BDD" w:rsidP="00415587">
            <w:pPr>
              <w:spacing w:before="40" w:after="60" w:line="276" w:lineRule="auto"/>
              <w:rPr>
                <w:rFonts w:ascii="Arial" w:hAnsi="Arial" w:cs="Arial"/>
                <w:sz w:val="20"/>
                <w:szCs w:val="20"/>
              </w:rPr>
            </w:pPr>
            <w:r w:rsidRPr="009F53D0">
              <w:rPr>
                <w:rFonts w:ascii="Arial" w:hAnsi="Arial" w:cs="Arial"/>
                <w:sz w:val="20"/>
                <w:szCs w:val="20"/>
              </w:rPr>
              <w:t>3.89</w:t>
            </w:r>
          </w:p>
        </w:tc>
        <w:tc>
          <w:tcPr>
            <w:tcW w:w="5885" w:type="dxa"/>
            <w:shd w:val="clear" w:color="auto" w:fill="auto"/>
          </w:tcPr>
          <w:p w:rsidR="00F55F3A" w:rsidRPr="009F53D0" w:rsidRDefault="009B0BDD" w:rsidP="00415587">
            <w:pPr>
              <w:spacing w:before="40" w:after="60" w:line="276" w:lineRule="auto"/>
              <w:rPr>
                <w:rFonts w:ascii="Arial" w:hAnsi="Arial" w:cs="Arial"/>
                <w:sz w:val="20"/>
                <w:szCs w:val="20"/>
              </w:rPr>
            </w:pPr>
            <w:r w:rsidRPr="009F53D0">
              <w:rPr>
                <w:rFonts w:ascii="Arial" w:hAnsi="Arial" w:cs="Arial"/>
                <w:sz w:val="20"/>
                <w:szCs w:val="20"/>
              </w:rPr>
              <w:t xml:space="preserve">The Council recognises the provisions put in place in 2013 regarding Permitted Development Rights in the General Development Order that allow changes of use from offices to residential use without the need for planning permission. This however, is a temporary measure that is subject to review </w:t>
            </w:r>
            <w:r w:rsidRPr="009F53D0">
              <w:rPr>
                <w:rFonts w:ascii="Arial" w:hAnsi="Arial" w:cs="Arial"/>
                <w:sz w:val="20"/>
                <w:szCs w:val="20"/>
              </w:rPr>
              <w:lastRenderedPageBreak/>
              <w:t>during the life of this Plan and may not be carried forward beyond the trial period.</w:t>
            </w:r>
          </w:p>
        </w:tc>
        <w:tc>
          <w:tcPr>
            <w:tcW w:w="5885" w:type="dxa"/>
            <w:shd w:val="clear" w:color="auto" w:fill="auto"/>
          </w:tcPr>
          <w:p w:rsidR="00F55F3A" w:rsidRPr="009F53D0" w:rsidRDefault="004A2A95" w:rsidP="00415587">
            <w:pPr>
              <w:spacing w:before="40" w:after="60" w:line="276" w:lineRule="auto"/>
              <w:rPr>
                <w:rFonts w:ascii="Arial" w:hAnsi="Arial" w:cs="Arial"/>
                <w:strike/>
                <w:sz w:val="20"/>
                <w:szCs w:val="20"/>
              </w:rPr>
            </w:pPr>
            <w:r w:rsidRPr="009F53D0">
              <w:rPr>
                <w:rFonts w:ascii="Arial" w:hAnsi="Arial" w:cs="Arial"/>
                <w:strike/>
                <w:sz w:val="20"/>
                <w:szCs w:val="20"/>
              </w:rPr>
              <w:lastRenderedPageBreak/>
              <w:t xml:space="preserve">The Council recognises the provisions put in place in 2013 regarding Permitted Development Rights in the General Development Order that allow changes of use from offices to residential use without the need for planning permission. This however, is a temporary measure that is subject to review </w:t>
            </w:r>
            <w:r w:rsidRPr="009F53D0">
              <w:rPr>
                <w:rFonts w:ascii="Arial" w:hAnsi="Arial" w:cs="Arial"/>
                <w:strike/>
                <w:sz w:val="20"/>
                <w:szCs w:val="20"/>
              </w:rPr>
              <w:lastRenderedPageBreak/>
              <w:t>during the life of this Plan and may not be carried forward beyond the trial period.</w:t>
            </w:r>
          </w:p>
        </w:tc>
        <w:tc>
          <w:tcPr>
            <w:tcW w:w="1984" w:type="dxa"/>
            <w:shd w:val="clear" w:color="auto" w:fill="auto"/>
          </w:tcPr>
          <w:p w:rsidR="00F55F3A" w:rsidRPr="009F53D0" w:rsidRDefault="009B3E11" w:rsidP="00415587">
            <w:pPr>
              <w:spacing w:before="40" w:after="60" w:line="276" w:lineRule="auto"/>
              <w:rPr>
                <w:rFonts w:ascii="Arial" w:hAnsi="Arial" w:cs="Arial"/>
                <w:sz w:val="20"/>
                <w:szCs w:val="20"/>
                <w:highlight w:val="yellow"/>
              </w:rPr>
            </w:pPr>
            <w:r w:rsidRPr="009B3E11">
              <w:rPr>
                <w:rFonts w:ascii="Arial" w:hAnsi="Arial" w:cs="Arial"/>
                <w:sz w:val="20"/>
                <w:szCs w:val="20"/>
              </w:rPr>
              <w:lastRenderedPageBreak/>
              <w:t xml:space="preserve">Update </w:t>
            </w: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lastRenderedPageBreak/>
              <w:t>3.104</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Whilst the objective of this policy is to retain general shops, the Council recognises that changes in people’s shopping habits may result in changes to the type of uses that are viable in local centres and to the types of uses that local people wish to see in the local centres.</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Whilst the objective of this policy is to retain general shops, the Council recognises that changes in people’s shopping habits may result in changes to the type of uses that are viable </w:t>
            </w:r>
            <w:r w:rsidRPr="009F53D0">
              <w:rPr>
                <w:rFonts w:ascii="Arial" w:hAnsi="Arial" w:cs="Arial"/>
                <w:strike/>
                <w:sz w:val="20"/>
                <w:szCs w:val="20"/>
              </w:rPr>
              <w:t>in local centres</w:t>
            </w:r>
            <w:r w:rsidRPr="009F53D0">
              <w:rPr>
                <w:rFonts w:ascii="Arial" w:hAnsi="Arial" w:cs="Arial"/>
                <w:sz w:val="20"/>
                <w:szCs w:val="20"/>
              </w:rPr>
              <w:t xml:space="preserve"> and </w:t>
            </w:r>
            <w:r w:rsidRPr="009F53D0">
              <w:rPr>
                <w:rFonts w:ascii="Arial" w:hAnsi="Arial" w:cs="Arial"/>
                <w:strike/>
                <w:sz w:val="20"/>
                <w:szCs w:val="20"/>
              </w:rPr>
              <w:t>to the types of uses</w:t>
            </w:r>
            <w:r w:rsidRPr="009F53D0">
              <w:rPr>
                <w:rFonts w:ascii="Arial" w:hAnsi="Arial" w:cs="Arial"/>
                <w:sz w:val="20"/>
                <w:szCs w:val="20"/>
              </w:rPr>
              <w:t xml:space="preserve"> that local people wish to see in </w:t>
            </w:r>
            <w:r w:rsidRPr="009F53D0">
              <w:rPr>
                <w:rFonts w:ascii="Arial" w:hAnsi="Arial" w:cs="Arial"/>
                <w:strike/>
                <w:sz w:val="20"/>
                <w:szCs w:val="20"/>
              </w:rPr>
              <w:t>the</w:t>
            </w:r>
            <w:r w:rsidRPr="009F53D0">
              <w:rPr>
                <w:rFonts w:ascii="Arial" w:hAnsi="Arial" w:cs="Arial"/>
                <w:sz w:val="20"/>
                <w:szCs w:val="20"/>
              </w:rPr>
              <w:t xml:space="preserve"> local centres.</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3.108</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In villages in rural areas there are a number of shops and other local services that perform an important role meeting the daily needs of people and it is important that such facilities are not lost.</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In </w:t>
            </w:r>
            <w:r w:rsidRPr="009F53D0">
              <w:rPr>
                <w:rFonts w:ascii="Arial" w:hAnsi="Arial" w:cs="Arial"/>
                <w:b/>
                <w:sz w:val="20"/>
                <w:szCs w:val="20"/>
                <w:u w:val="single"/>
              </w:rPr>
              <w:t>rural</w:t>
            </w:r>
            <w:r w:rsidRPr="009F53D0">
              <w:rPr>
                <w:rFonts w:ascii="Arial" w:hAnsi="Arial" w:cs="Arial"/>
                <w:sz w:val="20"/>
                <w:szCs w:val="20"/>
              </w:rPr>
              <w:t xml:space="preserve"> villages </w:t>
            </w:r>
            <w:r w:rsidRPr="009F53D0">
              <w:rPr>
                <w:rFonts w:ascii="Arial" w:hAnsi="Arial" w:cs="Arial"/>
                <w:strike/>
                <w:sz w:val="20"/>
                <w:szCs w:val="20"/>
              </w:rPr>
              <w:t>in rural areas</w:t>
            </w:r>
            <w:r w:rsidRPr="009F53D0">
              <w:rPr>
                <w:rFonts w:ascii="Arial" w:hAnsi="Arial" w:cs="Arial"/>
                <w:sz w:val="20"/>
                <w:szCs w:val="20"/>
              </w:rPr>
              <w:t xml:space="preserve"> there are a number of shops and other local services that perform an important role </w:t>
            </w:r>
            <w:r w:rsidRPr="009F53D0">
              <w:rPr>
                <w:rFonts w:ascii="Arial" w:hAnsi="Arial" w:cs="Arial"/>
                <w:b/>
                <w:sz w:val="20"/>
                <w:szCs w:val="20"/>
                <w:u w:val="single"/>
              </w:rPr>
              <w:t xml:space="preserve">in </w:t>
            </w:r>
            <w:r w:rsidRPr="009F53D0">
              <w:rPr>
                <w:rFonts w:ascii="Arial" w:hAnsi="Arial" w:cs="Arial"/>
                <w:sz w:val="20"/>
                <w:szCs w:val="20"/>
              </w:rPr>
              <w:t xml:space="preserve">meeting </w:t>
            </w:r>
            <w:r w:rsidRPr="009F53D0">
              <w:rPr>
                <w:rFonts w:ascii="Arial" w:hAnsi="Arial" w:cs="Arial"/>
                <w:strike/>
                <w:sz w:val="20"/>
                <w:szCs w:val="20"/>
              </w:rPr>
              <w:t>the</w:t>
            </w:r>
            <w:r w:rsidRPr="009F53D0">
              <w:rPr>
                <w:rFonts w:ascii="Arial" w:hAnsi="Arial" w:cs="Arial"/>
                <w:sz w:val="20"/>
                <w:szCs w:val="20"/>
              </w:rPr>
              <w:t xml:space="preserve"> </w:t>
            </w:r>
            <w:r w:rsidRPr="009F53D0">
              <w:rPr>
                <w:rFonts w:ascii="Arial" w:hAnsi="Arial" w:cs="Arial"/>
                <w:b/>
                <w:sz w:val="20"/>
                <w:szCs w:val="20"/>
                <w:u w:val="single"/>
              </w:rPr>
              <w:t>people’s</w:t>
            </w:r>
            <w:r w:rsidRPr="009F53D0">
              <w:rPr>
                <w:rFonts w:ascii="Arial" w:hAnsi="Arial" w:cs="Arial"/>
                <w:sz w:val="20"/>
                <w:szCs w:val="20"/>
              </w:rPr>
              <w:t xml:space="preserve"> daily needs </w:t>
            </w:r>
            <w:r w:rsidRPr="009F53D0">
              <w:rPr>
                <w:rFonts w:ascii="Arial" w:hAnsi="Arial" w:cs="Arial"/>
                <w:strike/>
                <w:sz w:val="20"/>
                <w:szCs w:val="20"/>
              </w:rPr>
              <w:t>of people</w:t>
            </w:r>
            <w:r w:rsidRPr="009F53D0">
              <w:rPr>
                <w:rFonts w:ascii="Arial" w:hAnsi="Arial" w:cs="Arial"/>
                <w:sz w:val="20"/>
                <w:szCs w:val="20"/>
              </w:rPr>
              <w:t xml:space="preserve">.  </w:t>
            </w:r>
            <w:proofErr w:type="gramStart"/>
            <w:r w:rsidRPr="009F53D0">
              <w:rPr>
                <w:rFonts w:ascii="Arial" w:hAnsi="Arial" w:cs="Arial"/>
                <w:strike/>
                <w:sz w:val="20"/>
                <w:szCs w:val="20"/>
              </w:rPr>
              <w:t>and</w:t>
            </w:r>
            <w:proofErr w:type="gramEnd"/>
            <w:r w:rsidRPr="009F53D0">
              <w:rPr>
                <w:rFonts w:ascii="Arial" w:hAnsi="Arial" w:cs="Arial"/>
                <w:sz w:val="20"/>
                <w:szCs w:val="20"/>
              </w:rPr>
              <w:t xml:space="preserve"> </w:t>
            </w:r>
            <w:r w:rsidRPr="009F53D0">
              <w:rPr>
                <w:rFonts w:ascii="Arial" w:hAnsi="Arial" w:cs="Arial"/>
                <w:b/>
                <w:sz w:val="20"/>
                <w:szCs w:val="20"/>
              </w:rPr>
              <w:t>I</w:t>
            </w:r>
            <w:r w:rsidRPr="009F53D0">
              <w:rPr>
                <w:rFonts w:ascii="Arial" w:hAnsi="Arial" w:cs="Arial"/>
                <w:sz w:val="20"/>
                <w:szCs w:val="20"/>
              </w:rPr>
              <w:t>t is important that such facilities are not lost.</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9B0BDD" w:rsidRPr="009F53D0" w:rsidTr="008B6136">
        <w:tc>
          <w:tcPr>
            <w:tcW w:w="1414" w:type="dxa"/>
            <w:shd w:val="clear" w:color="auto" w:fill="auto"/>
          </w:tcPr>
          <w:p w:rsidR="009B0BDD" w:rsidRPr="009F53D0" w:rsidRDefault="00864E81" w:rsidP="00415587">
            <w:pPr>
              <w:spacing w:before="40" w:after="60" w:line="276" w:lineRule="auto"/>
              <w:rPr>
                <w:rFonts w:ascii="Arial" w:hAnsi="Arial" w:cs="Arial"/>
                <w:sz w:val="20"/>
                <w:szCs w:val="20"/>
              </w:rPr>
            </w:pPr>
            <w:r w:rsidRPr="009F53D0">
              <w:rPr>
                <w:rFonts w:ascii="Arial" w:hAnsi="Arial" w:cs="Arial"/>
                <w:sz w:val="20"/>
                <w:szCs w:val="20"/>
              </w:rPr>
              <w:t>3.109</w:t>
            </w:r>
          </w:p>
        </w:tc>
        <w:tc>
          <w:tcPr>
            <w:tcW w:w="5885" w:type="dxa"/>
            <w:shd w:val="clear" w:color="auto" w:fill="auto"/>
          </w:tcPr>
          <w:p w:rsidR="009B0BDD" w:rsidRPr="009F53D0" w:rsidRDefault="00864E81" w:rsidP="00415587">
            <w:pPr>
              <w:spacing w:before="40" w:after="60" w:line="276" w:lineRule="auto"/>
              <w:rPr>
                <w:rFonts w:ascii="Arial" w:hAnsi="Arial" w:cs="Arial"/>
                <w:sz w:val="20"/>
                <w:szCs w:val="20"/>
              </w:rPr>
            </w:pPr>
            <w:r w:rsidRPr="009F53D0">
              <w:rPr>
                <w:rFonts w:ascii="Arial" w:hAnsi="Arial" w:cs="Arial"/>
                <w:sz w:val="20"/>
                <w:szCs w:val="20"/>
              </w:rPr>
              <w:t>The Council will sympathetically consider proposals for new shops, pubs and post offices within settlements …</w:t>
            </w:r>
          </w:p>
        </w:tc>
        <w:tc>
          <w:tcPr>
            <w:tcW w:w="5885" w:type="dxa"/>
            <w:shd w:val="clear" w:color="auto" w:fill="auto"/>
          </w:tcPr>
          <w:p w:rsidR="009B0BDD" w:rsidRPr="009F53D0" w:rsidRDefault="00864E81" w:rsidP="00415587">
            <w:pPr>
              <w:spacing w:before="40" w:after="60" w:line="276" w:lineRule="auto"/>
              <w:rPr>
                <w:rFonts w:ascii="Arial" w:hAnsi="Arial" w:cs="Arial"/>
                <w:sz w:val="20"/>
                <w:szCs w:val="20"/>
              </w:rPr>
            </w:pPr>
            <w:r w:rsidRPr="009F53D0">
              <w:rPr>
                <w:rFonts w:ascii="Arial" w:hAnsi="Arial" w:cs="Arial"/>
                <w:sz w:val="20"/>
                <w:szCs w:val="20"/>
              </w:rPr>
              <w:t xml:space="preserve">The Council will </w:t>
            </w:r>
            <w:r w:rsidRPr="009F53D0">
              <w:rPr>
                <w:rFonts w:ascii="Arial" w:hAnsi="Arial" w:cs="Arial"/>
                <w:strike/>
                <w:sz w:val="20"/>
                <w:szCs w:val="20"/>
              </w:rPr>
              <w:t>sympathetically</w:t>
            </w:r>
            <w:r w:rsidRPr="009F53D0">
              <w:rPr>
                <w:rFonts w:ascii="Arial" w:hAnsi="Arial" w:cs="Arial"/>
                <w:sz w:val="20"/>
                <w:szCs w:val="20"/>
              </w:rPr>
              <w:t xml:space="preserve"> consider proposals for new shops, pubs and post offices within settlements </w:t>
            </w:r>
            <w:r w:rsidRPr="009F53D0">
              <w:rPr>
                <w:rFonts w:ascii="Arial" w:hAnsi="Arial" w:cs="Arial"/>
                <w:b/>
                <w:sz w:val="20"/>
                <w:szCs w:val="20"/>
                <w:u w:val="single"/>
              </w:rPr>
              <w:t>sympathetically</w:t>
            </w:r>
            <w:r w:rsidRPr="009F53D0">
              <w:rPr>
                <w:rFonts w:ascii="Arial" w:hAnsi="Arial" w:cs="Arial"/>
                <w:sz w:val="20"/>
                <w:szCs w:val="20"/>
              </w:rPr>
              <w:t xml:space="preserve"> …</w:t>
            </w:r>
          </w:p>
        </w:tc>
        <w:tc>
          <w:tcPr>
            <w:tcW w:w="1984" w:type="dxa"/>
            <w:shd w:val="clear" w:color="auto" w:fill="auto"/>
          </w:tcPr>
          <w:p w:rsidR="009B0BDD" w:rsidRPr="009F53D0" w:rsidRDefault="00B704B8" w:rsidP="00415587">
            <w:pPr>
              <w:spacing w:before="40" w:after="60" w:line="276" w:lineRule="auto"/>
              <w:rPr>
                <w:rFonts w:ascii="Arial" w:hAnsi="Arial" w:cs="Arial"/>
                <w:sz w:val="20"/>
                <w:szCs w:val="20"/>
                <w:highlight w:val="yellow"/>
              </w:rPr>
            </w:pPr>
            <w:r>
              <w:rPr>
                <w:rFonts w:ascii="Arial" w:hAnsi="Arial" w:cs="Arial"/>
                <w:sz w:val="20"/>
                <w:szCs w:val="20"/>
              </w:rPr>
              <w:t>Legibility</w:t>
            </w:r>
          </w:p>
        </w:tc>
      </w:tr>
      <w:tr w:rsidR="00864E81" w:rsidRPr="009F53D0" w:rsidTr="008B6136">
        <w:tc>
          <w:tcPr>
            <w:tcW w:w="1414" w:type="dxa"/>
            <w:shd w:val="clear" w:color="auto" w:fill="auto"/>
          </w:tcPr>
          <w:p w:rsidR="00864E81" w:rsidRPr="009F53D0" w:rsidRDefault="00DA1129" w:rsidP="00415587">
            <w:pPr>
              <w:spacing w:before="40" w:after="60" w:line="276" w:lineRule="auto"/>
              <w:rPr>
                <w:rFonts w:ascii="Arial" w:hAnsi="Arial" w:cs="Arial"/>
                <w:sz w:val="20"/>
                <w:szCs w:val="20"/>
              </w:rPr>
            </w:pPr>
            <w:r w:rsidRPr="009F53D0">
              <w:rPr>
                <w:rFonts w:ascii="Arial" w:hAnsi="Arial" w:cs="Arial"/>
                <w:sz w:val="20"/>
                <w:szCs w:val="20"/>
              </w:rPr>
              <w:t>3.114</w:t>
            </w:r>
          </w:p>
        </w:tc>
        <w:tc>
          <w:tcPr>
            <w:tcW w:w="5885" w:type="dxa"/>
            <w:shd w:val="clear" w:color="auto" w:fill="auto"/>
          </w:tcPr>
          <w:p w:rsidR="00864E81" w:rsidRPr="009F53D0" w:rsidRDefault="00DA1129" w:rsidP="00415587">
            <w:pPr>
              <w:spacing w:before="40" w:after="60" w:line="276" w:lineRule="auto"/>
              <w:rPr>
                <w:rFonts w:ascii="Arial" w:hAnsi="Arial" w:cs="Arial"/>
                <w:sz w:val="20"/>
                <w:szCs w:val="20"/>
              </w:rPr>
            </w:pPr>
            <w:r w:rsidRPr="009F53D0">
              <w:rPr>
                <w:rFonts w:ascii="Arial" w:hAnsi="Arial" w:cs="Arial"/>
                <w:sz w:val="20"/>
                <w:szCs w:val="20"/>
              </w:rPr>
              <w:t xml:space="preserve">… </w:t>
            </w:r>
            <w:proofErr w:type="gramStart"/>
            <w:r w:rsidRPr="009F53D0">
              <w:rPr>
                <w:rFonts w:ascii="Arial" w:hAnsi="Arial" w:cs="Arial"/>
                <w:sz w:val="20"/>
                <w:szCs w:val="20"/>
              </w:rPr>
              <w:t>all</w:t>
            </w:r>
            <w:proofErr w:type="gramEnd"/>
            <w:r w:rsidRPr="009F53D0">
              <w:rPr>
                <w:rFonts w:ascii="Arial" w:hAnsi="Arial" w:cs="Arial"/>
                <w:sz w:val="20"/>
                <w:szCs w:val="20"/>
              </w:rPr>
              <w:t xml:space="preserve"> of which generates approximately 3.1m trips a year to the area. The estimated spend is £220m and supports over 4,850 jobs.</w:t>
            </w:r>
          </w:p>
          <w:p w:rsidR="00D8505B" w:rsidRPr="009F53D0" w:rsidRDefault="00D8505B" w:rsidP="00415587">
            <w:pPr>
              <w:spacing w:before="40" w:after="60" w:line="276" w:lineRule="auto"/>
              <w:rPr>
                <w:rFonts w:ascii="Arial" w:hAnsi="Arial" w:cs="Arial"/>
                <w:sz w:val="20"/>
                <w:szCs w:val="20"/>
              </w:rPr>
            </w:pPr>
            <w:r w:rsidRPr="009F53D0">
              <w:rPr>
                <w:rFonts w:ascii="Arial" w:hAnsi="Arial" w:cs="Arial"/>
                <w:sz w:val="20"/>
                <w:szCs w:val="20"/>
              </w:rPr>
              <w:t>… In this context a joint Destination Management Plan is being developed.</w:t>
            </w:r>
          </w:p>
        </w:tc>
        <w:tc>
          <w:tcPr>
            <w:tcW w:w="5885" w:type="dxa"/>
            <w:shd w:val="clear" w:color="auto" w:fill="auto"/>
          </w:tcPr>
          <w:p w:rsidR="002C44D1" w:rsidRPr="009F53D0" w:rsidRDefault="002C44D1" w:rsidP="00415587">
            <w:pPr>
              <w:spacing w:before="40" w:after="60" w:line="276" w:lineRule="auto"/>
              <w:rPr>
                <w:rFonts w:ascii="Arial" w:hAnsi="Arial" w:cs="Arial"/>
                <w:sz w:val="20"/>
                <w:szCs w:val="20"/>
              </w:rPr>
            </w:pPr>
            <w:r w:rsidRPr="009F53D0">
              <w:rPr>
                <w:rFonts w:ascii="Arial" w:hAnsi="Arial" w:cs="Arial"/>
                <w:sz w:val="20"/>
                <w:szCs w:val="20"/>
              </w:rPr>
              <w:t xml:space="preserve">… </w:t>
            </w:r>
            <w:proofErr w:type="gramStart"/>
            <w:r w:rsidRPr="009F53D0">
              <w:rPr>
                <w:rFonts w:ascii="Arial" w:hAnsi="Arial" w:cs="Arial"/>
                <w:sz w:val="20"/>
                <w:szCs w:val="20"/>
              </w:rPr>
              <w:t>all</w:t>
            </w:r>
            <w:proofErr w:type="gramEnd"/>
            <w:r w:rsidRPr="009F53D0">
              <w:rPr>
                <w:rFonts w:ascii="Arial" w:hAnsi="Arial" w:cs="Arial"/>
                <w:sz w:val="20"/>
                <w:szCs w:val="20"/>
              </w:rPr>
              <w:t xml:space="preserve"> of w</w:t>
            </w:r>
            <w:r w:rsidR="001440AA" w:rsidRPr="009F53D0">
              <w:rPr>
                <w:rFonts w:ascii="Arial" w:hAnsi="Arial" w:cs="Arial"/>
                <w:sz w:val="20"/>
                <w:szCs w:val="20"/>
              </w:rPr>
              <w:t>hich generates approximately 3.</w:t>
            </w:r>
            <w:r w:rsidR="001440AA" w:rsidRPr="009F53D0">
              <w:rPr>
                <w:rFonts w:ascii="Arial" w:hAnsi="Arial" w:cs="Arial"/>
                <w:b/>
                <w:sz w:val="20"/>
                <w:szCs w:val="20"/>
              </w:rPr>
              <w:t>9</w:t>
            </w:r>
            <w:r w:rsidR="001440AA" w:rsidRPr="009F53D0">
              <w:rPr>
                <w:rFonts w:ascii="Arial" w:hAnsi="Arial" w:cs="Arial"/>
                <w:strike/>
                <w:sz w:val="20"/>
                <w:szCs w:val="20"/>
              </w:rPr>
              <w:t>1</w:t>
            </w:r>
            <w:r w:rsidRPr="009F53D0">
              <w:rPr>
                <w:rFonts w:ascii="Arial" w:hAnsi="Arial" w:cs="Arial"/>
                <w:sz w:val="20"/>
                <w:szCs w:val="20"/>
              </w:rPr>
              <w:t xml:space="preserve">m trips a year to the area. The estimated spend is </w:t>
            </w:r>
            <w:r w:rsidRPr="00DE254C">
              <w:rPr>
                <w:rFonts w:ascii="Arial" w:hAnsi="Arial" w:cs="Arial"/>
                <w:b/>
                <w:sz w:val="20"/>
                <w:szCs w:val="20"/>
                <w:u w:val="single"/>
              </w:rPr>
              <w:t>£2</w:t>
            </w:r>
            <w:r w:rsidR="001440AA" w:rsidRPr="009F53D0">
              <w:rPr>
                <w:rFonts w:ascii="Arial" w:hAnsi="Arial" w:cs="Arial"/>
                <w:b/>
                <w:sz w:val="20"/>
                <w:szCs w:val="20"/>
                <w:u w:val="single"/>
              </w:rPr>
              <w:t>57</w:t>
            </w:r>
            <w:r w:rsidR="002C352D" w:rsidRPr="009F53D0">
              <w:rPr>
                <w:rFonts w:ascii="Arial" w:hAnsi="Arial" w:cs="Arial"/>
                <w:b/>
                <w:sz w:val="20"/>
                <w:szCs w:val="20"/>
                <w:u w:val="single"/>
              </w:rPr>
              <w:t>m</w:t>
            </w:r>
            <w:r w:rsidR="002C352D" w:rsidRPr="002645B7">
              <w:rPr>
                <w:rFonts w:ascii="Arial" w:hAnsi="Arial" w:cs="Arial"/>
                <w:sz w:val="20"/>
                <w:szCs w:val="20"/>
              </w:rPr>
              <w:t xml:space="preserve"> </w:t>
            </w:r>
            <w:r w:rsidR="0052708C" w:rsidRPr="00DE254C">
              <w:rPr>
                <w:rFonts w:ascii="Arial" w:hAnsi="Arial" w:cs="Arial"/>
                <w:strike/>
                <w:sz w:val="20"/>
                <w:szCs w:val="20"/>
              </w:rPr>
              <w:t>2</w:t>
            </w:r>
            <w:r w:rsidRPr="009F53D0">
              <w:rPr>
                <w:rFonts w:ascii="Arial" w:hAnsi="Arial" w:cs="Arial"/>
                <w:strike/>
                <w:sz w:val="20"/>
                <w:szCs w:val="20"/>
              </w:rPr>
              <w:t>20m</w:t>
            </w:r>
            <w:r w:rsidRPr="009F53D0">
              <w:rPr>
                <w:rFonts w:ascii="Arial" w:hAnsi="Arial" w:cs="Arial"/>
                <w:sz w:val="20"/>
                <w:szCs w:val="20"/>
              </w:rPr>
              <w:t xml:space="preserve"> and supports over </w:t>
            </w:r>
            <w:r w:rsidRPr="00DE254C">
              <w:rPr>
                <w:rFonts w:ascii="Arial" w:hAnsi="Arial" w:cs="Arial"/>
                <w:b/>
                <w:sz w:val="20"/>
                <w:szCs w:val="20"/>
                <w:u w:val="single"/>
              </w:rPr>
              <w:t>4,</w:t>
            </w:r>
            <w:r w:rsidR="001440AA" w:rsidRPr="009F53D0">
              <w:rPr>
                <w:rFonts w:ascii="Arial" w:hAnsi="Arial" w:cs="Arial"/>
                <w:b/>
                <w:sz w:val="20"/>
                <w:szCs w:val="20"/>
                <w:u w:val="single"/>
              </w:rPr>
              <w:t>180</w:t>
            </w:r>
            <w:r w:rsidR="002C352D" w:rsidRPr="009F53D0">
              <w:rPr>
                <w:rFonts w:ascii="Arial" w:hAnsi="Arial" w:cs="Arial"/>
                <w:sz w:val="20"/>
                <w:szCs w:val="20"/>
              </w:rPr>
              <w:t xml:space="preserve"> </w:t>
            </w:r>
            <w:r w:rsidR="002C352D" w:rsidRPr="009F53D0">
              <w:rPr>
                <w:rFonts w:ascii="Arial" w:hAnsi="Arial" w:cs="Arial"/>
                <w:strike/>
                <w:sz w:val="20"/>
                <w:szCs w:val="20"/>
              </w:rPr>
              <w:t>4</w:t>
            </w:r>
            <w:r w:rsidRPr="009F53D0">
              <w:rPr>
                <w:rFonts w:ascii="Arial" w:hAnsi="Arial" w:cs="Arial"/>
                <w:strike/>
                <w:sz w:val="20"/>
                <w:szCs w:val="20"/>
              </w:rPr>
              <w:t>850</w:t>
            </w:r>
            <w:r w:rsidRPr="009F53D0">
              <w:rPr>
                <w:rFonts w:ascii="Arial" w:hAnsi="Arial" w:cs="Arial"/>
                <w:sz w:val="20"/>
                <w:szCs w:val="20"/>
              </w:rPr>
              <w:t xml:space="preserve"> jobs.</w:t>
            </w:r>
          </w:p>
          <w:p w:rsidR="00864E81" w:rsidRPr="009F53D0" w:rsidRDefault="002C44D1" w:rsidP="00415587">
            <w:pPr>
              <w:spacing w:before="40" w:after="60" w:line="276" w:lineRule="auto"/>
              <w:rPr>
                <w:rFonts w:ascii="Arial" w:hAnsi="Arial" w:cs="Arial"/>
                <w:sz w:val="20"/>
                <w:szCs w:val="20"/>
              </w:rPr>
            </w:pPr>
            <w:r w:rsidRPr="009F53D0">
              <w:rPr>
                <w:rFonts w:ascii="Arial" w:hAnsi="Arial" w:cs="Arial"/>
                <w:sz w:val="20"/>
                <w:szCs w:val="20"/>
              </w:rPr>
              <w:t xml:space="preserve">… In this context a joint Destination Management </w:t>
            </w:r>
            <w:r w:rsidRPr="009F53D0">
              <w:rPr>
                <w:rFonts w:ascii="Arial" w:hAnsi="Arial" w:cs="Arial"/>
                <w:b/>
                <w:sz w:val="20"/>
                <w:szCs w:val="20"/>
                <w:u w:val="single"/>
              </w:rPr>
              <w:t>Plan has been</w:t>
            </w:r>
            <w:r w:rsidRPr="009F53D0">
              <w:rPr>
                <w:rFonts w:ascii="Arial" w:hAnsi="Arial" w:cs="Arial"/>
                <w:sz w:val="20"/>
                <w:szCs w:val="20"/>
              </w:rPr>
              <w:t xml:space="preserve"> </w:t>
            </w:r>
            <w:r w:rsidRPr="009F53D0">
              <w:rPr>
                <w:rFonts w:ascii="Arial" w:hAnsi="Arial" w:cs="Arial"/>
                <w:strike/>
                <w:sz w:val="20"/>
                <w:szCs w:val="20"/>
              </w:rPr>
              <w:t>is being</w:t>
            </w:r>
            <w:r w:rsidRPr="009F53D0">
              <w:rPr>
                <w:rFonts w:ascii="Arial" w:hAnsi="Arial" w:cs="Arial"/>
                <w:sz w:val="20"/>
                <w:szCs w:val="20"/>
              </w:rPr>
              <w:t xml:space="preserve"> developed </w:t>
            </w:r>
            <w:r w:rsidRPr="009F53D0">
              <w:rPr>
                <w:rFonts w:ascii="Arial" w:hAnsi="Arial" w:cs="Arial"/>
                <w:b/>
                <w:sz w:val="20"/>
                <w:szCs w:val="20"/>
                <w:u w:val="single"/>
              </w:rPr>
              <w:t>by the District Councils, major tourism attractions and businesses and the Destination Management Organisation (Shakespeare’s England).</w:t>
            </w:r>
          </w:p>
        </w:tc>
        <w:tc>
          <w:tcPr>
            <w:tcW w:w="1984" w:type="dxa"/>
            <w:shd w:val="clear" w:color="auto" w:fill="auto"/>
          </w:tcPr>
          <w:p w:rsidR="00864E81" w:rsidRPr="009F53D0" w:rsidRDefault="009B3E11" w:rsidP="00415587">
            <w:pPr>
              <w:spacing w:before="40" w:after="60" w:line="276" w:lineRule="auto"/>
              <w:rPr>
                <w:rFonts w:ascii="Arial" w:hAnsi="Arial" w:cs="Arial"/>
                <w:sz w:val="20"/>
                <w:szCs w:val="20"/>
                <w:highlight w:val="yellow"/>
              </w:rPr>
            </w:pPr>
            <w:r w:rsidRPr="009B3E11">
              <w:rPr>
                <w:rFonts w:ascii="Arial" w:hAnsi="Arial" w:cs="Arial"/>
                <w:sz w:val="20"/>
                <w:szCs w:val="20"/>
              </w:rPr>
              <w:t>Update</w:t>
            </w: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t>3.115</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 </w:t>
            </w:r>
            <w:proofErr w:type="gramStart"/>
            <w:r w:rsidRPr="009F53D0">
              <w:rPr>
                <w:rFonts w:ascii="Arial" w:hAnsi="Arial" w:cs="Arial"/>
                <w:sz w:val="20"/>
                <w:szCs w:val="20"/>
              </w:rPr>
              <w:t>this</w:t>
            </w:r>
            <w:proofErr w:type="gramEnd"/>
            <w:r w:rsidRPr="009F53D0">
              <w:rPr>
                <w:rFonts w:ascii="Arial" w:hAnsi="Arial" w:cs="Arial"/>
                <w:sz w:val="20"/>
                <w:szCs w:val="20"/>
              </w:rPr>
              <w:t xml:space="preserve"> Plan should positively promote and actively deliver tourism. … The District’s cultural assets and visitor facilities should therefore be supported to grow and improve in ways which maintain its attractiveness and integrity, particularly those assets associated with the historic environment. It is the objective of this Plan to enable the maintenance and improvement of leisure facilities including opportunities for culture and tourism.</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 </w:t>
            </w:r>
            <w:proofErr w:type="gramStart"/>
            <w:r w:rsidRPr="009F53D0">
              <w:rPr>
                <w:rFonts w:ascii="Arial" w:hAnsi="Arial" w:cs="Arial"/>
                <w:sz w:val="20"/>
                <w:szCs w:val="20"/>
              </w:rPr>
              <w:t>this</w:t>
            </w:r>
            <w:proofErr w:type="gramEnd"/>
            <w:r w:rsidRPr="009F53D0">
              <w:rPr>
                <w:rFonts w:ascii="Arial" w:hAnsi="Arial" w:cs="Arial"/>
                <w:sz w:val="20"/>
                <w:szCs w:val="20"/>
              </w:rPr>
              <w:t xml:space="preserve"> Plan should </w:t>
            </w:r>
            <w:r w:rsidRPr="009F53D0">
              <w:rPr>
                <w:rFonts w:ascii="Arial" w:hAnsi="Arial" w:cs="Arial"/>
                <w:strike/>
                <w:sz w:val="20"/>
                <w:szCs w:val="20"/>
              </w:rPr>
              <w:t>positively</w:t>
            </w:r>
            <w:r w:rsidRPr="009F53D0">
              <w:rPr>
                <w:rFonts w:ascii="Arial" w:hAnsi="Arial" w:cs="Arial"/>
                <w:sz w:val="20"/>
                <w:szCs w:val="20"/>
              </w:rPr>
              <w:t xml:space="preserve"> promote and </w:t>
            </w:r>
            <w:r w:rsidRPr="009F53D0">
              <w:rPr>
                <w:rFonts w:ascii="Arial" w:hAnsi="Arial" w:cs="Arial"/>
                <w:strike/>
                <w:sz w:val="20"/>
                <w:szCs w:val="20"/>
              </w:rPr>
              <w:t>actively</w:t>
            </w:r>
            <w:r w:rsidRPr="009F53D0">
              <w:rPr>
                <w:rFonts w:ascii="Arial" w:hAnsi="Arial" w:cs="Arial"/>
                <w:sz w:val="20"/>
                <w:szCs w:val="20"/>
              </w:rPr>
              <w:t xml:space="preserve"> deliver tourism </w:t>
            </w:r>
            <w:r w:rsidRPr="009F53D0">
              <w:rPr>
                <w:rFonts w:ascii="Arial" w:hAnsi="Arial" w:cs="Arial"/>
                <w:b/>
                <w:sz w:val="20"/>
                <w:szCs w:val="20"/>
                <w:u w:val="single"/>
              </w:rPr>
              <w:t>in a proactive and positive way</w:t>
            </w:r>
            <w:r w:rsidRPr="009F53D0">
              <w:rPr>
                <w:rFonts w:ascii="Arial" w:hAnsi="Arial" w:cs="Arial"/>
                <w:sz w:val="20"/>
                <w:szCs w:val="20"/>
              </w:rPr>
              <w:t xml:space="preserve">. … The </w:t>
            </w:r>
            <w:proofErr w:type="gramStart"/>
            <w:r w:rsidRPr="009F53D0">
              <w:rPr>
                <w:rFonts w:ascii="Arial" w:hAnsi="Arial" w:cs="Arial"/>
                <w:strike/>
                <w:sz w:val="20"/>
                <w:szCs w:val="20"/>
              </w:rPr>
              <w:t>District’s</w:t>
            </w:r>
            <w:r w:rsidRPr="009F53D0">
              <w:rPr>
                <w:rFonts w:ascii="Arial" w:hAnsi="Arial" w:cs="Arial"/>
                <w:sz w:val="20"/>
                <w:szCs w:val="20"/>
              </w:rPr>
              <w:t xml:space="preserve">  </w:t>
            </w:r>
            <w:proofErr w:type="spellStart"/>
            <w:r w:rsidRPr="009F53D0">
              <w:rPr>
                <w:rFonts w:ascii="Arial" w:hAnsi="Arial" w:cs="Arial"/>
                <w:b/>
                <w:sz w:val="20"/>
                <w:szCs w:val="20"/>
                <w:u w:val="single"/>
              </w:rPr>
              <w:t>district’s</w:t>
            </w:r>
            <w:proofErr w:type="spellEnd"/>
            <w:proofErr w:type="gramEnd"/>
            <w:r w:rsidRPr="009F53D0">
              <w:rPr>
                <w:rFonts w:ascii="Arial" w:hAnsi="Arial" w:cs="Arial"/>
                <w:sz w:val="20"/>
                <w:szCs w:val="20"/>
              </w:rPr>
              <w:t xml:space="preserve"> cultural assets and visitor facilities should </w:t>
            </w:r>
            <w:r w:rsidRPr="009F53D0">
              <w:rPr>
                <w:rFonts w:ascii="Arial" w:hAnsi="Arial" w:cs="Arial"/>
                <w:strike/>
                <w:sz w:val="20"/>
                <w:szCs w:val="20"/>
              </w:rPr>
              <w:t>therefore</w:t>
            </w:r>
            <w:r w:rsidRPr="009F53D0">
              <w:rPr>
                <w:rFonts w:ascii="Arial" w:hAnsi="Arial" w:cs="Arial"/>
                <w:sz w:val="20"/>
                <w:szCs w:val="20"/>
              </w:rPr>
              <w:t xml:space="preserve"> be supported to grow and improve in ways </w:t>
            </w:r>
            <w:r w:rsidRPr="009F53D0">
              <w:rPr>
                <w:rFonts w:ascii="Arial" w:hAnsi="Arial" w:cs="Arial"/>
                <w:strike/>
                <w:sz w:val="20"/>
                <w:szCs w:val="20"/>
              </w:rPr>
              <w:t>which</w:t>
            </w:r>
            <w:r w:rsidRPr="009F53D0">
              <w:rPr>
                <w:rFonts w:ascii="Arial" w:hAnsi="Arial" w:cs="Arial"/>
                <w:sz w:val="20"/>
                <w:szCs w:val="20"/>
              </w:rPr>
              <w:t xml:space="preserve"> </w:t>
            </w:r>
            <w:r w:rsidRPr="009F53D0">
              <w:rPr>
                <w:rFonts w:ascii="Arial" w:hAnsi="Arial" w:cs="Arial"/>
                <w:b/>
                <w:sz w:val="20"/>
                <w:szCs w:val="20"/>
              </w:rPr>
              <w:t>that</w:t>
            </w:r>
            <w:r w:rsidRPr="009F53D0">
              <w:rPr>
                <w:rFonts w:ascii="Arial" w:hAnsi="Arial" w:cs="Arial"/>
                <w:sz w:val="20"/>
                <w:szCs w:val="20"/>
              </w:rPr>
              <w:t xml:space="preserve"> maintain </w:t>
            </w:r>
            <w:r w:rsidRPr="009F53D0">
              <w:rPr>
                <w:rFonts w:ascii="Arial" w:hAnsi="Arial" w:cs="Arial"/>
                <w:strike/>
                <w:sz w:val="20"/>
                <w:szCs w:val="20"/>
              </w:rPr>
              <w:t>its</w:t>
            </w:r>
            <w:r w:rsidRPr="009F53D0">
              <w:rPr>
                <w:rFonts w:ascii="Arial" w:hAnsi="Arial" w:cs="Arial"/>
                <w:sz w:val="20"/>
                <w:szCs w:val="20"/>
              </w:rPr>
              <w:t xml:space="preserve"> </w:t>
            </w:r>
            <w:r w:rsidRPr="009F53D0">
              <w:rPr>
                <w:rFonts w:ascii="Arial" w:hAnsi="Arial" w:cs="Arial"/>
                <w:b/>
                <w:sz w:val="20"/>
                <w:szCs w:val="20"/>
                <w:u w:val="single"/>
              </w:rPr>
              <w:t>their</w:t>
            </w:r>
            <w:r w:rsidRPr="009F53D0">
              <w:rPr>
                <w:rFonts w:ascii="Arial" w:hAnsi="Arial" w:cs="Arial"/>
                <w:sz w:val="20"/>
                <w:szCs w:val="20"/>
              </w:rPr>
              <w:t xml:space="preserve"> attractiveness and integrity; </w:t>
            </w:r>
            <w:r w:rsidRPr="009F53D0">
              <w:rPr>
                <w:rFonts w:ascii="Arial" w:hAnsi="Arial" w:cs="Arial"/>
                <w:b/>
                <w:sz w:val="20"/>
                <w:szCs w:val="20"/>
                <w:u w:val="single"/>
              </w:rPr>
              <w:t xml:space="preserve">this will be the case </w:t>
            </w:r>
            <w:r w:rsidRPr="009F53D0">
              <w:rPr>
                <w:rFonts w:ascii="Arial" w:hAnsi="Arial" w:cs="Arial"/>
                <w:sz w:val="20"/>
                <w:szCs w:val="20"/>
              </w:rPr>
              <w:t xml:space="preserve">particularly </w:t>
            </w:r>
            <w:r w:rsidRPr="009F53D0">
              <w:rPr>
                <w:rFonts w:ascii="Arial" w:hAnsi="Arial" w:cs="Arial"/>
                <w:b/>
                <w:sz w:val="20"/>
                <w:szCs w:val="20"/>
                <w:u w:val="single"/>
              </w:rPr>
              <w:t>for</w:t>
            </w:r>
            <w:r w:rsidRPr="009F53D0">
              <w:rPr>
                <w:rFonts w:ascii="Arial" w:hAnsi="Arial" w:cs="Arial"/>
                <w:sz w:val="20"/>
                <w:szCs w:val="20"/>
              </w:rPr>
              <w:t xml:space="preserve"> those assets associated with the historic environment. It is </w:t>
            </w:r>
            <w:proofErr w:type="gramStart"/>
            <w:r w:rsidRPr="009F53D0">
              <w:rPr>
                <w:rFonts w:ascii="Arial" w:hAnsi="Arial" w:cs="Arial"/>
                <w:strike/>
                <w:sz w:val="20"/>
                <w:szCs w:val="20"/>
              </w:rPr>
              <w:t>the</w:t>
            </w:r>
            <w:r w:rsidRPr="009F53D0">
              <w:rPr>
                <w:rFonts w:ascii="Arial" w:hAnsi="Arial" w:cs="Arial"/>
                <w:sz w:val="20"/>
                <w:szCs w:val="20"/>
              </w:rPr>
              <w:t xml:space="preserve"> </w:t>
            </w:r>
            <w:r w:rsidRPr="009F53D0">
              <w:rPr>
                <w:rFonts w:ascii="Arial" w:hAnsi="Arial" w:cs="Arial"/>
                <w:b/>
                <w:sz w:val="20"/>
                <w:szCs w:val="20"/>
                <w:u w:val="single"/>
              </w:rPr>
              <w:t>an</w:t>
            </w:r>
            <w:proofErr w:type="gramEnd"/>
            <w:r w:rsidRPr="009F53D0">
              <w:rPr>
                <w:rFonts w:ascii="Arial" w:hAnsi="Arial" w:cs="Arial"/>
                <w:sz w:val="20"/>
                <w:szCs w:val="20"/>
              </w:rPr>
              <w:t xml:space="preserve"> objective of this Plan to enable the maintenance and improvement of leisure facilities, including </w:t>
            </w:r>
            <w:r w:rsidRPr="009F53D0">
              <w:rPr>
                <w:rFonts w:ascii="Arial" w:hAnsi="Arial" w:cs="Arial"/>
                <w:b/>
                <w:sz w:val="20"/>
                <w:szCs w:val="20"/>
                <w:u w:val="single"/>
              </w:rPr>
              <w:lastRenderedPageBreak/>
              <w:t>supporting appropriate</w:t>
            </w:r>
            <w:r w:rsidRPr="009F53D0">
              <w:rPr>
                <w:rFonts w:ascii="Arial" w:hAnsi="Arial" w:cs="Arial"/>
                <w:sz w:val="20"/>
                <w:szCs w:val="20"/>
              </w:rPr>
              <w:t xml:space="preserve"> opportunities for culture and tourism.</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lastRenderedPageBreak/>
              <w:t>Clarification, legibility</w:t>
            </w:r>
          </w:p>
        </w:tc>
      </w:tr>
      <w:tr w:rsidR="00504623" w:rsidRPr="009F53D0" w:rsidTr="008B6136">
        <w:tc>
          <w:tcPr>
            <w:tcW w:w="1414"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lastRenderedPageBreak/>
              <w:t>3.117</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Tourism, leisure and cultural developments within rural areas should be located within the Growth Villages identified in policy H1 where they can most greatly benefit from proximity to each other and other uses</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 Tourism, leisure and cultural developments within rural areas should be located within the Growth Villages identified in policy H1 where they </w:t>
            </w:r>
            <w:proofErr w:type="gramStart"/>
            <w:r w:rsidRPr="009F53D0">
              <w:rPr>
                <w:rFonts w:ascii="Arial" w:hAnsi="Arial" w:cs="Arial"/>
                <w:strike/>
                <w:sz w:val="20"/>
                <w:szCs w:val="20"/>
              </w:rPr>
              <w:t>can most greatly</w:t>
            </w:r>
            <w:r w:rsidRPr="009F53D0">
              <w:rPr>
                <w:rFonts w:ascii="Arial" w:hAnsi="Arial" w:cs="Arial"/>
                <w:sz w:val="20"/>
                <w:szCs w:val="20"/>
              </w:rPr>
              <w:t xml:space="preserve"> </w:t>
            </w:r>
            <w:r w:rsidRPr="009F53D0">
              <w:rPr>
                <w:rFonts w:ascii="Arial" w:hAnsi="Arial" w:cs="Arial"/>
                <w:b/>
                <w:sz w:val="20"/>
                <w:szCs w:val="20"/>
                <w:u w:val="single"/>
              </w:rPr>
              <w:t>will</w:t>
            </w:r>
            <w:proofErr w:type="gramEnd"/>
            <w:r w:rsidRPr="009F53D0">
              <w:rPr>
                <w:rFonts w:ascii="Arial" w:hAnsi="Arial" w:cs="Arial"/>
                <w:b/>
                <w:sz w:val="20"/>
                <w:szCs w:val="20"/>
                <w:u w:val="single"/>
              </w:rPr>
              <w:t xml:space="preserve"> </w:t>
            </w:r>
            <w:r w:rsidRPr="009F53D0">
              <w:rPr>
                <w:rFonts w:ascii="Arial" w:hAnsi="Arial" w:cs="Arial"/>
                <w:sz w:val="20"/>
                <w:szCs w:val="20"/>
              </w:rPr>
              <w:t>benefit from proximity to each other and other uses.</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Legibility</w:t>
            </w:r>
          </w:p>
        </w:tc>
      </w:tr>
      <w:tr w:rsidR="00864E81" w:rsidRPr="009F53D0" w:rsidTr="008B6136">
        <w:tc>
          <w:tcPr>
            <w:tcW w:w="1414" w:type="dxa"/>
            <w:shd w:val="clear" w:color="auto" w:fill="auto"/>
          </w:tcPr>
          <w:p w:rsidR="00864E81" w:rsidRPr="009F53D0" w:rsidRDefault="00C6270B" w:rsidP="00415587">
            <w:pPr>
              <w:spacing w:before="40" w:after="60" w:line="276" w:lineRule="auto"/>
              <w:rPr>
                <w:rFonts w:ascii="Arial" w:hAnsi="Arial" w:cs="Arial"/>
                <w:sz w:val="20"/>
                <w:szCs w:val="20"/>
              </w:rPr>
            </w:pPr>
            <w:r w:rsidRPr="009F53D0">
              <w:rPr>
                <w:rFonts w:ascii="Arial" w:hAnsi="Arial" w:cs="Arial"/>
                <w:sz w:val="20"/>
                <w:szCs w:val="20"/>
              </w:rPr>
              <w:t>3.118</w:t>
            </w:r>
          </w:p>
        </w:tc>
        <w:tc>
          <w:tcPr>
            <w:tcW w:w="5885" w:type="dxa"/>
            <w:shd w:val="clear" w:color="auto" w:fill="auto"/>
          </w:tcPr>
          <w:p w:rsidR="00864E81" w:rsidRPr="009F53D0" w:rsidRDefault="00C6270B" w:rsidP="00415587">
            <w:pPr>
              <w:spacing w:before="40" w:after="60" w:line="276" w:lineRule="auto"/>
              <w:rPr>
                <w:rFonts w:ascii="Arial" w:hAnsi="Arial" w:cs="Arial"/>
                <w:sz w:val="20"/>
                <w:szCs w:val="20"/>
              </w:rPr>
            </w:pPr>
            <w:r w:rsidRPr="009F53D0">
              <w:rPr>
                <w:rFonts w:ascii="Arial" w:hAnsi="Arial" w:cs="Arial"/>
                <w:sz w:val="20"/>
                <w:szCs w:val="20"/>
              </w:rPr>
              <w:t>It is recognised, some leisure and cultural facilities … meets a local need which cannot be otherwise met in a centre</w:t>
            </w:r>
          </w:p>
        </w:tc>
        <w:tc>
          <w:tcPr>
            <w:tcW w:w="5885" w:type="dxa"/>
            <w:shd w:val="clear" w:color="auto" w:fill="auto"/>
          </w:tcPr>
          <w:p w:rsidR="00864E81" w:rsidRPr="009F53D0" w:rsidRDefault="00C6270B" w:rsidP="00415587">
            <w:pPr>
              <w:spacing w:before="40" w:after="60" w:line="276" w:lineRule="auto"/>
              <w:rPr>
                <w:rFonts w:ascii="Arial" w:hAnsi="Arial" w:cs="Arial"/>
                <w:sz w:val="20"/>
                <w:szCs w:val="20"/>
              </w:rPr>
            </w:pPr>
            <w:r w:rsidRPr="009F53D0">
              <w:rPr>
                <w:rFonts w:ascii="Arial" w:hAnsi="Arial" w:cs="Arial"/>
                <w:sz w:val="20"/>
                <w:szCs w:val="20"/>
              </w:rPr>
              <w:t xml:space="preserve">It is recognised </w:t>
            </w:r>
            <w:r w:rsidRPr="009F53D0">
              <w:rPr>
                <w:rFonts w:ascii="Arial" w:hAnsi="Arial" w:cs="Arial"/>
                <w:b/>
                <w:sz w:val="20"/>
                <w:szCs w:val="20"/>
                <w:u w:val="single"/>
              </w:rPr>
              <w:t>that</w:t>
            </w:r>
            <w:r w:rsidRPr="009F53D0">
              <w:rPr>
                <w:rFonts w:ascii="Arial" w:hAnsi="Arial" w:cs="Arial"/>
                <w:sz w:val="20"/>
                <w:szCs w:val="20"/>
              </w:rPr>
              <w:t xml:space="preserve"> some leisure and cultural facilities … meets a local need </w:t>
            </w:r>
            <w:r w:rsidRPr="009F53D0">
              <w:rPr>
                <w:rFonts w:ascii="Arial" w:hAnsi="Arial" w:cs="Arial"/>
                <w:strike/>
                <w:sz w:val="20"/>
                <w:szCs w:val="20"/>
              </w:rPr>
              <w:t>which</w:t>
            </w:r>
            <w:r w:rsidRPr="009F53D0">
              <w:rPr>
                <w:rFonts w:ascii="Arial" w:hAnsi="Arial" w:cs="Arial"/>
                <w:sz w:val="20"/>
                <w:szCs w:val="20"/>
              </w:rPr>
              <w:t xml:space="preserve"> </w:t>
            </w:r>
            <w:r w:rsidRPr="009F53D0">
              <w:rPr>
                <w:rFonts w:ascii="Arial" w:hAnsi="Arial" w:cs="Arial"/>
                <w:b/>
                <w:sz w:val="20"/>
                <w:szCs w:val="20"/>
                <w:u w:val="single"/>
              </w:rPr>
              <w:t>that</w:t>
            </w:r>
            <w:r w:rsidRPr="009F53D0">
              <w:rPr>
                <w:rFonts w:ascii="Arial" w:hAnsi="Arial" w:cs="Arial"/>
                <w:sz w:val="20"/>
                <w:szCs w:val="20"/>
              </w:rPr>
              <w:t xml:space="preserve"> cannot </w:t>
            </w:r>
            <w:r w:rsidRPr="009F53D0">
              <w:rPr>
                <w:rFonts w:ascii="Arial" w:hAnsi="Arial" w:cs="Arial"/>
                <w:b/>
                <w:sz w:val="20"/>
                <w:szCs w:val="20"/>
                <w:u w:val="single"/>
              </w:rPr>
              <w:t>otherwise</w:t>
            </w:r>
            <w:r w:rsidRPr="009F53D0">
              <w:rPr>
                <w:rFonts w:ascii="Arial" w:hAnsi="Arial" w:cs="Arial"/>
                <w:sz w:val="20"/>
                <w:szCs w:val="20"/>
              </w:rPr>
              <w:t xml:space="preserve"> be </w:t>
            </w:r>
            <w:r w:rsidRPr="009F53D0">
              <w:rPr>
                <w:rFonts w:ascii="Arial" w:hAnsi="Arial" w:cs="Arial"/>
                <w:strike/>
                <w:sz w:val="20"/>
                <w:szCs w:val="20"/>
              </w:rPr>
              <w:t>otherwise</w:t>
            </w:r>
            <w:r w:rsidRPr="009F53D0">
              <w:rPr>
                <w:rFonts w:ascii="Arial" w:hAnsi="Arial" w:cs="Arial"/>
                <w:sz w:val="20"/>
                <w:szCs w:val="20"/>
              </w:rPr>
              <w:t xml:space="preserve"> met in a centre</w:t>
            </w:r>
          </w:p>
        </w:tc>
        <w:tc>
          <w:tcPr>
            <w:tcW w:w="1984" w:type="dxa"/>
            <w:shd w:val="clear" w:color="auto" w:fill="auto"/>
          </w:tcPr>
          <w:p w:rsidR="00864E81" w:rsidRPr="009F53D0" w:rsidRDefault="00C6270B" w:rsidP="00415587">
            <w:pPr>
              <w:spacing w:before="40" w:after="60" w:line="276" w:lineRule="auto"/>
              <w:rPr>
                <w:rFonts w:ascii="Arial" w:hAnsi="Arial" w:cs="Arial"/>
                <w:sz w:val="20"/>
                <w:szCs w:val="20"/>
              </w:rPr>
            </w:pPr>
            <w:r w:rsidRPr="009F53D0">
              <w:rPr>
                <w:rFonts w:ascii="Arial" w:hAnsi="Arial" w:cs="Arial"/>
                <w:sz w:val="20"/>
                <w:szCs w:val="20"/>
              </w:rPr>
              <w:t>correction</w:t>
            </w:r>
          </w:p>
        </w:tc>
      </w:tr>
      <w:tr w:rsidR="00504623" w:rsidRPr="009F53D0" w:rsidTr="008B6136">
        <w:tc>
          <w:tcPr>
            <w:tcW w:w="1414"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3.121</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Other visitor accommodation should be properly directed towards urban areas where in general accessibility using sustainable forms of transport such as walking, cycling and public transport can more easily be demonstrated.</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Other visitor accommodation should be </w:t>
            </w:r>
            <w:r w:rsidRPr="009F53D0">
              <w:rPr>
                <w:rFonts w:ascii="Arial" w:hAnsi="Arial" w:cs="Arial"/>
                <w:strike/>
                <w:sz w:val="20"/>
                <w:szCs w:val="20"/>
              </w:rPr>
              <w:t>properly</w:t>
            </w:r>
            <w:r w:rsidRPr="009F53D0">
              <w:rPr>
                <w:rFonts w:ascii="Arial" w:hAnsi="Arial" w:cs="Arial"/>
                <w:sz w:val="20"/>
                <w:szCs w:val="20"/>
              </w:rPr>
              <w:t xml:space="preserve"> directed towards urban areas where </w:t>
            </w:r>
            <w:r w:rsidRPr="009F53D0">
              <w:rPr>
                <w:rFonts w:ascii="Arial" w:hAnsi="Arial" w:cs="Arial"/>
                <w:strike/>
                <w:sz w:val="20"/>
                <w:szCs w:val="20"/>
              </w:rPr>
              <w:t>in general</w:t>
            </w:r>
            <w:r w:rsidRPr="009F53D0">
              <w:rPr>
                <w:rFonts w:ascii="Arial" w:hAnsi="Arial" w:cs="Arial"/>
                <w:sz w:val="20"/>
                <w:szCs w:val="20"/>
              </w:rPr>
              <w:t xml:space="preserve"> accessibility </w:t>
            </w:r>
            <w:r w:rsidRPr="009F53D0">
              <w:rPr>
                <w:rFonts w:ascii="Arial" w:hAnsi="Arial" w:cs="Arial"/>
                <w:b/>
                <w:sz w:val="20"/>
                <w:szCs w:val="20"/>
                <w:u w:val="single"/>
              </w:rPr>
              <w:t xml:space="preserve">can more easily be </w:t>
            </w:r>
            <w:proofErr w:type="gramStart"/>
            <w:r w:rsidRPr="009F53D0">
              <w:rPr>
                <w:rFonts w:ascii="Arial" w:hAnsi="Arial" w:cs="Arial"/>
                <w:b/>
                <w:sz w:val="20"/>
                <w:szCs w:val="20"/>
                <w:u w:val="single"/>
              </w:rPr>
              <w:t>demonstrated,</w:t>
            </w:r>
            <w:proofErr w:type="gramEnd"/>
            <w:r w:rsidRPr="009F53D0">
              <w:rPr>
                <w:rFonts w:ascii="Arial" w:hAnsi="Arial" w:cs="Arial"/>
                <w:sz w:val="20"/>
                <w:szCs w:val="20"/>
              </w:rPr>
              <w:t xml:space="preserve"> using sustainable forms of transport such as walking, cycling and public transport </w:t>
            </w:r>
            <w:r w:rsidRPr="009F53D0">
              <w:rPr>
                <w:rFonts w:ascii="Arial" w:hAnsi="Arial" w:cs="Arial"/>
                <w:strike/>
                <w:sz w:val="20"/>
                <w:szCs w:val="20"/>
              </w:rPr>
              <w:t>can more easily be demonstrated</w:t>
            </w:r>
            <w:r w:rsidRPr="009F53D0">
              <w:rPr>
                <w:rFonts w:ascii="Arial" w:hAnsi="Arial" w:cs="Arial"/>
                <w:sz w:val="20"/>
                <w:szCs w:val="20"/>
              </w:rPr>
              <w:t>.</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3.123</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Extensions to visitor accommodation in rural areas: the development will …</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b/>
                <w:sz w:val="20"/>
                <w:szCs w:val="20"/>
                <w:u w:val="single"/>
              </w:rPr>
              <w:t>For</w:t>
            </w:r>
            <w:r w:rsidRPr="009F53D0">
              <w:rPr>
                <w:rFonts w:ascii="Arial" w:hAnsi="Arial" w:cs="Arial"/>
                <w:b/>
                <w:sz w:val="20"/>
                <w:szCs w:val="20"/>
              </w:rPr>
              <w:t xml:space="preserve"> e</w:t>
            </w:r>
            <w:r w:rsidRPr="009F53D0">
              <w:rPr>
                <w:rFonts w:ascii="Arial" w:hAnsi="Arial" w:cs="Arial"/>
                <w:sz w:val="20"/>
                <w:szCs w:val="20"/>
              </w:rPr>
              <w:t>xtensions to visitor accommodation in rural areas, the development will …</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Legibility</w:t>
            </w: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t>3.124</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This policy recognises the importance of visitor accommodation in supporting Town Centres providing sustainable and vibrant communities and seeks to retain existing accommodation.</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This policy recognises the importance of visitor accommodation in supporting </w:t>
            </w:r>
            <w:r w:rsidRPr="009F53D0">
              <w:rPr>
                <w:rFonts w:ascii="Arial" w:hAnsi="Arial" w:cs="Arial"/>
                <w:b/>
                <w:sz w:val="20"/>
                <w:szCs w:val="20"/>
              </w:rPr>
              <w:t>t</w:t>
            </w:r>
            <w:r w:rsidRPr="009F53D0">
              <w:rPr>
                <w:rFonts w:ascii="Arial" w:hAnsi="Arial" w:cs="Arial"/>
                <w:sz w:val="20"/>
                <w:szCs w:val="20"/>
              </w:rPr>
              <w:t xml:space="preserve">own </w:t>
            </w:r>
            <w:r w:rsidRPr="009F53D0">
              <w:rPr>
                <w:rFonts w:ascii="Arial" w:hAnsi="Arial" w:cs="Arial"/>
                <w:b/>
                <w:sz w:val="20"/>
                <w:szCs w:val="20"/>
              </w:rPr>
              <w:t>c</w:t>
            </w:r>
            <w:r w:rsidRPr="009F53D0">
              <w:rPr>
                <w:rFonts w:ascii="Arial" w:hAnsi="Arial" w:cs="Arial"/>
                <w:sz w:val="20"/>
                <w:szCs w:val="20"/>
              </w:rPr>
              <w:t xml:space="preserve">entres </w:t>
            </w:r>
            <w:r w:rsidRPr="009F53D0">
              <w:rPr>
                <w:rFonts w:ascii="Arial" w:hAnsi="Arial" w:cs="Arial"/>
                <w:b/>
                <w:sz w:val="20"/>
                <w:szCs w:val="20"/>
                <w:u w:val="single"/>
              </w:rPr>
              <w:t>in</w:t>
            </w:r>
            <w:r w:rsidRPr="00415587">
              <w:rPr>
                <w:rFonts w:ascii="Arial" w:hAnsi="Arial" w:cs="Arial"/>
                <w:sz w:val="20"/>
                <w:szCs w:val="20"/>
              </w:rPr>
              <w:t xml:space="preserve"> </w:t>
            </w:r>
            <w:r w:rsidRPr="009F53D0">
              <w:rPr>
                <w:rFonts w:ascii="Arial" w:hAnsi="Arial" w:cs="Arial"/>
                <w:sz w:val="20"/>
                <w:szCs w:val="20"/>
              </w:rPr>
              <w:t xml:space="preserve">providing sustainable and vibrant communities and </w:t>
            </w:r>
            <w:r w:rsidRPr="009F53D0">
              <w:rPr>
                <w:rFonts w:ascii="Arial" w:hAnsi="Arial" w:cs="Arial"/>
                <w:b/>
                <w:sz w:val="20"/>
                <w:szCs w:val="20"/>
                <w:u w:val="single"/>
              </w:rPr>
              <w:t>also</w:t>
            </w:r>
            <w:r w:rsidRPr="009F53D0">
              <w:rPr>
                <w:rFonts w:ascii="Arial" w:hAnsi="Arial" w:cs="Arial"/>
                <w:sz w:val="20"/>
                <w:szCs w:val="20"/>
              </w:rPr>
              <w:t xml:space="preserve"> seeks to </w:t>
            </w:r>
            <w:r w:rsidRPr="009F53D0">
              <w:rPr>
                <w:rFonts w:ascii="Arial" w:hAnsi="Arial" w:cs="Arial"/>
                <w:b/>
                <w:sz w:val="20"/>
                <w:szCs w:val="20"/>
                <w:u w:val="single"/>
              </w:rPr>
              <w:t>help</w:t>
            </w:r>
            <w:r w:rsidRPr="009F53D0">
              <w:rPr>
                <w:rFonts w:ascii="Arial" w:hAnsi="Arial" w:cs="Arial"/>
                <w:sz w:val="20"/>
                <w:szCs w:val="20"/>
              </w:rPr>
              <w:t xml:space="preserve"> retain existing accommodation.</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3.125</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 </w:t>
            </w:r>
            <w:proofErr w:type="gramStart"/>
            <w:r w:rsidRPr="009F53D0">
              <w:rPr>
                <w:rFonts w:ascii="Arial" w:hAnsi="Arial" w:cs="Arial"/>
                <w:sz w:val="20"/>
                <w:szCs w:val="20"/>
              </w:rPr>
              <w:t>demonstrated</w:t>
            </w:r>
            <w:proofErr w:type="gramEnd"/>
            <w:r w:rsidRPr="009F53D0">
              <w:rPr>
                <w:rFonts w:ascii="Arial" w:hAnsi="Arial" w:cs="Arial"/>
                <w:sz w:val="20"/>
                <w:szCs w:val="20"/>
              </w:rPr>
              <w:t xml:space="preserve"> that there is adequate capacity of equivalent accommodation available elsewhere within the town centre to compensate for the loss of accommodation. To demonstrate this, applicants will be expected to undertake a capacity study of similar accommodation within the Town Centre and to show that the accommodation is no longer viable and that it has been marketed for a period of 12 months and no other operators have been willing to acquire it for continued use as visitor accommodation.</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 </w:t>
            </w:r>
            <w:proofErr w:type="gramStart"/>
            <w:r w:rsidRPr="009F53D0">
              <w:rPr>
                <w:rFonts w:ascii="Arial" w:hAnsi="Arial" w:cs="Arial"/>
                <w:sz w:val="20"/>
                <w:szCs w:val="20"/>
              </w:rPr>
              <w:t>demonstrated</w:t>
            </w:r>
            <w:proofErr w:type="gramEnd"/>
            <w:r w:rsidRPr="009F53D0">
              <w:rPr>
                <w:rFonts w:ascii="Arial" w:hAnsi="Arial" w:cs="Arial"/>
                <w:sz w:val="20"/>
                <w:szCs w:val="20"/>
              </w:rPr>
              <w:t xml:space="preserve"> that there is </w:t>
            </w:r>
            <w:r w:rsidRPr="009F53D0">
              <w:rPr>
                <w:rFonts w:ascii="Arial" w:hAnsi="Arial" w:cs="Arial"/>
                <w:b/>
                <w:sz w:val="20"/>
                <w:szCs w:val="20"/>
                <w:u w:val="single"/>
              </w:rPr>
              <w:t xml:space="preserve">an </w:t>
            </w:r>
            <w:r w:rsidRPr="009F53D0">
              <w:rPr>
                <w:rFonts w:ascii="Arial" w:hAnsi="Arial" w:cs="Arial"/>
                <w:sz w:val="20"/>
                <w:szCs w:val="20"/>
              </w:rPr>
              <w:t xml:space="preserve">adequate </w:t>
            </w:r>
            <w:r w:rsidRPr="009F53D0">
              <w:rPr>
                <w:rFonts w:ascii="Arial" w:hAnsi="Arial" w:cs="Arial"/>
                <w:strike/>
                <w:sz w:val="20"/>
                <w:szCs w:val="20"/>
              </w:rPr>
              <w:t>capacity</w:t>
            </w:r>
            <w:r w:rsidRPr="009F53D0">
              <w:rPr>
                <w:rFonts w:ascii="Arial" w:hAnsi="Arial" w:cs="Arial"/>
                <w:sz w:val="20"/>
                <w:szCs w:val="20"/>
              </w:rPr>
              <w:t xml:space="preserve"> </w:t>
            </w:r>
            <w:r w:rsidRPr="009F53D0">
              <w:rPr>
                <w:rFonts w:ascii="Arial" w:hAnsi="Arial" w:cs="Arial"/>
                <w:b/>
                <w:sz w:val="20"/>
                <w:szCs w:val="20"/>
                <w:u w:val="single"/>
              </w:rPr>
              <w:t>supply</w:t>
            </w:r>
            <w:r w:rsidRPr="002645B7">
              <w:rPr>
                <w:rFonts w:ascii="Arial" w:hAnsi="Arial" w:cs="Arial"/>
                <w:sz w:val="20"/>
                <w:szCs w:val="20"/>
              </w:rPr>
              <w:t xml:space="preserve"> </w:t>
            </w:r>
            <w:r w:rsidRPr="009F53D0">
              <w:rPr>
                <w:rFonts w:ascii="Arial" w:hAnsi="Arial" w:cs="Arial"/>
                <w:sz w:val="20"/>
                <w:szCs w:val="20"/>
              </w:rPr>
              <w:t xml:space="preserve">of equivalent accommodation available elsewhere within the town centre, to compensate for the loss </w:t>
            </w:r>
            <w:r w:rsidRPr="009F53D0">
              <w:rPr>
                <w:rFonts w:ascii="Arial" w:hAnsi="Arial" w:cs="Arial"/>
                <w:strike/>
                <w:sz w:val="20"/>
                <w:szCs w:val="20"/>
              </w:rPr>
              <w:t>of accommodation</w:t>
            </w:r>
            <w:r w:rsidRPr="009F53D0">
              <w:rPr>
                <w:rFonts w:ascii="Arial" w:hAnsi="Arial" w:cs="Arial"/>
                <w:sz w:val="20"/>
                <w:szCs w:val="20"/>
              </w:rPr>
              <w:t xml:space="preserve">. To </w:t>
            </w:r>
            <w:r w:rsidRPr="009F53D0">
              <w:rPr>
                <w:rFonts w:ascii="Arial" w:hAnsi="Arial" w:cs="Arial"/>
                <w:strike/>
                <w:sz w:val="20"/>
                <w:szCs w:val="20"/>
              </w:rPr>
              <w:t>demonstrate</w:t>
            </w:r>
            <w:r w:rsidRPr="009F53D0">
              <w:rPr>
                <w:rFonts w:ascii="Arial" w:hAnsi="Arial" w:cs="Arial"/>
                <w:sz w:val="20"/>
                <w:szCs w:val="20"/>
              </w:rPr>
              <w:t xml:space="preserve">  </w:t>
            </w:r>
            <w:r w:rsidRPr="009F53D0">
              <w:rPr>
                <w:rFonts w:ascii="Arial" w:hAnsi="Arial" w:cs="Arial"/>
                <w:b/>
                <w:sz w:val="20"/>
                <w:szCs w:val="20"/>
                <w:u w:val="single"/>
              </w:rPr>
              <w:t>establish</w:t>
            </w:r>
            <w:r w:rsidRPr="009F53D0">
              <w:rPr>
                <w:rFonts w:ascii="Arial" w:hAnsi="Arial" w:cs="Arial"/>
                <w:sz w:val="20"/>
                <w:szCs w:val="20"/>
              </w:rPr>
              <w:t xml:space="preserve"> this, applicants will be expected to undertake a capacity study of similar </w:t>
            </w:r>
            <w:r w:rsidRPr="009F53D0">
              <w:rPr>
                <w:rFonts w:ascii="Arial" w:hAnsi="Arial" w:cs="Arial"/>
                <w:b/>
                <w:sz w:val="20"/>
                <w:szCs w:val="20"/>
                <w:u w:val="single"/>
              </w:rPr>
              <w:t>provision</w:t>
            </w:r>
            <w:r w:rsidRPr="00415587">
              <w:rPr>
                <w:rFonts w:ascii="Arial" w:hAnsi="Arial" w:cs="Arial"/>
                <w:sz w:val="20"/>
                <w:szCs w:val="20"/>
              </w:rPr>
              <w:t xml:space="preserve"> </w:t>
            </w:r>
            <w:r w:rsidRPr="009F53D0">
              <w:rPr>
                <w:rFonts w:ascii="Arial" w:hAnsi="Arial" w:cs="Arial"/>
                <w:strike/>
                <w:sz w:val="20"/>
                <w:szCs w:val="20"/>
              </w:rPr>
              <w:t>accommodation</w:t>
            </w:r>
            <w:r w:rsidRPr="009F53D0">
              <w:rPr>
                <w:rFonts w:ascii="Arial" w:hAnsi="Arial" w:cs="Arial"/>
                <w:sz w:val="20"/>
                <w:szCs w:val="20"/>
              </w:rPr>
              <w:t xml:space="preserve"> within the Town Centre and to show that: </w:t>
            </w:r>
          </w:p>
          <w:p w:rsidR="00504623" w:rsidRPr="009F53D0" w:rsidRDefault="00504623" w:rsidP="00415587">
            <w:pPr>
              <w:pStyle w:val="ListParagraph"/>
              <w:numPr>
                <w:ilvl w:val="0"/>
                <w:numId w:val="26"/>
              </w:numPr>
              <w:spacing w:before="40" w:after="60" w:line="276" w:lineRule="auto"/>
              <w:contextualSpacing w:val="0"/>
              <w:rPr>
                <w:rFonts w:ascii="Arial" w:hAnsi="Arial" w:cs="Arial"/>
                <w:sz w:val="20"/>
                <w:szCs w:val="20"/>
              </w:rPr>
            </w:pPr>
            <w:r w:rsidRPr="009F53D0">
              <w:rPr>
                <w:rFonts w:ascii="Arial" w:hAnsi="Arial" w:cs="Arial"/>
                <w:sz w:val="20"/>
                <w:szCs w:val="20"/>
              </w:rPr>
              <w:t xml:space="preserve">the accommodation is no longer viable; and </w:t>
            </w:r>
          </w:p>
          <w:p w:rsidR="00504623" w:rsidRPr="009F53D0" w:rsidRDefault="00504623" w:rsidP="00415587">
            <w:pPr>
              <w:pStyle w:val="ListParagraph"/>
              <w:numPr>
                <w:ilvl w:val="0"/>
                <w:numId w:val="26"/>
              </w:numPr>
              <w:spacing w:before="40" w:after="60" w:line="276" w:lineRule="auto"/>
              <w:contextualSpacing w:val="0"/>
              <w:rPr>
                <w:rFonts w:ascii="Arial" w:hAnsi="Arial" w:cs="Arial"/>
                <w:sz w:val="20"/>
                <w:szCs w:val="20"/>
              </w:rPr>
            </w:pPr>
            <w:r w:rsidRPr="009F53D0">
              <w:rPr>
                <w:rFonts w:ascii="Arial" w:hAnsi="Arial" w:cs="Arial"/>
                <w:sz w:val="20"/>
                <w:szCs w:val="20"/>
              </w:rPr>
              <w:t xml:space="preserve">that it has been marketed for a period of 12 months; and </w:t>
            </w:r>
          </w:p>
          <w:p w:rsidR="00504623" w:rsidRPr="009F53D0" w:rsidRDefault="00504623" w:rsidP="00415587">
            <w:pPr>
              <w:pStyle w:val="ListParagraph"/>
              <w:numPr>
                <w:ilvl w:val="0"/>
                <w:numId w:val="26"/>
              </w:numPr>
              <w:spacing w:before="40" w:after="60" w:line="276" w:lineRule="auto"/>
              <w:contextualSpacing w:val="0"/>
              <w:rPr>
                <w:rFonts w:ascii="Arial" w:hAnsi="Arial" w:cs="Arial"/>
                <w:sz w:val="20"/>
                <w:szCs w:val="20"/>
              </w:rPr>
            </w:pPr>
            <w:proofErr w:type="gramStart"/>
            <w:r w:rsidRPr="009F53D0">
              <w:rPr>
                <w:rFonts w:ascii="Arial" w:hAnsi="Arial" w:cs="Arial"/>
                <w:sz w:val="20"/>
                <w:szCs w:val="20"/>
              </w:rPr>
              <w:t>no</w:t>
            </w:r>
            <w:proofErr w:type="gramEnd"/>
            <w:r w:rsidRPr="009F53D0">
              <w:rPr>
                <w:rFonts w:ascii="Arial" w:hAnsi="Arial" w:cs="Arial"/>
                <w:sz w:val="20"/>
                <w:szCs w:val="20"/>
              </w:rPr>
              <w:t xml:space="preserve"> other operators have been willing to acquire it for </w:t>
            </w:r>
            <w:r w:rsidRPr="009F53D0">
              <w:rPr>
                <w:rFonts w:ascii="Arial" w:hAnsi="Arial" w:cs="Arial"/>
                <w:sz w:val="20"/>
                <w:szCs w:val="20"/>
              </w:rPr>
              <w:lastRenderedPageBreak/>
              <w:t>continued use as visitor accommodation.</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lastRenderedPageBreak/>
              <w:t>Clarification, legibility</w:t>
            </w:r>
          </w:p>
        </w:tc>
      </w:tr>
      <w:tr w:rsidR="00C6270B" w:rsidRPr="009F53D0" w:rsidTr="008B6136">
        <w:tc>
          <w:tcPr>
            <w:tcW w:w="1414" w:type="dxa"/>
            <w:shd w:val="clear" w:color="auto" w:fill="auto"/>
          </w:tcPr>
          <w:p w:rsidR="00C6270B" w:rsidRPr="009F53D0" w:rsidRDefault="000177BE" w:rsidP="00415587">
            <w:pPr>
              <w:spacing w:before="40" w:after="60" w:line="276" w:lineRule="auto"/>
              <w:rPr>
                <w:rFonts w:ascii="Arial" w:hAnsi="Arial" w:cs="Arial"/>
                <w:sz w:val="20"/>
                <w:szCs w:val="20"/>
              </w:rPr>
            </w:pPr>
            <w:r w:rsidRPr="009F53D0">
              <w:rPr>
                <w:rFonts w:ascii="Arial" w:hAnsi="Arial" w:cs="Arial"/>
                <w:sz w:val="20"/>
                <w:szCs w:val="20"/>
              </w:rPr>
              <w:lastRenderedPageBreak/>
              <w:t>3.126</w:t>
            </w:r>
          </w:p>
        </w:tc>
        <w:tc>
          <w:tcPr>
            <w:tcW w:w="5885" w:type="dxa"/>
            <w:shd w:val="clear" w:color="auto" w:fill="auto"/>
          </w:tcPr>
          <w:p w:rsidR="00C6270B" w:rsidRPr="009F53D0" w:rsidRDefault="000177BE" w:rsidP="00415587">
            <w:pPr>
              <w:spacing w:before="40" w:after="60" w:line="276" w:lineRule="auto"/>
              <w:rPr>
                <w:rFonts w:ascii="Arial" w:hAnsi="Arial" w:cs="Arial"/>
                <w:sz w:val="20"/>
                <w:szCs w:val="20"/>
              </w:rPr>
            </w:pPr>
            <w:r w:rsidRPr="009F53D0">
              <w:rPr>
                <w:rFonts w:ascii="Arial" w:hAnsi="Arial" w:cs="Arial"/>
                <w:sz w:val="20"/>
                <w:szCs w:val="20"/>
              </w:rPr>
              <w:t>For proposals to extend or intensify existing accommodation, tourism, cultural or leisure in the rural area …</w:t>
            </w:r>
          </w:p>
        </w:tc>
        <w:tc>
          <w:tcPr>
            <w:tcW w:w="5885" w:type="dxa"/>
            <w:shd w:val="clear" w:color="auto" w:fill="auto"/>
          </w:tcPr>
          <w:p w:rsidR="00C6270B" w:rsidRPr="009F53D0" w:rsidRDefault="000177BE" w:rsidP="00415587">
            <w:pPr>
              <w:spacing w:before="40" w:after="60" w:line="276" w:lineRule="auto"/>
              <w:rPr>
                <w:rFonts w:ascii="Arial" w:hAnsi="Arial" w:cs="Arial"/>
                <w:sz w:val="20"/>
                <w:szCs w:val="20"/>
              </w:rPr>
            </w:pPr>
            <w:r w:rsidRPr="009F53D0">
              <w:rPr>
                <w:rFonts w:ascii="Arial" w:hAnsi="Arial" w:cs="Arial"/>
                <w:sz w:val="20"/>
                <w:szCs w:val="20"/>
              </w:rPr>
              <w:t>For proposals to extend or intensify existing accommodation</w:t>
            </w:r>
            <w:r w:rsidRPr="009F53D0">
              <w:rPr>
                <w:rFonts w:ascii="Arial" w:hAnsi="Arial" w:cs="Arial"/>
                <w:b/>
                <w:sz w:val="20"/>
                <w:szCs w:val="20"/>
                <w:u w:val="single"/>
              </w:rPr>
              <w:t xml:space="preserve"> or </w:t>
            </w:r>
            <w:r w:rsidRPr="009F53D0">
              <w:rPr>
                <w:rFonts w:ascii="Arial" w:hAnsi="Arial" w:cs="Arial"/>
                <w:sz w:val="20"/>
                <w:szCs w:val="20"/>
              </w:rPr>
              <w:t xml:space="preserve"> tourism, cultural or leisure </w:t>
            </w:r>
            <w:r w:rsidRPr="009F53D0">
              <w:rPr>
                <w:rFonts w:ascii="Arial" w:hAnsi="Arial" w:cs="Arial"/>
                <w:b/>
                <w:sz w:val="20"/>
                <w:szCs w:val="20"/>
                <w:u w:val="single"/>
              </w:rPr>
              <w:t>activities</w:t>
            </w:r>
            <w:r w:rsidRPr="00415587">
              <w:rPr>
                <w:rFonts w:ascii="Arial" w:hAnsi="Arial" w:cs="Arial"/>
                <w:sz w:val="20"/>
                <w:szCs w:val="20"/>
              </w:rPr>
              <w:t xml:space="preserve"> </w:t>
            </w:r>
            <w:r w:rsidRPr="009F53D0">
              <w:rPr>
                <w:rFonts w:ascii="Arial" w:hAnsi="Arial" w:cs="Arial"/>
                <w:sz w:val="20"/>
                <w:szCs w:val="20"/>
              </w:rPr>
              <w:t>in the rural area …</w:t>
            </w:r>
          </w:p>
        </w:tc>
        <w:tc>
          <w:tcPr>
            <w:tcW w:w="1984" w:type="dxa"/>
            <w:shd w:val="clear" w:color="auto" w:fill="auto"/>
          </w:tcPr>
          <w:p w:rsidR="00C6270B" w:rsidRPr="009F53D0" w:rsidRDefault="00B704B8" w:rsidP="00415587">
            <w:pPr>
              <w:spacing w:before="40" w:after="60" w:line="276" w:lineRule="auto"/>
              <w:rPr>
                <w:rFonts w:ascii="Arial" w:hAnsi="Arial" w:cs="Arial"/>
                <w:sz w:val="20"/>
                <w:szCs w:val="20"/>
              </w:rPr>
            </w:pPr>
            <w:r>
              <w:rPr>
                <w:rFonts w:ascii="Arial" w:hAnsi="Arial" w:cs="Arial"/>
                <w:sz w:val="20"/>
                <w:szCs w:val="20"/>
              </w:rPr>
              <w:t>Legibility</w:t>
            </w:r>
          </w:p>
        </w:tc>
      </w:tr>
      <w:tr w:rsidR="00527DC8" w:rsidRPr="009F53D0" w:rsidTr="008B6136">
        <w:tc>
          <w:tcPr>
            <w:tcW w:w="15168" w:type="dxa"/>
            <w:gridSpan w:val="4"/>
            <w:shd w:val="clear" w:color="auto" w:fill="auto"/>
          </w:tcPr>
          <w:p w:rsidR="00527DC8" w:rsidRPr="009F53D0" w:rsidRDefault="00527DC8" w:rsidP="00415587">
            <w:pPr>
              <w:spacing w:before="40" w:after="60" w:line="276" w:lineRule="auto"/>
              <w:rPr>
                <w:rFonts w:ascii="Arial" w:hAnsi="Arial" w:cs="Arial"/>
                <w:sz w:val="20"/>
                <w:szCs w:val="20"/>
              </w:rPr>
            </w:pPr>
          </w:p>
        </w:tc>
      </w:tr>
      <w:tr w:rsidR="000177BE" w:rsidRPr="009F53D0" w:rsidTr="008B6136">
        <w:tc>
          <w:tcPr>
            <w:tcW w:w="1414" w:type="dxa"/>
            <w:shd w:val="clear" w:color="auto" w:fill="auto"/>
          </w:tcPr>
          <w:p w:rsidR="000177BE" w:rsidRPr="009F53D0" w:rsidRDefault="00F022BD" w:rsidP="00415587">
            <w:pPr>
              <w:spacing w:before="40" w:after="60" w:line="276" w:lineRule="auto"/>
              <w:rPr>
                <w:rFonts w:ascii="Arial" w:hAnsi="Arial" w:cs="Arial"/>
                <w:sz w:val="20"/>
                <w:szCs w:val="20"/>
              </w:rPr>
            </w:pPr>
            <w:r w:rsidRPr="009F53D0">
              <w:rPr>
                <w:rFonts w:ascii="Arial" w:hAnsi="Arial" w:cs="Arial"/>
                <w:sz w:val="20"/>
                <w:szCs w:val="20"/>
              </w:rPr>
              <w:t>4.3</w:t>
            </w:r>
          </w:p>
        </w:tc>
        <w:tc>
          <w:tcPr>
            <w:tcW w:w="5885" w:type="dxa"/>
            <w:shd w:val="clear" w:color="auto" w:fill="auto"/>
          </w:tcPr>
          <w:p w:rsidR="000177BE" w:rsidRPr="009F53D0" w:rsidRDefault="00F022BD" w:rsidP="00415587">
            <w:pPr>
              <w:spacing w:before="40" w:after="60" w:line="276" w:lineRule="auto"/>
              <w:rPr>
                <w:rFonts w:ascii="Arial" w:hAnsi="Arial" w:cs="Arial"/>
                <w:sz w:val="20"/>
                <w:szCs w:val="20"/>
              </w:rPr>
            </w:pPr>
            <w:r w:rsidRPr="009F53D0">
              <w:rPr>
                <w:rFonts w:ascii="Arial" w:hAnsi="Arial" w:cs="Arial"/>
                <w:sz w:val="20"/>
                <w:szCs w:val="20"/>
              </w:rPr>
              <w:t>Nationally the population is growing and locally it is expected to grow to161</w:t>
            </w:r>
            <w:proofErr w:type="gramStart"/>
            <w:r w:rsidRPr="009F53D0">
              <w:rPr>
                <w:rFonts w:ascii="Arial" w:hAnsi="Arial" w:cs="Arial"/>
                <w:sz w:val="20"/>
                <w:szCs w:val="20"/>
              </w:rPr>
              <w:t>,594</w:t>
            </w:r>
            <w:proofErr w:type="gramEnd"/>
            <w:r w:rsidRPr="009F53D0">
              <w:rPr>
                <w:rFonts w:ascii="Arial" w:hAnsi="Arial" w:cs="Arial"/>
                <w:sz w:val="20"/>
                <w:szCs w:val="20"/>
              </w:rPr>
              <w:t xml:space="preserve"> in 2031 (from 137,736 at the time of the 2011 Census).</w:t>
            </w:r>
            <w:r w:rsidR="00085339" w:rsidRPr="009F53D0">
              <w:rPr>
                <w:rFonts w:ascii="Arial" w:hAnsi="Arial" w:cs="Arial"/>
                <w:sz w:val="20"/>
                <w:szCs w:val="20"/>
              </w:rPr>
              <w:t xml:space="preserve"> To meet the housing needs of this growing, and ageing, population this Plan must identify sites for a range of housing in suitable locations which can offer the necessary community facilities along with good access to jobs, key services and infrastructure.  The homes must also be of the right types, sizes and tenures to meet the needs of the projected household types and be located in safe, attractive and sustainable environments.</w:t>
            </w:r>
          </w:p>
        </w:tc>
        <w:tc>
          <w:tcPr>
            <w:tcW w:w="5885" w:type="dxa"/>
            <w:shd w:val="clear" w:color="auto" w:fill="auto"/>
          </w:tcPr>
          <w:p w:rsidR="000177BE" w:rsidRPr="009F53D0" w:rsidRDefault="00085339" w:rsidP="005977B7">
            <w:pPr>
              <w:spacing w:before="40" w:after="60" w:line="276" w:lineRule="auto"/>
              <w:rPr>
                <w:rFonts w:ascii="Arial" w:hAnsi="Arial" w:cs="Arial"/>
                <w:sz w:val="20"/>
                <w:szCs w:val="20"/>
              </w:rPr>
            </w:pPr>
            <w:r w:rsidRPr="00515B6A">
              <w:rPr>
                <w:rFonts w:ascii="Arial" w:hAnsi="Arial" w:cs="Arial"/>
                <w:sz w:val="20"/>
                <w:szCs w:val="20"/>
              </w:rPr>
              <w:t>Nationally the population is growing and</w:t>
            </w:r>
            <w:r w:rsidR="005977B7" w:rsidRPr="00515B6A">
              <w:rPr>
                <w:rFonts w:ascii="Arial" w:hAnsi="Arial" w:cs="Arial"/>
                <w:sz w:val="20"/>
                <w:szCs w:val="20"/>
              </w:rPr>
              <w:t xml:space="preserve"> </w:t>
            </w:r>
            <w:r w:rsidR="005977B7" w:rsidRPr="00515B6A">
              <w:rPr>
                <w:rFonts w:ascii="Arial" w:hAnsi="Arial" w:cs="Arial"/>
                <w:b/>
                <w:sz w:val="20"/>
                <w:szCs w:val="20"/>
                <w:u w:val="single"/>
              </w:rPr>
              <w:t>taking account of the need to accommodate growth from Coventry</w:t>
            </w:r>
            <w:r w:rsidR="005977B7" w:rsidRPr="00515B6A">
              <w:rPr>
                <w:rFonts w:ascii="Arial" w:hAnsi="Arial" w:cs="Arial"/>
                <w:sz w:val="20"/>
                <w:szCs w:val="20"/>
              </w:rPr>
              <w:t xml:space="preserve">, </w:t>
            </w:r>
            <w:r w:rsidRPr="00515B6A">
              <w:rPr>
                <w:rFonts w:ascii="Arial" w:hAnsi="Arial" w:cs="Arial"/>
                <w:sz w:val="20"/>
                <w:szCs w:val="20"/>
              </w:rPr>
              <w:t xml:space="preserve"> locally it is expected to grow to</w:t>
            </w:r>
            <w:r w:rsidR="005977B7" w:rsidRPr="00515B6A">
              <w:rPr>
                <w:rFonts w:ascii="Arial" w:hAnsi="Arial" w:cs="Arial"/>
                <w:sz w:val="20"/>
                <w:szCs w:val="20"/>
              </w:rPr>
              <w:t xml:space="preserve"> </w:t>
            </w:r>
            <w:r w:rsidR="005977B7" w:rsidRPr="00515B6A">
              <w:rPr>
                <w:rFonts w:ascii="Arial" w:hAnsi="Arial" w:cs="Arial"/>
                <w:strike/>
                <w:sz w:val="20"/>
                <w:szCs w:val="20"/>
              </w:rPr>
              <w:t>to161,594 in 2031</w:t>
            </w:r>
            <w:r w:rsidR="005977B7" w:rsidRPr="00515B6A">
              <w:rPr>
                <w:rFonts w:ascii="Arial" w:hAnsi="Arial" w:cs="Arial"/>
                <w:sz w:val="20"/>
                <w:szCs w:val="20"/>
              </w:rPr>
              <w:t xml:space="preserve"> </w:t>
            </w:r>
            <w:r w:rsidR="005977B7" w:rsidRPr="00515B6A">
              <w:rPr>
                <w:rFonts w:ascii="Arial" w:hAnsi="Arial" w:cs="Arial"/>
                <w:b/>
                <w:sz w:val="20"/>
                <w:szCs w:val="20"/>
                <w:u w:val="single"/>
              </w:rPr>
              <w:t>around 170,000 by 2029</w:t>
            </w:r>
            <w:r w:rsidR="005977B7" w:rsidRPr="00515B6A">
              <w:rPr>
                <w:rFonts w:ascii="Arial" w:hAnsi="Arial" w:cs="Arial"/>
                <w:sz w:val="20"/>
                <w:szCs w:val="20"/>
              </w:rPr>
              <w:t xml:space="preserve"> </w:t>
            </w:r>
            <w:r w:rsidRPr="00515B6A">
              <w:rPr>
                <w:rFonts w:ascii="Arial" w:hAnsi="Arial" w:cs="Arial"/>
                <w:sz w:val="20"/>
                <w:szCs w:val="20"/>
              </w:rPr>
              <w:t xml:space="preserve"> (from 137,736 at the time of the 2011 Census).</w:t>
            </w:r>
            <w:r w:rsidRPr="009F53D0">
              <w:rPr>
                <w:rFonts w:ascii="Arial" w:hAnsi="Arial" w:cs="Arial"/>
                <w:sz w:val="20"/>
                <w:szCs w:val="20"/>
              </w:rPr>
              <w:t xml:space="preserve"> To meet the housing needs of </w:t>
            </w:r>
            <w:r w:rsidRPr="009F53D0">
              <w:rPr>
                <w:rFonts w:ascii="Arial" w:hAnsi="Arial" w:cs="Arial"/>
                <w:strike/>
                <w:sz w:val="20"/>
                <w:szCs w:val="20"/>
              </w:rPr>
              <w:t>this</w:t>
            </w:r>
            <w:r w:rsidRPr="009F53D0">
              <w:rPr>
                <w:rFonts w:ascii="Arial" w:hAnsi="Arial" w:cs="Arial"/>
                <w:sz w:val="20"/>
                <w:szCs w:val="20"/>
              </w:rPr>
              <w:t xml:space="preserve"> </w:t>
            </w:r>
            <w:r w:rsidRPr="009F53D0">
              <w:rPr>
                <w:rFonts w:ascii="Arial" w:hAnsi="Arial" w:cs="Arial"/>
                <w:b/>
                <w:sz w:val="20"/>
                <w:szCs w:val="20"/>
                <w:u w:val="single"/>
              </w:rPr>
              <w:t>a</w:t>
            </w:r>
            <w:r w:rsidRPr="002645B7">
              <w:rPr>
                <w:rFonts w:ascii="Arial" w:hAnsi="Arial" w:cs="Arial"/>
                <w:sz w:val="20"/>
                <w:szCs w:val="20"/>
              </w:rPr>
              <w:t xml:space="preserve"> </w:t>
            </w:r>
            <w:r w:rsidRPr="009F53D0">
              <w:rPr>
                <w:rFonts w:ascii="Arial" w:hAnsi="Arial" w:cs="Arial"/>
                <w:sz w:val="20"/>
                <w:szCs w:val="20"/>
              </w:rPr>
              <w:t xml:space="preserve">growing and ageing population, this Plan must identify sites for a range of housing in suitable locations </w:t>
            </w:r>
            <w:r w:rsidRPr="009F53D0">
              <w:rPr>
                <w:rFonts w:ascii="Arial" w:hAnsi="Arial" w:cs="Arial"/>
                <w:b/>
                <w:sz w:val="20"/>
                <w:szCs w:val="20"/>
                <w:u w:val="single"/>
              </w:rPr>
              <w:t>that</w:t>
            </w:r>
            <w:r w:rsidRPr="002645B7">
              <w:rPr>
                <w:rFonts w:ascii="Arial" w:hAnsi="Arial" w:cs="Arial"/>
                <w:sz w:val="20"/>
                <w:szCs w:val="20"/>
              </w:rPr>
              <w:t xml:space="preserve"> </w:t>
            </w:r>
            <w:r w:rsidRPr="009F53D0">
              <w:rPr>
                <w:rFonts w:ascii="Arial" w:hAnsi="Arial" w:cs="Arial"/>
                <w:strike/>
                <w:sz w:val="20"/>
                <w:szCs w:val="20"/>
              </w:rPr>
              <w:t>which</w:t>
            </w:r>
            <w:r w:rsidRPr="009F53D0">
              <w:rPr>
                <w:rFonts w:ascii="Arial" w:hAnsi="Arial" w:cs="Arial"/>
                <w:sz w:val="20"/>
                <w:szCs w:val="20"/>
              </w:rPr>
              <w:t xml:space="preserve"> can offer the necessary community facilities </w:t>
            </w:r>
            <w:r w:rsidRPr="009F53D0">
              <w:rPr>
                <w:rFonts w:ascii="Arial" w:hAnsi="Arial" w:cs="Arial"/>
                <w:strike/>
                <w:sz w:val="20"/>
                <w:szCs w:val="20"/>
              </w:rPr>
              <w:t>along with</w:t>
            </w:r>
            <w:r w:rsidRPr="009F53D0">
              <w:rPr>
                <w:rFonts w:ascii="Arial" w:hAnsi="Arial" w:cs="Arial"/>
                <w:sz w:val="20"/>
                <w:szCs w:val="20"/>
              </w:rPr>
              <w:t xml:space="preserve"> </w:t>
            </w:r>
            <w:r w:rsidRPr="009F53D0">
              <w:rPr>
                <w:rFonts w:ascii="Arial" w:hAnsi="Arial" w:cs="Arial"/>
                <w:b/>
                <w:sz w:val="20"/>
                <w:szCs w:val="20"/>
                <w:u w:val="single"/>
              </w:rPr>
              <w:t>and</w:t>
            </w:r>
            <w:r w:rsidRPr="002645B7">
              <w:rPr>
                <w:rFonts w:ascii="Arial" w:hAnsi="Arial" w:cs="Arial"/>
                <w:sz w:val="20"/>
                <w:szCs w:val="20"/>
              </w:rPr>
              <w:t xml:space="preserve"> </w:t>
            </w:r>
            <w:r w:rsidRPr="009F53D0">
              <w:rPr>
                <w:rFonts w:ascii="Arial" w:hAnsi="Arial" w:cs="Arial"/>
                <w:sz w:val="20"/>
                <w:szCs w:val="20"/>
              </w:rPr>
              <w:t xml:space="preserve">good access to jobs, key services and infrastructure.  The homes must also be of the right types, sizes and tenures to meet </w:t>
            </w:r>
            <w:r w:rsidRPr="009F53D0">
              <w:rPr>
                <w:rFonts w:ascii="Arial" w:hAnsi="Arial" w:cs="Arial"/>
                <w:strike/>
                <w:sz w:val="20"/>
                <w:szCs w:val="20"/>
              </w:rPr>
              <w:t>the needs of the projected household types</w:t>
            </w:r>
            <w:r w:rsidRPr="009F53D0">
              <w:rPr>
                <w:rFonts w:ascii="Arial" w:hAnsi="Arial" w:cs="Arial"/>
                <w:sz w:val="20"/>
                <w:szCs w:val="20"/>
              </w:rPr>
              <w:t xml:space="preserve"> </w:t>
            </w:r>
            <w:r w:rsidRPr="009F53D0">
              <w:rPr>
                <w:rFonts w:ascii="Arial" w:hAnsi="Arial" w:cs="Arial"/>
                <w:b/>
                <w:sz w:val="20"/>
                <w:szCs w:val="20"/>
                <w:u w:val="single"/>
              </w:rPr>
              <w:t>need and demand,</w:t>
            </w:r>
            <w:r w:rsidRPr="00415587">
              <w:rPr>
                <w:rFonts w:ascii="Arial" w:hAnsi="Arial" w:cs="Arial"/>
                <w:sz w:val="20"/>
                <w:szCs w:val="20"/>
              </w:rPr>
              <w:t xml:space="preserve"> </w:t>
            </w:r>
            <w:r w:rsidRPr="009F53D0">
              <w:rPr>
                <w:rFonts w:ascii="Arial" w:hAnsi="Arial" w:cs="Arial"/>
                <w:sz w:val="20"/>
                <w:szCs w:val="20"/>
              </w:rPr>
              <w:t>and be located in safe, attractive and sustainable environments.</w:t>
            </w:r>
          </w:p>
        </w:tc>
        <w:tc>
          <w:tcPr>
            <w:tcW w:w="1984" w:type="dxa"/>
            <w:shd w:val="clear" w:color="auto" w:fill="auto"/>
          </w:tcPr>
          <w:p w:rsidR="000177BE" w:rsidRPr="009F53D0" w:rsidRDefault="00CA0DE8" w:rsidP="005977B7">
            <w:pPr>
              <w:spacing w:before="40" w:after="60" w:line="276" w:lineRule="auto"/>
              <w:rPr>
                <w:rFonts w:ascii="Arial" w:hAnsi="Arial" w:cs="Arial"/>
                <w:sz w:val="20"/>
                <w:szCs w:val="20"/>
              </w:rPr>
            </w:pPr>
            <w:r>
              <w:rPr>
                <w:rFonts w:ascii="Arial" w:hAnsi="Arial" w:cs="Arial"/>
                <w:sz w:val="20"/>
                <w:szCs w:val="20"/>
              </w:rPr>
              <w:t>Update, clarification</w:t>
            </w:r>
          </w:p>
        </w:tc>
      </w:tr>
      <w:tr w:rsidR="00F4287A" w:rsidRPr="009F53D0" w:rsidTr="008B6136">
        <w:tc>
          <w:tcPr>
            <w:tcW w:w="1414" w:type="dxa"/>
            <w:shd w:val="clear" w:color="auto" w:fill="auto"/>
          </w:tcPr>
          <w:p w:rsidR="00F4287A" w:rsidRPr="009F53D0" w:rsidRDefault="00F4287A" w:rsidP="00415587">
            <w:pPr>
              <w:spacing w:before="40" w:after="60"/>
              <w:rPr>
                <w:rFonts w:ascii="Arial" w:hAnsi="Arial" w:cs="Arial"/>
                <w:sz w:val="20"/>
                <w:szCs w:val="20"/>
              </w:rPr>
            </w:pPr>
            <w:r>
              <w:rPr>
                <w:rFonts w:ascii="Arial" w:hAnsi="Arial" w:cs="Arial"/>
                <w:sz w:val="20"/>
                <w:szCs w:val="20"/>
              </w:rPr>
              <w:t>4.5</w:t>
            </w:r>
          </w:p>
        </w:tc>
        <w:tc>
          <w:tcPr>
            <w:tcW w:w="5885" w:type="dxa"/>
            <w:shd w:val="clear" w:color="auto" w:fill="auto"/>
          </w:tcPr>
          <w:p w:rsidR="00F4287A" w:rsidRPr="009F53D0" w:rsidRDefault="00F4287A" w:rsidP="00415587">
            <w:pPr>
              <w:spacing w:before="40" w:after="60"/>
              <w:rPr>
                <w:rFonts w:ascii="Arial" w:hAnsi="Arial" w:cs="Arial"/>
                <w:sz w:val="20"/>
                <w:szCs w:val="20"/>
              </w:rPr>
            </w:pPr>
            <w:r>
              <w:rPr>
                <w:rFonts w:ascii="Arial" w:hAnsi="Arial" w:cs="Arial"/>
                <w:sz w:val="20"/>
                <w:szCs w:val="20"/>
              </w:rPr>
              <w:t xml:space="preserve">… </w:t>
            </w:r>
            <w:r w:rsidRPr="00F4287A">
              <w:rPr>
                <w:rFonts w:ascii="Arial" w:hAnsi="Arial" w:cs="Arial"/>
                <w:sz w:val="20"/>
                <w:szCs w:val="20"/>
              </w:rPr>
              <w:t>and at the same time ensuring that new development, and existing communities, will be served by suitable infrastructure provision which enables communities to thrive.</w:t>
            </w:r>
          </w:p>
        </w:tc>
        <w:tc>
          <w:tcPr>
            <w:tcW w:w="5885" w:type="dxa"/>
            <w:shd w:val="clear" w:color="auto" w:fill="auto"/>
          </w:tcPr>
          <w:p w:rsidR="00F4287A" w:rsidRPr="009F53D0" w:rsidRDefault="00F4287A" w:rsidP="00F4287A">
            <w:pPr>
              <w:spacing w:before="40" w:after="60"/>
              <w:rPr>
                <w:rFonts w:ascii="Arial" w:hAnsi="Arial" w:cs="Arial"/>
                <w:sz w:val="20"/>
                <w:szCs w:val="20"/>
              </w:rPr>
            </w:pPr>
            <w:r>
              <w:rPr>
                <w:rFonts w:ascii="Arial" w:hAnsi="Arial" w:cs="Arial"/>
                <w:sz w:val="20"/>
                <w:szCs w:val="20"/>
              </w:rPr>
              <w:t xml:space="preserve">… </w:t>
            </w:r>
            <w:proofErr w:type="gramStart"/>
            <w:r w:rsidRPr="00F4287A">
              <w:rPr>
                <w:rFonts w:ascii="Arial" w:hAnsi="Arial" w:cs="Arial"/>
                <w:sz w:val="20"/>
                <w:szCs w:val="20"/>
              </w:rPr>
              <w:t>and</w:t>
            </w:r>
            <w:proofErr w:type="gramEnd"/>
            <w:r w:rsidRPr="00F4287A">
              <w:rPr>
                <w:rFonts w:ascii="Arial" w:hAnsi="Arial" w:cs="Arial"/>
                <w:sz w:val="20"/>
                <w:szCs w:val="20"/>
              </w:rPr>
              <w:t xml:space="preserve"> at the same time ensuring that </w:t>
            </w:r>
            <w:r>
              <w:rPr>
                <w:rFonts w:ascii="Arial" w:hAnsi="Arial" w:cs="Arial"/>
                <w:b/>
                <w:sz w:val="20"/>
                <w:szCs w:val="20"/>
                <w:u w:val="single"/>
              </w:rPr>
              <w:t xml:space="preserve">both </w:t>
            </w:r>
            <w:r w:rsidRPr="00F4287A">
              <w:rPr>
                <w:rFonts w:ascii="Arial" w:hAnsi="Arial" w:cs="Arial"/>
                <w:strike/>
                <w:sz w:val="20"/>
                <w:szCs w:val="20"/>
              </w:rPr>
              <w:t>new development</w:t>
            </w:r>
            <w:r w:rsidRPr="00F4287A">
              <w:rPr>
                <w:rFonts w:ascii="Arial" w:hAnsi="Arial" w:cs="Arial"/>
                <w:sz w:val="20"/>
                <w:szCs w:val="20"/>
              </w:rPr>
              <w:t xml:space="preserve"> </w:t>
            </w:r>
            <w:r w:rsidRPr="00F4287A">
              <w:rPr>
                <w:rFonts w:ascii="Arial" w:hAnsi="Arial" w:cs="Arial"/>
                <w:strike/>
                <w:sz w:val="20"/>
                <w:szCs w:val="20"/>
              </w:rPr>
              <w:t>and</w:t>
            </w:r>
            <w:r w:rsidRPr="00F4287A">
              <w:rPr>
                <w:rFonts w:ascii="Arial" w:hAnsi="Arial" w:cs="Arial"/>
                <w:sz w:val="20"/>
                <w:szCs w:val="20"/>
              </w:rPr>
              <w:t xml:space="preserve"> existing </w:t>
            </w:r>
            <w:r>
              <w:rPr>
                <w:rFonts w:ascii="Arial" w:hAnsi="Arial" w:cs="Arial"/>
                <w:b/>
                <w:sz w:val="20"/>
                <w:szCs w:val="20"/>
                <w:u w:val="single"/>
              </w:rPr>
              <w:t xml:space="preserve">and new </w:t>
            </w:r>
            <w:r w:rsidRPr="00F4287A">
              <w:rPr>
                <w:rFonts w:ascii="Arial" w:hAnsi="Arial" w:cs="Arial"/>
                <w:sz w:val="20"/>
                <w:szCs w:val="20"/>
              </w:rPr>
              <w:t xml:space="preserve">communities will be served by suitable infrastructure provision </w:t>
            </w:r>
            <w:r w:rsidRPr="00F4287A">
              <w:rPr>
                <w:rFonts w:ascii="Arial" w:hAnsi="Arial" w:cs="Arial"/>
                <w:strike/>
                <w:sz w:val="20"/>
                <w:szCs w:val="20"/>
              </w:rPr>
              <w:t>which</w:t>
            </w:r>
            <w:r w:rsidRPr="00F4287A">
              <w:rPr>
                <w:rFonts w:ascii="Arial" w:hAnsi="Arial" w:cs="Arial"/>
                <w:sz w:val="20"/>
                <w:szCs w:val="20"/>
              </w:rPr>
              <w:t xml:space="preserve"> </w:t>
            </w:r>
            <w:r>
              <w:rPr>
                <w:rFonts w:ascii="Arial" w:hAnsi="Arial" w:cs="Arial"/>
                <w:b/>
                <w:sz w:val="20"/>
                <w:szCs w:val="20"/>
                <w:u w:val="single"/>
              </w:rPr>
              <w:t xml:space="preserve">that </w:t>
            </w:r>
            <w:r w:rsidRPr="00F4287A">
              <w:rPr>
                <w:rFonts w:ascii="Arial" w:hAnsi="Arial" w:cs="Arial"/>
                <w:sz w:val="20"/>
                <w:szCs w:val="20"/>
              </w:rPr>
              <w:t>enables communities to thrive.</w:t>
            </w:r>
          </w:p>
        </w:tc>
        <w:tc>
          <w:tcPr>
            <w:tcW w:w="1984" w:type="dxa"/>
            <w:shd w:val="clear" w:color="auto" w:fill="auto"/>
          </w:tcPr>
          <w:p w:rsidR="00F4287A" w:rsidRPr="009F53D0" w:rsidRDefault="00F4287A" w:rsidP="00415587">
            <w:pPr>
              <w:spacing w:before="40" w:after="60"/>
              <w:rPr>
                <w:rFonts w:ascii="Arial" w:hAnsi="Arial" w:cs="Arial"/>
                <w:sz w:val="20"/>
                <w:szCs w:val="20"/>
              </w:rPr>
            </w:pPr>
            <w:r>
              <w:rPr>
                <w:rFonts w:ascii="Arial" w:hAnsi="Arial" w:cs="Arial"/>
                <w:sz w:val="20"/>
                <w:szCs w:val="20"/>
              </w:rPr>
              <w:t xml:space="preserve">Clarification </w:t>
            </w:r>
          </w:p>
        </w:tc>
      </w:tr>
      <w:tr w:rsidR="00504623" w:rsidRPr="009F53D0" w:rsidTr="008B6136">
        <w:tc>
          <w:tcPr>
            <w:tcW w:w="1414"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4.8</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In the case of Limited Infill Villages which are included within the Green Belt, the type and scale of development will be more limited.  </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In the case of Limited Infill Villages </w:t>
            </w:r>
            <w:r w:rsidRPr="009F53D0">
              <w:rPr>
                <w:rFonts w:ascii="Arial" w:hAnsi="Arial" w:cs="Arial"/>
                <w:strike/>
                <w:sz w:val="20"/>
                <w:szCs w:val="20"/>
              </w:rPr>
              <w:t>which are included</w:t>
            </w:r>
            <w:r w:rsidRPr="009F53D0">
              <w:rPr>
                <w:rFonts w:ascii="Arial" w:hAnsi="Arial" w:cs="Arial"/>
                <w:sz w:val="20"/>
                <w:szCs w:val="20"/>
              </w:rPr>
              <w:t xml:space="preserve"> </w:t>
            </w:r>
            <w:r w:rsidRPr="009F53D0">
              <w:rPr>
                <w:rFonts w:ascii="Arial" w:hAnsi="Arial" w:cs="Arial"/>
                <w:b/>
                <w:sz w:val="20"/>
                <w:szCs w:val="20"/>
                <w:u w:val="single"/>
              </w:rPr>
              <w:t xml:space="preserve">lying </w:t>
            </w:r>
            <w:r w:rsidRPr="009F53D0">
              <w:rPr>
                <w:rFonts w:ascii="Arial" w:hAnsi="Arial" w:cs="Arial"/>
                <w:sz w:val="20"/>
                <w:szCs w:val="20"/>
              </w:rPr>
              <w:t xml:space="preserve">within the Green Belt, the type and scale of development will be more </w:t>
            </w:r>
            <w:r w:rsidRPr="009F53D0">
              <w:rPr>
                <w:rFonts w:ascii="Arial" w:hAnsi="Arial" w:cs="Arial"/>
                <w:strike/>
                <w:sz w:val="20"/>
                <w:szCs w:val="20"/>
              </w:rPr>
              <w:t>limited</w:t>
            </w:r>
            <w:r w:rsidRPr="009F53D0">
              <w:rPr>
                <w:rFonts w:ascii="Arial" w:hAnsi="Arial" w:cs="Arial"/>
                <w:sz w:val="20"/>
                <w:szCs w:val="20"/>
              </w:rPr>
              <w:t xml:space="preserve"> </w:t>
            </w:r>
            <w:r w:rsidRPr="009F53D0">
              <w:rPr>
                <w:rFonts w:ascii="Arial" w:hAnsi="Arial" w:cs="Arial"/>
                <w:b/>
                <w:sz w:val="20"/>
                <w:szCs w:val="20"/>
                <w:u w:val="single"/>
              </w:rPr>
              <w:t>restricted</w:t>
            </w:r>
            <w:r w:rsidRPr="009F53D0">
              <w:rPr>
                <w:rFonts w:ascii="Arial" w:hAnsi="Arial" w:cs="Arial"/>
                <w:sz w:val="20"/>
                <w:szCs w:val="20"/>
              </w:rPr>
              <w:t xml:space="preserve">.  </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504623" w:rsidRPr="009F53D0" w:rsidTr="008B6136">
        <w:tc>
          <w:tcPr>
            <w:tcW w:w="1414"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4.9</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Where a new home of a design of exceptional quality or innovative nature is proposed, the Council will only grant consent where the proposals are truly outstanding</w:t>
            </w:r>
          </w:p>
        </w:tc>
        <w:tc>
          <w:tcPr>
            <w:tcW w:w="5885" w:type="dxa"/>
            <w:shd w:val="clear" w:color="auto" w:fill="auto"/>
          </w:tcPr>
          <w:p w:rsidR="00504623" w:rsidRPr="009F53D0" w:rsidRDefault="00504623" w:rsidP="00415587">
            <w:pPr>
              <w:spacing w:before="40" w:after="60" w:line="276" w:lineRule="auto"/>
              <w:rPr>
                <w:rFonts w:ascii="Arial" w:hAnsi="Arial" w:cs="Arial"/>
                <w:b/>
                <w:sz w:val="20"/>
                <w:szCs w:val="20"/>
                <w:u w:val="single"/>
              </w:rPr>
            </w:pPr>
            <w:r w:rsidRPr="009F53D0">
              <w:rPr>
                <w:rFonts w:ascii="Arial" w:hAnsi="Arial" w:cs="Arial"/>
                <w:sz w:val="20"/>
                <w:szCs w:val="20"/>
              </w:rPr>
              <w:t xml:space="preserve">… Where a new home </w:t>
            </w:r>
            <w:r w:rsidRPr="009F53D0">
              <w:rPr>
                <w:rFonts w:ascii="Arial" w:hAnsi="Arial" w:cs="Arial"/>
                <w:b/>
                <w:sz w:val="20"/>
                <w:szCs w:val="20"/>
                <w:u w:val="single"/>
              </w:rPr>
              <w:t xml:space="preserve">is proposed </w:t>
            </w:r>
            <w:proofErr w:type="spellStart"/>
            <w:r w:rsidRPr="009F53D0">
              <w:rPr>
                <w:rFonts w:ascii="Arial" w:hAnsi="Arial" w:cs="Arial"/>
                <w:strike/>
                <w:sz w:val="20"/>
                <w:szCs w:val="20"/>
              </w:rPr>
              <w:t>of</w:t>
            </w:r>
            <w:proofErr w:type="spellEnd"/>
            <w:r w:rsidRPr="009F53D0">
              <w:rPr>
                <w:rFonts w:ascii="Arial" w:hAnsi="Arial" w:cs="Arial"/>
                <w:strike/>
                <w:sz w:val="20"/>
                <w:szCs w:val="20"/>
              </w:rPr>
              <w:t xml:space="preserve"> </w:t>
            </w:r>
            <w:r w:rsidRPr="009F53D0">
              <w:rPr>
                <w:rFonts w:ascii="Arial" w:hAnsi="Arial" w:cs="Arial"/>
                <w:b/>
                <w:sz w:val="20"/>
                <w:szCs w:val="20"/>
                <w:u w:val="single"/>
              </w:rPr>
              <w:t>with</w:t>
            </w:r>
            <w:r w:rsidRPr="002645B7">
              <w:rPr>
                <w:rFonts w:ascii="Arial" w:hAnsi="Arial" w:cs="Arial"/>
                <w:sz w:val="20"/>
                <w:szCs w:val="20"/>
              </w:rPr>
              <w:t xml:space="preserve"> </w:t>
            </w:r>
            <w:r w:rsidRPr="009F53D0">
              <w:rPr>
                <w:rFonts w:ascii="Arial" w:hAnsi="Arial" w:cs="Arial"/>
                <w:sz w:val="20"/>
                <w:szCs w:val="20"/>
              </w:rPr>
              <w:t xml:space="preserve">a design </w:t>
            </w:r>
            <w:r w:rsidRPr="009F53D0">
              <w:rPr>
                <w:rFonts w:ascii="Arial" w:hAnsi="Arial" w:cs="Arial"/>
                <w:b/>
                <w:sz w:val="20"/>
                <w:szCs w:val="20"/>
                <w:u w:val="single"/>
              </w:rPr>
              <w:t>intended to be</w:t>
            </w:r>
            <w:r w:rsidRPr="009F53D0">
              <w:rPr>
                <w:rFonts w:ascii="Arial" w:hAnsi="Arial" w:cs="Arial"/>
                <w:sz w:val="20"/>
                <w:szCs w:val="20"/>
              </w:rPr>
              <w:t xml:space="preserve"> of exceptional quality or innovative nature </w:t>
            </w:r>
            <w:r w:rsidRPr="009F53D0">
              <w:rPr>
                <w:rFonts w:ascii="Arial" w:hAnsi="Arial" w:cs="Arial"/>
                <w:strike/>
                <w:sz w:val="20"/>
                <w:szCs w:val="20"/>
              </w:rPr>
              <w:t>is proposed</w:t>
            </w:r>
            <w:r w:rsidRPr="009F53D0">
              <w:rPr>
                <w:rFonts w:ascii="Arial" w:hAnsi="Arial" w:cs="Arial"/>
                <w:sz w:val="20"/>
                <w:szCs w:val="20"/>
              </w:rPr>
              <w:t xml:space="preserve">, the Council will only grant consent where the proposals </w:t>
            </w:r>
            <w:r w:rsidRPr="009F53D0">
              <w:rPr>
                <w:rFonts w:ascii="Arial" w:hAnsi="Arial" w:cs="Arial"/>
                <w:strike/>
                <w:sz w:val="20"/>
                <w:szCs w:val="20"/>
              </w:rPr>
              <w:t>are</w:t>
            </w:r>
            <w:r w:rsidR="00B704B8">
              <w:rPr>
                <w:rFonts w:ascii="Arial" w:hAnsi="Arial" w:cs="Arial"/>
                <w:strike/>
                <w:sz w:val="20"/>
                <w:szCs w:val="20"/>
              </w:rPr>
              <w:t xml:space="preserve"> </w:t>
            </w:r>
            <w:r w:rsidRPr="009F53D0">
              <w:rPr>
                <w:rFonts w:ascii="Arial" w:hAnsi="Arial" w:cs="Arial"/>
                <w:b/>
                <w:sz w:val="20"/>
                <w:szCs w:val="20"/>
                <w:u w:val="single"/>
              </w:rPr>
              <w:t>would result in a</w:t>
            </w:r>
            <w:r w:rsidRPr="009F53D0">
              <w:rPr>
                <w:rFonts w:ascii="Arial" w:hAnsi="Arial" w:cs="Arial"/>
                <w:sz w:val="20"/>
                <w:szCs w:val="20"/>
              </w:rPr>
              <w:t xml:space="preserve"> truly outstanding</w:t>
            </w:r>
            <w:r w:rsidRPr="009F53D0">
              <w:rPr>
                <w:rFonts w:ascii="Arial" w:hAnsi="Arial" w:cs="Arial"/>
                <w:b/>
                <w:sz w:val="20"/>
                <w:szCs w:val="20"/>
                <w:u w:val="single"/>
              </w:rPr>
              <w:t xml:space="preserve"> outcome.</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6165C4" w:rsidRPr="009F53D0" w:rsidTr="008B6136">
        <w:tc>
          <w:tcPr>
            <w:tcW w:w="1414" w:type="dxa"/>
            <w:shd w:val="clear" w:color="auto" w:fill="auto"/>
          </w:tcPr>
          <w:p w:rsidR="006165C4" w:rsidRPr="00BE3BBE" w:rsidRDefault="006165C4" w:rsidP="00750AF2">
            <w:pPr>
              <w:spacing w:before="40" w:after="60" w:line="276" w:lineRule="auto"/>
              <w:rPr>
                <w:rFonts w:ascii="Arial" w:hAnsi="Arial" w:cs="Arial"/>
                <w:sz w:val="20"/>
                <w:szCs w:val="20"/>
              </w:rPr>
            </w:pPr>
            <w:r w:rsidRPr="00BE3BBE">
              <w:rPr>
                <w:rFonts w:ascii="Arial" w:hAnsi="Arial" w:cs="Arial"/>
                <w:sz w:val="20"/>
                <w:szCs w:val="20"/>
              </w:rPr>
              <w:t>4.22</w:t>
            </w:r>
          </w:p>
        </w:tc>
        <w:tc>
          <w:tcPr>
            <w:tcW w:w="5885" w:type="dxa"/>
            <w:shd w:val="clear" w:color="auto" w:fill="auto"/>
          </w:tcPr>
          <w:p w:rsidR="006165C4" w:rsidRPr="009F53D0" w:rsidRDefault="006165C4" w:rsidP="00750AF2">
            <w:pPr>
              <w:spacing w:before="40" w:after="60" w:line="276" w:lineRule="auto"/>
              <w:rPr>
                <w:rFonts w:ascii="Arial" w:hAnsi="Arial" w:cs="Arial"/>
                <w:sz w:val="20"/>
                <w:szCs w:val="20"/>
              </w:rPr>
            </w:pPr>
            <w:r w:rsidRPr="006165C4">
              <w:rPr>
                <w:rFonts w:ascii="Arial" w:hAnsi="Arial" w:cs="Arial"/>
                <w:sz w:val="20"/>
                <w:szCs w:val="20"/>
              </w:rPr>
              <w:t xml:space="preserve">The Council will support the provision of Supported Housing in lieu of general affordable housing as part of, or all, the </w:t>
            </w:r>
            <w:r w:rsidRPr="006165C4">
              <w:rPr>
                <w:rFonts w:ascii="Arial" w:hAnsi="Arial" w:cs="Arial"/>
                <w:sz w:val="20"/>
                <w:szCs w:val="20"/>
              </w:rPr>
              <w:lastRenderedPageBreak/>
              <w:t>affordable housing provision provided that there is evidence of need and that satisfactory funding and management arrangements are in place.</w:t>
            </w:r>
          </w:p>
        </w:tc>
        <w:tc>
          <w:tcPr>
            <w:tcW w:w="5885" w:type="dxa"/>
            <w:shd w:val="clear" w:color="auto" w:fill="auto"/>
          </w:tcPr>
          <w:p w:rsidR="006165C4" w:rsidRPr="009F53D0" w:rsidRDefault="006165C4" w:rsidP="00750AF2">
            <w:pPr>
              <w:spacing w:before="40" w:after="60" w:line="276" w:lineRule="auto"/>
              <w:rPr>
                <w:rFonts w:ascii="Arial" w:hAnsi="Arial" w:cs="Arial"/>
                <w:sz w:val="20"/>
                <w:szCs w:val="20"/>
              </w:rPr>
            </w:pPr>
            <w:r w:rsidRPr="006165C4">
              <w:rPr>
                <w:rFonts w:ascii="Arial" w:hAnsi="Arial" w:cs="Arial"/>
                <w:sz w:val="20"/>
                <w:szCs w:val="20"/>
              </w:rPr>
              <w:lastRenderedPageBreak/>
              <w:t xml:space="preserve">The Council will </w:t>
            </w:r>
            <w:r w:rsidRPr="006165C4">
              <w:rPr>
                <w:rFonts w:ascii="Arial" w:hAnsi="Arial" w:cs="Arial"/>
                <w:strike/>
                <w:sz w:val="20"/>
                <w:szCs w:val="20"/>
              </w:rPr>
              <w:t>support</w:t>
            </w:r>
            <w:r w:rsidRPr="006165C4">
              <w:rPr>
                <w:rFonts w:ascii="Arial" w:hAnsi="Arial" w:cs="Arial"/>
                <w:sz w:val="20"/>
                <w:szCs w:val="20"/>
              </w:rPr>
              <w:t xml:space="preserve"> </w:t>
            </w:r>
            <w:r>
              <w:rPr>
                <w:rFonts w:ascii="Arial" w:hAnsi="Arial" w:cs="Arial"/>
                <w:b/>
                <w:sz w:val="20"/>
                <w:szCs w:val="20"/>
                <w:u w:val="single"/>
              </w:rPr>
              <w:t>sanction</w:t>
            </w:r>
            <w:r>
              <w:rPr>
                <w:rFonts w:ascii="Arial" w:hAnsi="Arial" w:cs="Arial"/>
                <w:sz w:val="20"/>
                <w:szCs w:val="20"/>
              </w:rPr>
              <w:t xml:space="preserve"> </w:t>
            </w:r>
            <w:r w:rsidRPr="006165C4">
              <w:rPr>
                <w:rFonts w:ascii="Arial" w:hAnsi="Arial" w:cs="Arial"/>
                <w:sz w:val="20"/>
                <w:szCs w:val="20"/>
              </w:rPr>
              <w:t xml:space="preserve">the provision of </w:t>
            </w:r>
            <w:r w:rsidRPr="006165C4">
              <w:rPr>
                <w:rFonts w:ascii="Arial" w:hAnsi="Arial" w:cs="Arial"/>
                <w:b/>
                <w:sz w:val="20"/>
                <w:szCs w:val="20"/>
              </w:rPr>
              <w:t>s</w:t>
            </w:r>
            <w:r w:rsidRPr="006165C4">
              <w:rPr>
                <w:rFonts w:ascii="Arial" w:hAnsi="Arial" w:cs="Arial"/>
                <w:sz w:val="20"/>
                <w:szCs w:val="20"/>
              </w:rPr>
              <w:t xml:space="preserve">upported </w:t>
            </w:r>
            <w:r w:rsidRPr="006165C4">
              <w:rPr>
                <w:rFonts w:ascii="Arial" w:hAnsi="Arial" w:cs="Arial"/>
                <w:b/>
                <w:sz w:val="20"/>
                <w:szCs w:val="20"/>
              </w:rPr>
              <w:t>h</w:t>
            </w:r>
            <w:r w:rsidRPr="006165C4">
              <w:rPr>
                <w:rFonts w:ascii="Arial" w:hAnsi="Arial" w:cs="Arial"/>
                <w:sz w:val="20"/>
                <w:szCs w:val="20"/>
              </w:rPr>
              <w:t xml:space="preserve">ousing </w:t>
            </w:r>
            <w:r w:rsidRPr="006165C4">
              <w:rPr>
                <w:rFonts w:ascii="Arial" w:hAnsi="Arial" w:cs="Arial"/>
                <w:strike/>
                <w:sz w:val="20"/>
                <w:szCs w:val="20"/>
              </w:rPr>
              <w:t>in lieu of general affordable housing</w:t>
            </w:r>
            <w:r w:rsidRPr="006165C4">
              <w:rPr>
                <w:rFonts w:ascii="Arial" w:hAnsi="Arial" w:cs="Arial"/>
                <w:sz w:val="20"/>
                <w:szCs w:val="20"/>
              </w:rPr>
              <w:t xml:space="preserve"> </w:t>
            </w:r>
            <w:r w:rsidRPr="006165C4">
              <w:rPr>
                <w:rFonts w:ascii="Arial" w:hAnsi="Arial" w:cs="Arial"/>
                <w:strike/>
                <w:sz w:val="20"/>
                <w:szCs w:val="20"/>
              </w:rPr>
              <w:t>as part of, or all,</w:t>
            </w:r>
            <w:r w:rsidRPr="006165C4">
              <w:rPr>
                <w:rFonts w:ascii="Arial" w:hAnsi="Arial" w:cs="Arial"/>
                <w:sz w:val="20"/>
                <w:szCs w:val="20"/>
              </w:rPr>
              <w:t xml:space="preserve"> </w:t>
            </w:r>
            <w:r w:rsidRPr="006165C4">
              <w:rPr>
                <w:rFonts w:ascii="Arial" w:hAnsi="Arial" w:cs="Arial"/>
                <w:b/>
                <w:sz w:val="20"/>
                <w:szCs w:val="20"/>
                <w:u w:val="single"/>
              </w:rPr>
              <w:t xml:space="preserve">in </w:t>
            </w:r>
            <w:r w:rsidRPr="006165C4">
              <w:rPr>
                <w:rFonts w:ascii="Arial" w:hAnsi="Arial" w:cs="Arial"/>
                <w:b/>
                <w:sz w:val="20"/>
                <w:szCs w:val="20"/>
                <w:u w:val="single"/>
              </w:rPr>
              <w:lastRenderedPageBreak/>
              <w:t xml:space="preserve">meeting some or </w:t>
            </w:r>
            <w:proofErr w:type="gramStart"/>
            <w:r w:rsidRPr="006165C4">
              <w:rPr>
                <w:rFonts w:ascii="Arial" w:hAnsi="Arial" w:cs="Arial"/>
                <w:b/>
                <w:sz w:val="20"/>
                <w:szCs w:val="20"/>
                <w:u w:val="single"/>
              </w:rPr>
              <w:t>all of</w:t>
            </w:r>
            <w:r>
              <w:rPr>
                <w:rFonts w:ascii="Arial" w:hAnsi="Arial" w:cs="Arial"/>
                <w:sz w:val="20"/>
                <w:szCs w:val="20"/>
              </w:rPr>
              <w:t xml:space="preserve"> </w:t>
            </w:r>
            <w:r w:rsidRPr="006165C4">
              <w:rPr>
                <w:rFonts w:ascii="Arial" w:hAnsi="Arial" w:cs="Arial"/>
                <w:sz w:val="20"/>
                <w:szCs w:val="20"/>
              </w:rPr>
              <w:t>the</w:t>
            </w:r>
            <w:proofErr w:type="gramEnd"/>
            <w:r w:rsidRPr="006165C4">
              <w:rPr>
                <w:rFonts w:ascii="Arial" w:hAnsi="Arial" w:cs="Arial"/>
                <w:sz w:val="20"/>
                <w:szCs w:val="20"/>
              </w:rPr>
              <w:t xml:space="preserve"> affordable housing </w:t>
            </w:r>
            <w:r w:rsidRPr="006165C4">
              <w:rPr>
                <w:rFonts w:ascii="Arial" w:hAnsi="Arial" w:cs="Arial"/>
                <w:strike/>
                <w:sz w:val="20"/>
                <w:szCs w:val="20"/>
              </w:rPr>
              <w:t>provision</w:t>
            </w:r>
            <w:r w:rsidRPr="006165C4">
              <w:rPr>
                <w:rFonts w:ascii="Arial" w:hAnsi="Arial" w:cs="Arial"/>
                <w:sz w:val="20"/>
                <w:szCs w:val="20"/>
              </w:rPr>
              <w:t xml:space="preserve"> </w:t>
            </w:r>
            <w:r>
              <w:rPr>
                <w:rFonts w:ascii="Arial" w:hAnsi="Arial" w:cs="Arial"/>
                <w:b/>
                <w:sz w:val="20"/>
                <w:szCs w:val="20"/>
                <w:u w:val="single"/>
              </w:rPr>
              <w:t xml:space="preserve">requirement </w:t>
            </w:r>
            <w:r w:rsidRPr="006165C4">
              <w:rPr>
                <w:rFonts w:ascii="Arial" w:hAnsi="Arial" w:cs="Arial"/>
                <w:sz w:val="20"/>
                <w:szCs w:val="20"/>
              </w:rPr>
              <w:t>provided that there is evidence of need and that satisfactory funding and management arrangements are in place.</w:t>
            </w:r>
          </w:p>
        </w:tc>
        <w:tc>
          <w:tcPr>
            <w:tcW w:w="1984" w:type="dxa"/>
            <w:shd w:val="clear" w:color="auto" w:fill="auto"/>
          </w:tcPr>
          <w:p w:rsidR="006165C4" w:rsidRPr="009F53D0" w:rsidRDefault="00B704B8" w:rsidP="00750AF2">
            <w:pPr>
              <w:spacing w:before="40" w:after="60" w:line="276" w:lineRule="auto"/>
              <w:rPr>
                <w:rFonts w:ascii="Arial" w:hAnsi="Arial" w:cs="Arial"/>
                <w:sz w:val="20"/>
                <w:szCs w:val="20"/>
              </w:rPr>
            </w:pPr>
            <w:r>
              <w:rPr>
                <w:rFonts w:ascii="Arial" w:hAnsi="Arial" w:cs="Arial"/>
                <w:sz w:val="20"/>
                <w:szCs w:val="20"/>
              </w:rPr>
              <w:lastRenderedPageBreak/>
              <w:t>Clarification, legibility</w:t>
            </w:r>
          </w:p>
        </w:tc>
      </w:tr>
      <w:tr w:rsidR="00750AF2" w:rsidRPr="009F53D0" w:rsidTr="008B6136">
        <w:tc>
          <w:tcPr>
            <w:tcW w:w="1414" w:type="dxa"/>
            <w:shd w:val="clear" w:color="auto" w:fill="auto"/>
          </w:tcPr>
          <w:p w:rsidR="00750AF2" w:rsidRPr="00BE3BBE" w:rsidRDefault="00750AF2" w:rsidP="00750AF2">
            <w:pPr>
              <w:spacing w:before="40" w:after="60" w:line="276" w:lineRule="auto"/>
              <w:rPr>
                <w:rFonts w:ascii="Arial" w:hAnsi="Arial" w:cs="Arial"/>
                <w:sz w:val="20"/>
                <w:szCs w:val="20"/>
              </w:rPr>
            </w:pPr>
            <w:r w:rsidRPr="00BE3BBE">
              <w:rPr>
                <w:rFonts w:ascii="Arial" w:hAnsi="Arial" w:cs="Arial"/>
                <w:sz w:val="20"/>
                <w:szCs w:val="20"/>
              </w:rPr>
              <w:lastRenderedPageBreak/>
              <w:t>4.23</w:t>
            </w:r>
          </w:p>
        </w:tc>
        <w:tc>
          <w:tcPr>
            <w:tcW w:w="5885" w:type="dxa"/>
            <w:shd w:val="clear" w:color="auto" w:fill="auto"/>
          </w:tcPr>
          <w:p w:rsidR="00750AF2" w:rsidRPr="006165C4" w:rsidRDefault="00750AF2" w:rsidP="00750AF2">
            <w:pPr>
              <w:spacing w:before="40" w:after="60" w:line="276" w:lineRule="auto"/>
              <w:rPr>
                <w:rFonts w:ascii="Arial" w:hAnsi="Arial" w:cs="Arial"/>
                <w:sz w:val="20"/>
                <w:szCs w:val="20"/>
              </w:rPr>
            </w:pPr>
            <w:r>
              <w:rPr>
                <w:rFonts w:ascii="Arial" w:hAnsi="Arial" w:cs="Arial"/>
                <w:sz w:val="20"/>
                <w:szCs w:val="20"/>
              </w:rPr>
              <w:t xml:space="preserve">The </w:t>
            </w:r>
            <w:r w:rsidRPr="00750AF2">
              <w:rPr>
                <w:rFonts w:ascii="Arial" w:hAnsi="Arial" w:cs="Arial"/>
                <w:sz w:val="20"/>
                <w:szCs w:val="20"/>
              </w:rPr>
              <w:t>Council wishes to ensure that new affordable homes are well integrated into development sites, rather than concentrated into one part of the site.</w:t>
            </w:r>
          </w:p>
        </w:tc>
        <w:tc>
          <w:tcPr>
            <w:tcW w:w="5885" w:type="dxa"/>
            <w:shd w:val="clear" w:color="auto" w:fill="auto"/>
          </w:tcPr>
          <w:p w:rsidR="00750AF2" w:rsidRPr="006165C4" w:rsidRDefault="00750AF2" w:rsidP="00750AF2">
            <w:pPr>
              <w:spacing w:before="40" w:after="60" w:line="276" w:lineRule="auto"/>
              <w:rPr>
                <w:rFonts w:ascii="Arial" w:hAnsi="Arial" w:cs="Arial"/>
                <w:sz w:val="20"/>
                <w:szCs w:val="20"/>
              </w:rPr>
            </w:pPr>
            <w:r>
              <w:rPr>
                <w:rFonts w:ascii="Arial" w:hAnsi="Arial" w:cs="Arial"/>
                <w:sz w:val="20"/>
                <w:szCs w:val="20"/>
              </w:rPr>
              <w:t xml:space="preserve">The </w:t>
            </w:r>
            <w:r w:rsidRPr="00750AF2">
              <w:rPr>
                <w:rFonts w:ascii="Arial" w:hAnsi="Arial" w:cs="Arial"/>
                <w:sz w:val="20"/>
                <w:szCs w:val="20"/>
              </w:rPr>
              <w:t xml:space="preserve">Council wishes to ensure that new affordable homes are </w:t>
            </w:r>
            <w:r w:rsidRPr="00750AF2">
              <w:rPr>
                <w:rFonts w:ascii="Arial" w:hAnsi="Arial" w:cs="Arial"/>
                <w:strike/>
                <w:sz w:val="20"/>
                <w:szCs w:val="20"/>
              </w:rPr>
              <w:t>well</w:t>
            </w:r>
            <w:r w:rsidRPr="00750AF2">
              <w:rPr>
                <w:rFonts w:ascii="Arial" w:hAnsi="Arial" w:cs="Arial"/>
                <w:sz w:val="20"/>
                <w:szCs w:val="20"/>
              </w:rPr>
              <w:t xml:space="preserve"> integrated </w:t>
            </w:r>
            <w:r w:rsidRPr="00750AF2">
              <w:rPr>
                <w:rFonts w:ascii="Arial" w:hAnsi="Arial" w:cs="Arial"/>
                <w:strike/>
                <w:sz w:val="20"/>
                <w:szCs w:val="20"/>
              </w:rPr>
              <w:t>into</w:t>
            </w:r>
            <w:r w:rsidRPr="00750AF2">
              <w:rPr>
                <w:rFonts w:ascii="Arial" w:hAnsi="Arial" w:cs="Arial"/>
                <w:sz w:val="20"/>
                <w:szCs w:val="20"/>
              </w:rPr>
              <w:t xml:space="preserve"> </w:t>
            </w:r>
            <w:r>
              <w:rPr>
                <w:rFonts w:ascii="Arial" w:hAnsi="Arial" w:cs="Arial"/>
                <w:b/>
                <w:sz w:val="20"/>
                <w:szCs w:val="20"/>
                <w:u w:val="single"/>
              </w:rPr>
              <w:t xml:space="preserve">on </w:t>
            </w:r>
            <w:r w:rsidRPr="00750AF2">
              <w:rPr>
                <w:rFonts w:ascii="Arial" w:hAnsi="Arial" w:cs="Arial"/>
                <w:sz w:val="20"/>
                <w:szCs w:val="20"/>
              </w:rPr>
              <w:t xml:space="preserve">development sites, rather than concentrated </w:t>
            </w:r>
            <w:r w:rsidRPr="00750AF2">
              <w:rPr>
                <w:rFonts w:ascii="Arial" w:hAnsi="Arial" w:cs="Arial"/>
                <w:strike/>
                <w:sz w:val="20"/>
                <w:szCs w:val="20"/>
              </w:rPr>
              <w:t>into</w:t>
            </w:r>
            <w:r w:rsidRPr="00750AF2">
              <w:rPr>
                <w:rFonts w:ascii="Arial" w:hAnsi="Arial" w:cs="Arial"/>
                <w:sz w:val="20"/>
                <w:szCs w:val="20"/>
              </w:rPr>
              <w:t xml:space="preserve"> </w:t>
            </w:r>
            <w:r>
              <w:rPr>
                <w:rFonts w:ascii="Arial" w:hAnsi="Arial" w:cs="Arial"/>
                <w:b/>
                <w:sz w:val="20"/>
                <w:szCs w:val="20"/>
                <w:u w:val="single"/>
              </w:rPr>
              <w:t>i</w:t>
            </w:r>
            <w:r w:rsidRPr="00750AF2">
              <w:rPr>
                <w:rFonts w:ascii="Arial" w:hAnsi="Arial" w:cs="Arial"/>
                <w:b/>
                <w:sz w:val="20"/>
                <w:szCs w:val="20"/>
                <w:u w:val="single"/>
              </w:rPr>
              <w:t>n</w:t>
            </w:r>
            <w:r>
              <w:rPr>
                <w:rFonts w:ascii="Arial" w:hAnsi="Arial" w:cs="Arial"/>
                <w:sz w:val="20"/>
                <w:szCs w:val="20"/>
              </w:rPr>
              <w:t xml:space="preserve"> </w:t>
            </w:r>
            <w:r w:rsidRPr="00750AF2">
              <w:rPr>
                <w:rFonts w:ascii="Arial" w:hAnsi="Arial" w:cs="Arial"/>
                <w:sz w:val="20"/>
                <w:szCs w:val="20"/>
              </w:rPr>
              <w:t xml:space="preserve">one </w:t>
            </w:r>
            <w:r w:rsidRPr="00750AF2">
              <w:rPr>
                <w:rFonts w:ascii="Arial" w:hAnsi="Arial" w:cs="Arial"/>
                <w:strike/>
                <w:sz w:val="20"/>
                <w:szCs w:val="20"/>
              </w:rPr>
              <w:t>part</w:t>
            </w:r>
            <w:r w:rsidRPr="00750AF2">
              <w:rPr>
                <w:rFonts w:ascii="Arial" w:hAnsi="Arial" w:cs="Arial"/>
                <w:sz w:val="20"/>
                <w:szCs w:val="20"/>
              </w:rPr>
              <w:t xml:space="preserve"> </w:t>
            </w:r>
            <w:r>
              <w:rPr>
                <w:rFonts w:ascii="Arial" w:hAnsi="Arial" w:cs="Arial"/>
                <w:b/>
                <w:sz w:val="20"/>
                <w:szCs w:val="20"/>
                <w:u w:val="single"/>
              </w:rPr>
              <w:t xml:space="preserve">area </w:t>
            </w:r>
            <w:r w:rsidRPr="00750AF2">
              <w:rPr>
                <w:rFonts w:ascii="Arial" w:hAnsi="Arial" w:cs="Arial"/>
                <w:sz w:val="20"/>
                <w:szCs w:val="20"/>
              </w:rPr>
              <w:t>of the site.</w:t>
            </w:r>
          </w:p>
        </w:tc>
        <w:tc>
          <w:tcPr>
            <w:tcW w:w="1984" w:type="dxa"/>
            <w:shd w:val="clear" w:color="auto" w:fill="auto"/>
          </w:tcPr>
          <w:p w:rsidR="00750AF2" w:rsidRPr="00750AF2" w:rsidRDefault="00B704B8" w:rsidP="00750AF2">
            <w:pPr>
              <w:spacing w:before="40" w:after="60" w:line="276" w:lineRule="auto"/>
              <w:rPr>
                <w:rFonts w:ascii="Arial" w:hAnsi="Arial" w:cs="Arial"/>
                <w:sz w:val="20"/>
                <w:szCs w:val="20"/>
              </w:rPr>
            </w:pPr>
            <w:r>
              <w:rPr>
                <w:rFonts w:ascii="Arial" w:hAnsi="Arial" w:cs="Arial"/>
                <w:sz w:val="20"/>
                <w:szCs w:val="20"/>
              </w:rPr>
              <w:t>Clarification, legibility</w:t>
            </w:r>
          </w:p>
        </w:tc>
      </w:tr>
      <w:tr w:rsidR="00750AF2" w:rsidRPr="009F53D0" w:rsidTr="008B6136">
        <w:tc>
          <w:tcPr>
            <w:tcW w:w="1414" w:type="dxa"/>
            <w:shd w:val="clear" w:color="auto" w:fill="auto"/>
          </w:tcPr>
          <w:p w:rsidR="00750AF2" w:rsidRPr="00BE3BBE" w:rsidRDefault="00750AF2" w:rsidP="00750AF2">
            <w:pPr>
              <w:spacing w:before="40" w:after="60" w:line="276" w:lineRule="auto"/>
              <w:rPr>
                <w:rFonts w:ascii="Arial" w:hAnsi="Arial" w:cs="Arial"/>
                <w:sz w:val="20"/>
                <w:szCs w:val="20"/>
              </w:rPr>
            </w:pPr>
            <w:r w:rsidRPr="00BE3BBE">
              <w:rPr>
                <w:rFonts w:ascii="Arial" w:hAnsi="Arial" w:cs="Arial"/>
                <w:sz w:val="20"/>
                <w:szCs w:val="20"/>
              </w:rPr>
              <w:t>4.24</w:t>
            </w:r>
          </w:p>
        </w:tc>
        <w:tc>
          <w:tcPr>
            <w:tcW w:w="5885" w:type="dxa"/>
            <w:shd w:val="clear" w:color="auto" w:fill="auto"/>
          </w:tcPr>
          <w:p w:rsidR="00750AF2" w:rsidRDefault="00750AF2" w:rsidP="00750AF2">
            <w:pPr>
              <w:spacing w:before="40" w:after="60" w:line="276" w:lineRule="auto"/>
              <w:rPr>
                <w:rFonts w:ascii="Arial" w:hAnsi="Arial" w:cs="Arial"/>
                <w:sz w:val="20"/>
                <w:szCs w:val="20"/>
              </w:rPr>
            </w:pPr>
            <w:r>
              <w:rPr>
                <w:rFonts w:ascii="Arial" w:hAnsi="Arial" w:cs="Arial"/>
                <w:sz w:val="20"/>
                <w:szCs w:val="20"/>
              </w:rPr>
              <w:t xml:space="preserve">… </w:t>
            </w:r>
            <w:r w:rsidRPr="00750AF2">
              <w:rPr>
                <w:rFonts w:ascii="Arial" w:hAnsi="Arial" w:cs="Arial"/>
                <w:sz w:val="20"/>
                <w:szCs w:val="20"/>
              </w:rPr>
              <w:t>These Registered Providers have a good track record of providing, and managing, affordable homes in the District to a high standard. The Council will ensure that affordable housing is provided in line with the NPPF definition of affordable housing in terms of tenure, eligibility and provider to ensure any new affordable housing in the District is able to meet the Council’s requirements in terms of addressing strategic needs, maintaining sustainable long-term management arrangements for the properties and providing high standards of customer service for residents.</w:t>
            </w:r>
          </w:p>
        </w:tc>
        <w:tc>
          <w:tcPr>
            <w:tcW w:w="5885" w:type="dxa"/>
            <w:shd w:val="clear" w:color="auto" w:fill="auto"/>
          </w:tcPr>
          <w:p w:rsidR="00750AF2" w:rsidRDefault="00750AF2" w:rsidP="00750AF2">
            <w:pPr>
              <w:spacing w:before="40" w:after="60" w:line="276" w:lineRule="auto"/>
              <w:rPr>
                <w:rFonts w:ascii="Arial" w:hAnsi="Arial" w:cs="Arial"/>
                <w:sz w:val="20"/>
                <w:szCs w:val="20"/>
              </w:rPr>
            </w:pPr>
            <w:r>
              <w:rPr>
                <w:rFonts w:ascii="Arial" w:hAnsi="Arial" w:cs="Arial"/>
                <w:sz w:val="20"/>
                <w:szCs w:val="20"/>
              </w:rPr>
              <w:t xml:space="preserve">… </w:t>
            </w:r>
            <w:r w:rsidRPr="00750AF2">
              <w:rPr>
                <w:rFonts w:ascii="Arial" w:hAnsi="Arial" w:cs="Arial"/>
                <w:sz w:val="20"/>
                <w:szCs w:val="20"/>
              </w:rPr>
              <w:t>These Registered Providers have a good track record of providing</w:t>
            </w:r>
            <w:r w:rsidRPr="00750AF2">
              <w:rPr>
                <w:rFonts w:ascii="Arial" w:hAnsi="Arial" w:cs="Arial"/>
                <w:strike/>
                <w:sz w:val="20"/>
                <w:szCs w:val="20"/>
              </w:rPr>
              <w:t>,</w:t>
            </w:r>
            <w:r w:rsidRPr="00750AF2">
              <w:rPr>
                <w:rFonts w:ascii="Arial" w:hAnsi="Arial" w:cs="Arial"/>
                <w:sz w:val="20"/>
                <w:szCs w:val="20"/>
              </w:rPr>
              <w:t xml:space="preserve"> and managing</w:t>
            </w:r>
            <w:r w:rsidRPr="00750AF2">
              <w:rPr>
                <w:rFonts w:ascii="Arial" w:hAnsi="Arial" w:cs="Arial"/>
                <w:strike/>
                <w:sz w:val="20"/>
                <w:szCs w:val="20"/>
              </w:rPr>
              <w:t>,</w:t>
            </w:r>
            <w:r w:rsidRPr="00152B38">
              <w:rPr>
                <w:rFonts w:ascii="Arial" w:hAnsi="Arial" w:cs="Arial"/>
                <w:sz w:val="20"/>
                <w:szCs w:val="20"/>
              </w:rPr>
              <w:t xml:space="preserve"> </w:t>
            </w:r>
            <w:r w:rsidRPr="00750AF2">
              <w:rPr>
                <w:rFonts w:ascii="Arial" w:hAnsi="Arial" w:cs="Arial"/>
                <w:sz w:val="20"/>
                <w:szCs w:val="20"/>
              </w:rPr>
              <w:t xml:space="preserve">affordable homes in the </w:t>
            </w:r>
            <w:r w:rsidRPr="00750AF2">
              <w:rPr>
                <w:rFonts w:ascii="Arial" w:hAnsi="Arial" w:cs="Arial"/>
                <w:b/>
                <w:sz w:val="20"/>
                <w:szCs w:val="20"/>
              </w:rPr>
              <w:t>d</w:t>
            </w:r>
            <w:r w:rsidRPr="00750AF2">
              <w:rPr>
                <w:rFonts w:ascii="Arial" w:hAnsi="Arial" w:cs="Arial"/>
                <w:sz w:val="20"/>
                <w:szCs w:val="20"/>
              </w:rPr>
              <w:t>istrict to a high standard. The Council will ensure that affordable housing is provided in line with the NPPF definition of affordable housing in terms of tenure, eligibility and provider</w:t>
            </w:r>
            <w:r>
              <w:rPr>
                <w:rFonts w:ascii="Arial" w:hAnsi="Arial" w:cs="Arial"/>
                <w:sz w:val="20"/>
                <w:szCs w:val="20"/>
              </w:rPr>
              <w:t xml:space="preserve">. </w:t>
            </w:r>
            <w:r>
              <w:rPr>
                <w:rFonts w:ascii="Arial" w:hAnsi="Arial" w:cs="Arial"/>
                <w:b/>
                <w:sz w:val="20"/>
                <w:szCs w:val="20"/>
                <w:u w:val="single"/>
              </w:rPr>
              <w:t xml:space="preserve">This will </w:t>
            </w:r>
            <w:r w:rsidRPr="00750AF2">
              <w:rPr>
                <w:rFonts w:ascii="Arial" w:hAnsi="Arial" w:cs="Arial"/>
                <w:strike/>
                <w:sz w:val="20"/>
                <w:szCs w:val="20"/>
              </w:rPr>
              <w:t>to</w:t>
            </w:r>
            <w:r w:rsidRPr="00750AF2">
              <w:rPr>
                <w:rFonts w:ascii="Arial" w:hAnsi="Arial" w:cs="Arial"/>
                <w:sz w:val="20"/>
                <w:szCs w:val="20"/>
              </w:rPr>
              <w:t xml:space="preserve"> ensure </w:t>
            </w:r>
            <w:r>
              <w:rPr>
                <w:rFonts w:ascii="Arial" w:hAnsi="Arial" w:cs="Arial"/>
                <w:b/>
                <w:sz w:val="20"/>
                <w:szCs w:val="20"/>
                <w:u w:val="single"/>
              </w:rPr>
              <w:t xml:space="preserve">that </w:t>
            </w:r>
            <w:r w:rsidRPr="002E4216">
              <w:rPr>
                <w:rFonts w:ascii="Arial" w:hAnsi="Arial" w:cs="Arial"/>
                <w:strike/>
                <w:sz w:val="20"/>
                <w:szCs w:val="20"/>
              </w:rPr>
              <w:t>any</w:t>
            </w:r>
            <w:r w:rsidRPr="00750AF2">
              <w:rPr>
                <w:rFonts w:ascii="Arial" w:hAnsi="Arial" w:cs="Arial"/>
                <w:sz w:val="20"/>
                <w:szCs w:val="20"/>
              </w:rPr>
              <w:t xml:space="preserve"> new affordable housing in the </w:t>
            </w:r>
            <w:r w:rsidRPr="00750AF2">
              <w:rPr>
                <w:rFonts w:ascii="Arial" w:hAnsi="Arial" w:cs="Arial"/>
                <w:b/>
                <w:sz w:val="20"/>
                <w:szCs w:val="20"/>
              </w:rPr>
              <w:t>d</w:t>
            </w:r>
            <w:r w:rsidRPr="00750AF2">
              <w:rPr>
                <w:rFonts w:ascii="Arial" w:hAnsi="Arial" w:cs="Arial"/>
                <w:sz w:val="20"/>
                <w:szCs w:val="20"/>
              </w:rPr>
              <w:t>istrict is able to meet the Council’s requirements in terms of addressing strategic needs, maintaining sustainable long-term management arrangements for the properties and providing high standards of customer service for residents.</w:t>
            </w:r>
          </w:p>
        </w:tc>
        <w:tc>
          <w:tcPr>
            <w:tcW w:w="1984" w:type="dxa"/>
            <w:shd w:val="clear" w:color="auto" w:fill="auto"/>
          </w:tcPr>
          <w:p w:rsidR="00750AF2" w:rsidRPr="00750AF2" w:rsidRDefault="00B704B8" w:rsidP="00750AF2">
            <w:pPr>
              <w:spacing w:before="40" w:after="60" w:line="276" w:lineRule="auto"/>
              <w:rPr>
                <w:rFonts w:ascii="Arial" w:hAnsi="Arial" w:cs="Arial"/>
                <w:sz w:val="20"/>
                <w:szCs w:val="20"/>
              </w:rPr>
            </w:pPr>
            <w:r>
              <w:rPr>
                <w:rFonts w:ascii="Arial" w:hAnsi="Arial" w:cs="Arial"/>
                <w:sz w:val="20"/>
                <w:szCs w:val="20"/>
              </w:rPr>
              <w:t>Clarification, legibility</w:t>
            </w:r>
          </w:p>
        </w:tc>
      </w:tr>
      <w:tr w:rsidR="002E4216" w:rsidRPr="009F53D0" w:rsidTr="008B6136">
        <w:tc>
          <w:tcPr>
            <w:tcW w:w="1414" w:type="dxa"/>
            <w:shd w:val="clear" w:color="auto" w:fill="auto"/>
          </w:tcPr>
          <w:p w:rsidR="002E4216" w:rsidRPr="00BE3BBE" w:rsidRDefault="002E4216" w:rsidP="002E4216">
            <w:pPr>
              <w:spacing w:before="40" w:after="60" w:line="276" w:lineRule="auto"/>
              <w:rPr>
                <w:rFonts w:ascii="Arial" w:hAnsi="Arial" w:cs="Arial"/>
                <w:sz w:val="20"/>
                <w:szCs w:val="20"/>
              </w:rPr>
            </w:pPr>
            <w:r w:rsidRPr="00BE3BBE">
              <w:rPr>
                <w:rFonts w:ascii="Arial" w:hAnsi="Arial" w:cs="Arial"/>
                <w:sz w:val="20"/>
                <w:szCs w:val="20"/>
              </w:rPr>
              <w:t>4.27</w:t>
            </w:r>
          </w:p>
        </w:tc>
        <w:tc>
          <w:tcPr>
            <w:tcW w:w="5885" w:type="dxa"/>
            <w:shd w:val="clear" w:color="auto" w:fill="auto"/>
          </w:tcPr>
          <w:p w:rsidR="002E4216" w:rsidRDefault="002E4216" w:rsidP="002E4216">
            <w:pPr>
              <w:spacing w:before="40" w:after="60" w:line="276" w:lineRule="auto"/>
              <w:rPr>
                <w:rFonts w:ascii="Arial" w:hAnsi="Arial" w:cs="Arial"/>
                <w:sz w:val="20"/>
                <w:szCs w:val="20"/>
              </w:rPr>
            </w:pPr>
            <w:r>
              <w:rPr>
                <w:rFonts w:ascii="Arial" w:hAnsi="Arial" w:cs="Arial"/>
                <w:sz w:val="20"/>
                <w:szCs w:val="20"/>
              </w:rPr>
              <w:t xml:space="preserve">… </w:t>
            </w:r>
            <w:r w:rsidRPr="002E4216">
              <w:rPr>
                <w:rFonts w:ascii="Arial" w:hAnsi="Arial" w:cs="Arial"/>
                <w:sz w:val="20"/>
                <w:szCs w:val="20"/>
              </w:rPr>
              <w:t>b)</w:t>
            </w:r>
            <w:r w:rsidRPr="002E4216">
              <w:rPr>
                <w:rFonts w:ascii="Arial" w:hAnsi="Arial" w:cs="Arial"/>
                <w:sz w:val="20"/>
                <w:szCs w:val="20"/>
              </w:rPr>
              <w:tab/>
              <w:t>a financial contribution which is of broadly equivalent value to the cost to the developer of providing the affordable homes</w:t>
            </w:r>
          </w:p>
        </w:tc>
        <w:tc>
          <w:tcPr>
            <w:tcW w:w="5885" w:type="dxa"/>
            <w:shd w:val="clear" w:color="auto" w:fill="auto"/>
          </w:tcPr>
          <w:p w:rsidR="002E4216" w:rsidRDefault="002E4216" w:rsidP="002E4216">
            <w:pPr>
              <w:spacing w:before="40" w:after="60" w:line="276" w:lineRule="auto"/>
              <w:rPr>
                <w:rFonts w:ascii="Arial" w:hAnsi="Arial" w:cs="Arial"/>
                <w:sz w:val="20"/>
                <w:szCs w:val="20"/>
              </w:rPr>
            </w:pPr>
            <w:r>
              <w:rPr>
                <w:rFonts w:ascii="Arial" w:hAnsi="Arial" w:cs="Arial"/>
                <w:sz w:val="20"/>
                <w:szCs w:val="20"/>
              </w:rPr>
              <w:t xml:space="preserve">… </w:t>
            </w:r>
            <w:r w:rsidRPr="002E4216">
              <w:rPr>
                <w:rFonts w:ascii="Arial" w:hAnsi="Arial" w:cs="Arial"/>
                <w:sz w:val="20"/>
                <w:szCs w:val="20"/>
              </w:rPr>
              <w:t>b)</w:t>
            </w:r>
            <w:r w:rsidRPr="002E4216">
              <w:rPr>
                <w:rFonts w:ascii="Arial" w:hAnsi="Arial" w:cs="Arial"/>
                <w:sz w:val="20"/>
                <w:szCs w:val="20"/>
              </w:rPr>
              <w:tab/>
              <w:t xml:space="preserve">a financial contribution </w:t>
            </w:r>
            <w:r w:rsidRPr="002E4216">
              <w:rPr>
                <w:rFonts w:ascii="Arial" w:hAnsi="Arial" w:cs="Arial"/>
                <w:strike/>
                <w:sz w:val="20"/>
                <w:szCs w:val="20"/>
              </w:rPr>
              <w:t>which</w:t>
            </w:r>
            <w:r w:rsidRPr="002E4216">
              <w:rPr>
                <w:rFonts w:ascii="Arial" w:hAnsi="Arial" w:cs="Arial"/>
                <w:sz w:val="20"/>
                <w:szCs w:val="20"/>
              </w:rPr>
              <w:t xml:space="preserve"> </w:t>
            </w:r>
            <w:r w:rsidRPr="002E4216">
              <w:rPr>
                <w:rFonts w:ascii="Arial" w:hAnsi="Arial" w:cs="Arial"/>
                <w:b/>
                <w:sz w:val="20"/>
                <w:szCs w:val="20"/>
                <w:u w:val="single"/>
              </w:rPr>
              <w:t>that</w:t>
            </w:r>
            <w:r w:rsidRPr="002E4216">
              <w:rPr>
                <w:rFonts w:ascii="Arial" w:hAnsi="Arial" w:cs="Arial"/>
                <w:sz w:val="20"/>
                <w:szCs w:val="20"/>
              </w:rPr>
              <w:t xml:space="preserve"> is </w:t>
            </w:r>
            <w:r w:rsidRPr="002E4216">
              <w:rPr>
                <w:rFonts w:ascii="Arial" w:hAnsi="Arial" w:cs="Arial"/>
                <w:b/>
                <w:sz w:val="20"/>
                <w:szCs w:val="20"/>
                <w:u w:val="single"/>
              </w:rPr>
              <w:t>broadly</w:t>
            </w:r>
            <w:r w:rsidRPr="002E4216">
              <w:rPr>
                <w:rFonts w:ascii="Arial" w:hAnsi="Arial" w:cs="Arial"/>
                <w:sz w:val="20"/>
                <w:szCs w:val="20"/>
              </w:rPr>
              <w:t xml:space="preserve"> of </w:t>
            </w:r>
            <w:r w:rsidRPr="002E4216">
              <w:rPr>
                <w:rFonts w:ascii="Arial" w:hAnsi="Arial" w:cs="Arial"/>
                <w:strike/>
                <w:sz w:val="20"/>
                <w:szCs w:val="20"/>
              </w:rPr>
              <w:t>broadly</w:t>
            </w:r>
            <w:r w:rsidRPr="002E4216">
              <w:rPr>
                <w:rFonts w:ascii="Arial" w:hAnsi="Arial" w:cs="Arial"/>
                <w:sz w:val="20"/>
                <w:szCs w:val="20"/>
              </w:rPr>
              <w:t xml:space="preserve"> equivalent value to the cost to the developer of providing the affordable homes</w:t>
            </w:r>
          </w:p>
        </w:tc>
        <w:tc>
          <w:tcPr>
            <w:tcW w:w="1984" w:type="dxa"/>
            <w:shd w:val="clear" w:color="auto" w:fill="auto"/>
          </w:tcPr>
          <w:p w:rsidR="002E4216" w:rsidRPr="00750AF2" w:rsidRDefault="00B704B8" w:rsidP="002E4216">
            <w:pPr>
              <w:spacing w:before="40" w:after="60" w:line="276" w:lineRule="auto"/>
              <w:rPr>
                <w:rFonts w:ascii="Arial" w:hAnsi="Arial" w:cs="Arial"/>
                <w:sz w:val="20"/>
                <w:szCs w:val="20"/>
              </w:rPr>
            </w:pPr>
            <w:r>
              <w:rPr>
                <w:rFonts w:ascii="Arial" w:hAnsi="Arial" w:cs="Arial"/>
                <w:sz w:val="20"/>
                <w:szCs w:val="20"/>
              </w:rPr>
              <w:t>Legibility</w:t>
            </w:r>
          </w:p>
        </w:tc>
      </w:tr>
      <w:tr w:rsidR="00296BBB" w:rsidRPr="009F53D0" w:rsidTr="008B6136">
        <w:tc>
          <w:tcPr>
            <w:tcW w:w="1414" w:type="dxa"/>
            <w:shd w:val="clear" w:color="auto" w:fill="auto"/>
          </w:tcPr>
          <w:p w:rsidR="00296BBB" w:rsidRPr="00BE3BBE" w:rsidRDefault="00296BBB" w:rsidP="002E4216">
            <w:pPr>
              <w:spacing w:before="40" w:after="60"/>
              <w:rPr>
                <w:rFonts w:ascii="Arial" w:hAnsi="Arial" w:cs="Arial"/>
                <w:sz w:val="20"/>
                <w:szCs w:val="20"/>
              </w:rPr>
            </w:pPr>
            <w:r w:rsidRPr="00BE3BBE">
              <w:rPr>
                <w:rFonts w:ascii="Arial" w:hAnsi="Arial" w:cs="Arial"/>
                <w:sz w:val="20"/>
                <w:szCs w:val="20"/>
              </w:rPr>
              <w:t>4.28</w:t>
            </w:r>
          </w:p>
        </w:tc>
        <w:tc>
          <w:tcPr>
            <w:tcW w:w="5885" w:type="dxa"/>
            <w:shd w:val="clear" w:color="auto" w:fill="auto"/>
          </w:tcPr>
          <w:p w:rsidR="00296BBB" w:rsidRDefault="00296BBB" w:rsidP="002E4216">
            <w:pPr>
              <w:spacing w:before="40" w:after="60"/>
              <w:rPr>
                <w:rFonts w:ascii="Arial" w:hAnsi="Arial" w:cs="Arial"/>
                <w:sz w:val="20"/>
                <w:szCs w:val="20"/>
              </w:rPr>
            </w:pPr>
            <w:r>
              <w:rPr>
                <w:rFonts w:ascii="Arial" w:hAnsi="Arial" w:cs="Arial"/>
                <w:sz w:val="20"/>
                <w:szCs w:val="20"/>
              </w:rPr>
              <w:t xml:space="preserve">… </w:t>
            </w:r>
            <w:r w:rsidRPr="00296BBB">
              <w:rPr>
                <w:rFonts w:ascii="Arial" w:hAnsi="Arial" w:cs="Arial"/>
                <w:sz w:val="20"/>
                <w:szCs w:val="20"/>
              </w:rPr>
              <w:t>It will closely monitor the delivery of affordable housing</w:t>
            </w:r>
          </w:p>
        </w:tc>
        <w:tc>
          <w:tcPr>
            <w:tcW w:w="5885" w:type="dxa"/>
            <w:shd w:val="clear" w:color="auto" w:fill="auto"/>
          </w:tcPr>
          <w:p w:rsidR="00296BBB" w:rsidRDefault="00296BBB" w:rsidP="002E4216">
            <w:pPr>
              <w:spacing w:before="40" w:after="60"/>
              <w:rPr>
                <w:rFonts w:ascii="Arial" w:hAnsi="Arial" w:cs="Arial"/>
                <w:sz w:val="20"/>
                <w:szCs w:val="20"/>
              </w:rPr>
            </w:pPr>
            <w:r>
              <w:rPr>
                <w:rFonts w:ascii="Arial" w:hAnsi="Arial" w:cs="Arial"/>
                <w:sz w:val="20"/>
                <w:szCs w:val="20"/>
              </w:rPr>
              <w:t xml:space="preserve">… </w:t>
            </w:r>
            <w:r w:rsidRPr="00296BBB">
              <w:rPr>
                <w:rFonts w:ascii="Arial" w:hAnsi="Arial" w:cs="Arial"/>
                <w:sz w:val="20"/>
                <w:szCs w:val="20"/>
              </w:rPr>
              <w:t xml:space="preserve">It will </w:t>
            </w:r>
            <w:r w:rsidRPr="00296BBB">
              <w:rPr>
                <w:rFonts w:ascii="Arial" w:hAnsi="Arial" w:cs="Arial"/>
                <w:strike/>
                <w:sz w:val="20"/>
                <w:szCs w:val="20"/>
              </w:rPr>
              <w:t>closely</w:t>
            </w:r>
            <w:r w:rsidRPr="00296BBB">
              <w:rPr>
                <w:rFonts w:ascii="Arial" w:hAnsi="Arial" w:cs="Arial"/>
                <w:sz w:val="20"/>
                <w:szCs w:val="20"/>
              </w:rPr>
              <w:t xml:space="preserve"> monitor </w:t>
            </w:r>
            <w:r w:rsidRPr="00296BBB">
              <w:rPr>
                <w:rFonts w:ascii="Arial" w:hAnsi="Arial" w:cs="Arial"/>
                <w:b/>
                <w:sz w:val="20"/>
                <w:szCs w:val="20"/>
                <w:u w:val="single"/>
              </w:rPr>
              <w:t>closely</w:t>
            </w:r>
            <w:r>
              <w:rPr>
                <w:rFonts w:ascii="Arial" w:hAnsi="Arial" w:cs="Arial"/>
                <w:sz w:val="20"/>
                <w:szCs w:val="20"/>
              </w:rPr>
              <w:t xml:space="preserve"> </w:t>
            </w:r>
            <w:r w:rsidRPr="00296BBB">
              <w:rPr>
                <w:rFonts w:ascii="Arial" w:hAnsi="Arial" w:cs="Arial"/>
                <w:sz w:val="20"/>
                <w:szCs w:val="20"/>
              </w:rPr>
              <w:t>the delivery of affordable housing</w:t>
            </w:r>
          </w:p>
        </w:tc>
        <w:tc>
          <w:tcPr>
            <w:tcW w:w="1984" w:type="dxa"/>
            <w:shd w:val="clear" w:color="auto" w:fill="auto"/>
          </w:tcPr>
          <w:p w:rsidR="00296BBB" w:rsidRDefault="00296BBB" w:rsidP="002E4216">
            <w:pPr>
              <w:spacing w:before="40" w:after="60"/>
              <w:rPr>
                <w:rFonts w:ascii="Arial" w:hAnsi="Arial" w:cs="Arial"/>
                <w:sz w:val="20"/>
                <w:szCs w:val="20"/>
              </w:rPr>
            </w:pP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t>4.30</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National planning policy recognises this need and the difficulty in providing adequate and affordable land to meet this need.</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National planning policy recognises this need and the difficulty in providing adequate and affordable land to meet </w:t>
            </w:r>
            <w:r w:rsidRPr="009F53D0">
              <w:rPr>
                <w:rFonts w:ascii="Arial" w:hAnsi="Arial" w:cs="Arial"/>
                <w:strike/>
                <w:sz w:val="20"/>
                <w:szCs w:val="20"/>
              </w:rPr>
              <w:t>this need</w:t>
            </w:r>
            <w:r w:rsidR="0082135E">
              <w:rPr>
                <w:rFonts w:ascii="Arial" w:hAnsi="Arial" w:cs="Arial"/>
                <w:strike/>
                <w:sz w:val="20"/>
                <w:szCs w:val="20"/>
              </w:rPr>
              <w:t xml:space="preserve"> </w:t>
            </w:r>
            <w:r w:rsidRPr="0082135E">
              <w:rPr>
                <w:rFonts w:ascii="Arial" w:hAnsi="Arial" w:cs="Arial"/>
                <w:b/>
                <w:sz w:val="20"/>
                <w:szCs w:val="20"/>
                <w:u w:val="single"/>
              </w:rPr>
              <w:t>it</w:t>
            </w:r>
            <w:r w:rsidRPr="0082135E">
              <w:rPr>
                <w:rFonts w:ascii="Arial" w:hAnsi="Arial" w:cs="Arial"/>
                <w:sz w:val="20"/>
                <w:szCs w:val="20"/>
              </w:rPr>
              <w:t>.</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Legibility</w:t>
            </w: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t>4.33</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The shelf life of a local housing needs assessment is normally 5 years. However, if there have been any changes within the parish, such as new housing developments, there may be a need to carry out a new survey.  If a survey is nearing the end of its shelf life, the Council may recommend that a new one is </w:t>
            </w:r>
            <w:r w:rsidRPr="009F53D0">
              <w:rPr>
                <w:rFonts w:ascii="Arial" w:hAnsi="Arial" w:cs="Arial"/>
                <w:sz w:val="20"/>
                <w:szCs w:val="20"/>
              </w:rPr>
              <w:lastRenderedPageBreak/>
              <w:t>carried out to evidence a rural exception housing scheme.</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The </w:t>
            </w:r>
            <w:r w:rsidRPr="009F53D0">
              <w:rPr>
                <w:rFonts w:ascii="Arial" w:hAnsi="Arial" w:cs="Arial"/>
                <w:strike/>
                <w:sz w:val="20"/>
                <w:szCs w:val="20"/>
              </w:rPr>
              <w:t>shelf life</w:t>
            </w:r>
            <w:r w:rsidRPr="009F53D0">
              <w:rPr>
                <w:rFonts w:ascii="Arial" w:hAnsi="Arial" w:cs="Arial"/>
                <w:sz w:val="20"/>
                <w:szCs w:val="20"/>
              </w:rPr>
              <w:t xml:space="preserve"> </w:t>
            </w:r>
            <w:r w:rsidRPr="009F53D0">
              <w:rPr>
                <w:rFonts w:ascii="Arial" w:hAnsi="Arial" w:cs="Arial"/>
                <w:b/>
                <w:sz w:val="20"/>
                <w:szCs w:val="20"/>
                <w:u w:val="single"/>
              </w:rPr>
              <w:t>effective span</w:t>
            </w:r>
            <w:r w:rsidRPr="009F53D0">
              <w:rPr>
                <w:rFonts w:ascii="Arial" w:hAnsi="Arial" w:cs="Arial"/>
                <w:sz w:val="20"/>
                <w:szCs w:val="20"/>
              </w:rPr>
              <w:t xml:space="preserve"> of a local housing needs assessment is normally </w:t>
            </w:r>
            <w:r w:rsidRPr="009F53D0">
              <w:rPr>
                <w:rFonts w:ascii="Arial" w:hAnsi="Arial" w:cs="Arial"/>
                <w:strike/>
                <w:sz w:val="20"/>
                <w:szCs w:val="20"/>
              </w:rPr>
              <w:t>5</w:t>
            </w:r>
            <w:r w:rsidRPr="009F53D0">
              <w:rPr>
                <w:rFonts w:ascii="Arial" w:hAnsi="Arial" w:cs="Arial"/>
                <w:sz w:val="20"/>
                <w:szCs w:val="20"/>
              </w:rPr>
              <w:t xml:space="preserve"> </w:t>
            </w:r>
            <w:r w:rsidRPr="009F53D0">
              <w:rPr>
                <w:rFonts w:ascii="Arial" w:hAnsi="Arial" w:cs="Arial"/>
                <w:b/>
                <w:sz w:val="20"/>
                <w:szCs w:val="20"/>
                <w:u w:val="single"/>
              </w:rPr>
              <w:t>five</w:t>
            </w:r>
            <w:r w:rsidRPr="00D40705">
              <w:rPr>
                <w:rFonts w:ascii="Arial" w:hAnsi="Arial" w:cs="Arial"/>
                <w:sz w:val="20"/>
                <w:szCs w:val="20"/>
              </w:rPr>
              <w:t xml:space="preserve"> </w:t>
            </w:r>
            <w:r w:rsidRPr="009F53D0">
              <w:rPr>
                <w:rFonts w:ascii="Arial" w:hAnsi="Arial" w:cs="Arial"/>
                <w:sz w:val="20"/>
                <w:szCs w:val="20"/>
              </w:rPr>
              <w:t xml:space="preserve">years. However, if there have been any changes within the parish, such as new housing developments, there may be a need to carry out a new survey.  If a survey is nearing the end of its </w:t>
            </w:r>
            <w:r w:rsidRPr="009F53D0">
              <w:rPr>
                <w:rFonts w:ascii="Arial" w:hAnsi="Arial" w:cs="Arial"/>
                <w:strike/>
                <w:sz w:val="20"/>
                <w:szCs w:val="20"/>
              </w:rPr>
              <w:t xml:space="preserve">shelf life </w:t>
            </w:r>
            <w:r w:rsidRPr="009F53D0">
              <w:rPr>
                <w:rFonts w:ascii="Arial" w:hAnsi="Arial" w:cs="Arial"/>
                <w:b/>
                <w:sz w:val="20"/>
                <w:szCs w:val="20"/>
                <w:u w:val="single"/>
              </w:rPr>
              <w:t>relevance,</w:t>
            </w:r>
            <w:r w:rsidRPr="009F53D0">
              <w:rPr>
                <w:rFonts w:ascii="Arial" w:hAnsi="Arial" w:cs="Arial"/>
                <w:sz w:val="20"/>
                <w:szCs w:val="20"/>
              </w:rPr>
              <w:t xml:space="preserve"> the </w:t>
            </w:r>
            <w:r w:rsidRPr="009F53D0">
              <w:rPr>
                <w:rFonts w:ascii="Arial" w:hAnsi="Arial" w:cs="Arial"/>
                <w:sz w:val="20"/>
                <w:szCs w:val="20"/>
              </w:rPr>
              <w:lastRenderedPageBreak/>
              <w:t>Council may recommend that a new one is carried out to evidence a rural exception housing scheme.</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lastRenderedPageBreak/>
              <w:t>Clarification, legibility</w:t>
            </w: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lastRenderedPageBreak/>
              <w:t>4.40</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The Council recognises that each site is different, so that some flexibility is required over the percentage of market housing that will be appropriate.</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The Council recognises that each site is different; so </w:t>
            </w:r>
            <w:r w:rsidRPr="009F53D0">
              <w:rPr>
                <w:rFonts w:ascii="Arial" w:hAnsi="Arial" w:cs="Arial"/>
                <w:strike/>
                <w:sz w:val="20"/>
                <w:szCs w:val="20"/>
              </w:rPr>
              <w:t>that</w:t>
            </w:r>
            <w:r w:rsidRPr="009F53D0">
              <w:rPr>
                <w:rFonts w:ascii="Arial" w:hAnsi="Arial" w:cs="Arial"/>
                <w:sz w:val="20"/>
                <w:szCs w:val="20"/>
              </w:rPr>
              <w:t xml:space="preserve"> some flexibility </w:t>
            </w:r>
            <w:r w:rsidRPr="009F53D0">
              <w:rPr>
                <w:rFonts w:ascii="Arial" w:hAnsi="Arial" w:cs="Arial"/>
                <w:strike/>
                <w:sz w:val="20"/>
                <w:szCs w:val="20"/>
              </w:rPr>
              <w:t>is required</w:t>
            </w:r>
            <w:r w:rsidRPr="009F53D0">
              <w:rPr>
                <w:rFonts w:ascii="Arial" w:hAnsi="Arial" w:cs="Arial"/>
                <w:sz w:val="20"/>
                <w:szCs w:val="20"/>
              </w:rPr>
              <w:t xml:space="preserve"> over the percentage of market housing that </w:t>
            </w:r>
            <w:proofErr w:type="gramStart"/>
            <w:r w:rsidRPr="009F53D0">
              <w:rPr>
                <w:rFonts w:ascii="Arial" w:hAnsi="Arial" w:cs="Arial"/>
                <w:strike/>
                <w:sz w:val="20"/>
                <w:szCs w:val="20"/>
              </w:rPr>
              <w:t>will</w:t>
            </w:r>
            <w:r w:rsidRPr="009F53D0">
              <w:rPr>
                <w:rFonts w:ascii="Arial" w:hAnsi="Arial" w:cs="Arial"/>
                <w:sz w:val="20"/>
                <w:szCs w:val="20"/>
              </w:rPr>
              <w:t xml:space="preserve"> </w:t>
            </w:r>
            <w:r w:rsidRPr="009F53D0">
              <w:rPr>
                <w:rFonts w:ascii="Arial" w:hAnsi="Arial" w:cs="Arial"/>
                <w:b/>
                <w:sz w:val="20"/>
                <w:szCs w:val="20"/>
                <w:u w:val="single"/>
              </w:rPr>
              <w:t>would</w:t>
            </w:r>
            <w:proofErr w:type="gramEnd"/>
            <w:r w:rsidRPr="002645B7">
              <w:rPr>
                <w:rFonts w:ascii="Arial" w:hAnsi="Arial" w:cs="Arial"/>
                <w:sz w:val="20"/>
                <w:szCs w:val="20"/>
              </w:rPr>
              <w:t xml:space="preserve"> </w:t>
            </w:r>
            <w:r w:rsidRPr="009F53D0">
              <w:rPr>
                <w:rFonts w:ascii="Arial" w:hAnsi="Arial" w:cs="Arial"/>
                <w:sz w:val="20"/>
                <w:szCs w:val="20"/>
              </w:rPr>
              <w:t xml:space="preserve">be appropriate </w:t>
            </w:r>
            <w:r w:rsidRPr="009F53D0">
              <w:rPr>
                <w:rFonts w:ascii="Arial" w:hAnsi="Arial" w:cs="Arial"/>
                <w:b/>
                <w:sz w:val="20"/>
                <w:szCs w:val="20"/>
                <w:u w:val="single"/>
              </w:rPr>
              <w:t>is required</w:t>
            </w:r>
            <w:r w:rsidRPr="009F53D0">
              <w:rPr>
                <w:rFonts w:ascii="Arial" w:hAnsi="Arial" w:cs="Arial"/>
                <w:sz w:val="20"/>
                <w:szCs w:val="20"/>
              </w:rPr>
              <w:t>.</w:t>
            </w:r>
          </w:p>
        </w:tc>
        <w:tc>
          <w:tcPr>
            <w:tcW w:w="1984" w:type="dxa"/>
            <w:shd w:val="clear" w:color="auto" w:fill="auto"/>
          </w:tcPr>
          <w:p w:rsidR="0050462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74046C" w:rsidRPr="009F53D0" w:rsidTr="008B6136">
        <w:tc>
          <w:tcPr>
            <w:tcW w:w="1414" w:type="dxa"/>
            <w:shd w:val="clear" w:color="auto" w:fill="auto"/>
          </w:tcPr>
          <w:p w:rsidR="0074046C" w:rsidRPr="00BE3BBE" w:rsidRDefault="0074046C" w:rsidP="00415587">
            <w:pPr>
              <w:spacing w:before="40" w:after="60" w:line="276" w:lineRule="auto"/>
              <w:rPr>
                <w:rFonts w:ascii="Arial" w:hAnsi="Arial" w:cs="Arial"/>
                <w:sz w:val="20"/>
                <w:szCs w:val="20"/>
              </w:rPr>
            </w:pPr>
            <w:r w:rsidRPr="00BE3BBE">
              <w:rPr>
                <w:rFonts w:ascii="Arial" w:hAnsi="Arial" w:cs="Arial"/>
                <w:sz w:val="20"/>
                <w:szCs w:val="20"/>
              </w:rPr>
              <w:t>4.43</w:t>
            </w:r>
          </w:p>
        </w:tc>
        <w:tc>
          <w:tcPr>
            <w:tcW w:w="5885" w:type="dxa"/>
            <w:shd w:val="clear" w:color="auto" w:fill="auto"/>
          </w:tcPr>
          <w:p w:rsidR="0074046C" w:rsidRPr="0074046C" w:rsidRDefault="0074046C" w:rsidP="00415587">
            <w:pPr>
              <w:spacing w:before="40" w:after="60" w:line="276" w:lineRule="auto"/>
              <w:rPr>
                <w:rFonts w:ascii="Arial" w:hAnsi="Arial" w:cs="Arial"/>
                <w:sz w:val="20"/>
                <w:szCs w:val="20"/>
              </w:rPr>
            </w:pPr>
            <w:r>
              <w:rPr>
                <w:rFonts w:ascii="Arial" w:hAnsi="Arial" w:cs="Arial"/>
                <w:sz w:val="20"/>
                <w:szCs w:val="20"/>
              </w:rPr>
              <w:t>…</w:t>
            </w:r>
          </w:p>
          <w:p w:rsidR="0074046C" w:rsidRPr="0074046C" w:rsidRDefault="0074046C" w:rsidP="00415587">
            <w:pPr>
              <w:pStyle w:val="ListParagraph"/>
              <w:numPr>
                <w:ilvl w:val="0"/>
                <w:numId w:val="21"/>
              </w:numPr>
              <w:spacing w:before="40" w:after="60" w:line="276" w:lineRule="auto"/>
              <w:ind w:left="360"/>
              <w:contextualSpacing w:val="0"/>
              <w:rPr>
                <w:rFonts w:ascii="Arial" w:hAnsi="Arial" w:cs="Arial"/>
                <w:sz w:val="20"/>
                <w:szCs w:val="20"/>
              </w:rPr>
            </w:pPr>
            <w:r w:rsidRPr="0074046C">
              <w:rPr>
                <w:rFonts w:ascii="Arial" w:hAnsi="Arial" w:cs="Arial"/>
                <w:sz w:val="20"/>
                <w:szCs w:val="20"/>
              </w:rPr>
              <w:t>higher proportions of flats / maisonettes and of detached houses than the Coventry and Warwickshire Housing Market Area, England and the West Midlands; and</w:t>
            </w:r>
          </w:p>
          <w:p w:rsidR="0074046C" w:rsidRPr="0074046C" w:rsidRDefault="0074046C" w:rsidP="00415587">
            <w:pPr>
              <w:pStyle w:val="ListParagraph"/>
              <w:numPr>
                <w:ilvl w:val="0"/>
                <w:numId w:val="21"/>
              </w:numPr>
              <w:spacing w:before="40" w:after="60" w:line="276" w:lineRule="auto"/>
              <w:ind w:left="360"/>
              <w:contextualSpacing w:val="0"/>
              <w:rPr>
                <w:rFonts w:ascii="Arial" w:hAnsi="Arial" w:cs="Arial"/>
                <w:sz w:val="20"/>
                <w:szCs w:val="20"/>
              </w:rPr>
            </w:pPr>
            <w:r w:rsidRPr="0074046C">
              <w:rPr>
                <w:rFonts w:ascii="Arial" w:hAnsi="Arial" w:cs="Arial"/>
                <w:sz w:val="20"/>
                <w:szCs w:val="20"/>
              </w:rPr>
              <w:t>higher proportions of 1-bed, 2-bed and 4+ homes than the Housing Market Area</w:t>
            </w:r>
          </w:p>
          <w:p w:rsidR="0074046C" w:rsidRPr="0074046C" w:rsidRDefault="0074046C" w:rsidP="00415587">
            <w:pPr>
              <w:pStyle w:val="ListParagraph"/>
              <w:numPr>
                <w:ilvl w:val="0"/>
                <w:numId w:val="21"/>
              </w:numPr>
              <w:spacing w:before="40" w:after="60" w:line="276" w:lineRule="auto"/>
              <w:ind w:left="360"/>
              <w:contextualSpacing w:val="0"/>
              <w:rPr>
                <w:rFonts w:ascii="Arial" w:hAnsi="Arial" w:cs="Arial"/>
                <w:sz w:val="20"/>
                <w:szCs w:val="20"/>
              </w:rPr>
            </w:pPr>
            <w:r w:rsidRPr="0074046C">
              <w:rPr>
                <w:rFonts w:ascii="Arial" w:hAnsi="Arial" w:cs="Arial"/>
                <w:sz w:val="20"/>
                <w:szCs w:val="20"/>
              </w:rPr>
              <w:t>a significantly higher proportion of privately rented homes than the Housing Market Area, England and the West Midlands</w:t>
            </w:r>
          </w:p>
          <w:p w:rsidR="0074046C" w:rsidRPr="0074046C" w:rsidRDefault="0074046C" w:rsidP="00415587">
            <w:pPr>
              <w:pStyle w:val="ListParagraph"/>
              <w:numPr>
                <w:ilvl w:val="0"/>
                <w:numId w:val="30"/>
              </w:numPr>
              <w:spacing w:before="40" w:after="60" w:line="276" w:lineRule="auto"/>
              <w:ind w:left="383"/>
              <w:contextualSpacing w:val="0"/>
              <w:rPr>
                <w:rFonts w:ascii="Arial" w:hAnsi="Arial" w:cs="Arial"/>
                <w:sz w:val="20"/>
                <w:szCs w:val="20"/>
              </w:rPr>
            </w:pPr>
            <w:proofErr w:type="gramStart"/>
            <w:r w:rsidRPr="0074046C">
              <w:rPr>
                <w:rFonts w:ascii="Arial" w:hAnsi="Arial" w:cs="Arial"/>
                <w:sz w:val="20"/>
                <w:szCs w:val="20"/>
              </w:rPr>
              <w:t>a</w:t>
            </w:r>
            <w:proofErr w:type="gramEnd"/>
            <w:r w:rsidRPr="0074046C">
              <w:rPr>
                <w:rFonts w:ascii="Arial" w:hAnsi="Arial" w:cs="Arial"/>
                <w:sz w:val="20"/>
                <w:szCs w:val="20"/>
              </w:rPr>
              <w:t xml:space="preserve"> projected increase in the number of people with mobility problems of about 2,900 persons over the plan period.</w:t>
            </w:r>
          </w:p>
        </w:tc>
        <w:tc>
          <w:tcPr>
            <w:tcW w:w="5885" w:type="dxa"/>
            <w:shd w:val="clear" w:color="auto" w:fill="auto"/>
          </w:tcPr>
          <w:p w:rsidR="0074046C" w:rsidRPr="0074046C" w:rsidRDefault="0074046C" w:rsidP="00415587">
            <w:pPr>
              <w:spacing w:before="40" w:after="60" w:line="276" w:lineRule="auto"/>
              <w:rPr>
                <w:rFonts w:ascii="Arial" w:hAnsi="Arial" w:cs="Arial"/>
                <w:sz w:val="20"/>
                <w:szCs w:val="20"/>
              </w:rPr>
            </w:pPr>
            <w:r>
              <w:rPr>
                <w:rFonts w:ascii="Arial" w:hAnsi="Arial" w:cs="Arial"/>
                <w:sz w:val="20"/>
                <w:szCs w:val="20"/>
              </w:rPr>
              <w:t>…</w:t>
            </w:r>
          </w:p>
          <w:p w:rsidR="0074046C" w:rsidRPr="0074046C" w:rsidRDefault="0074046C" w:rsidP="00415587">
            <w:pPr>
              <w:pStyle w:val="ListParagraph"/>
              <w:numPr>
                <w:ilvl w:val="0"/>
                <w:numId w:val="21"/>
              </w:numPr>
              <w:spacing w:before="40" w:after="60" w:line="276" w:lineRule="auto"/>
              <w:ind w:left="360"/>
              <w:contextualSpacing w:val="0"/>
              <w:rPr>
                <w:rFonts w:ascii="Arial" w:hAnsi="Arial" w:cs="Arial"/>
                <w:sz w:val="20"/>
                <w:szCs w:val="20"/>
              </w:rPr>
            </w:pPr>
            <w:r w:rsidRPr="0074046C">
              <w:rPr>
                <w:rFonts w:ascii="Arial" w:hAnsi="Arial" w:cs="Arial"/>
                <w:sz w:val="20"/>
                <w:szCs w:val="20"/>
              </w:rPr>
              <w:t xml:space="preserve">higher proportions of flats / maisonettes and </w:t>
            </w:r>
            <w:r w:rsidRPr="0074046C">
              <w:rPr>
                <w:rFonts w:ascii="Arial" w:hAnsi="Arial" w:cs="Arial"/>
                <w:strike/>
                <w:sz w:val="20"/>
                <w:szCs w:val="20"/>
              </w:rPr>
              <w:t>of</w:t>
            </w:r>
            <w:r w:rsidRPr="0074046C">
              <w:rPr>
                <w:rFonts w:ascii="Arial" w:hAnsi="Arial" w:cs="Arial"/>
                <w:sz w:val="20"/>
                <w:szCs w:val="20"/>
              </w:rPr>
              <w:t xml:space="preserve"> detached houses than </w:t>
            </w:r>
            <w:r>
              <w:rPr>
                <w:rFonts w:ascii="Arial" w:hAnsi="Arial" w:cs="Arial"/>
                <w:b/>
                <w:sz w:val="20"/>
                <w:szCs w:val="20"/>
                <w:u w:val="single"/>
              </w:rPr>
              <w:t>elsewhere in</w:t>
            </w:r>
            <w:r w:rsidRPr="002645B7">
              <w:rPr>
                <w:rFonts w:ascii="Arial" w:hAnsi="Arial" w:cs="Arial"/>
                <w:sz w:val="20"/>
                <w:szCs w:val="20"/>
              </w:rPr>
              <w:t xml:space="preserve"> </w:t>
            </w:r>
            <w:r w:rsidRPr="0074046C">
              <w:rPr>
                <w:rFonts w:ascii="Arial" w:hAnsi="Arial" w:cs="Arial"/>
                <w:sz w:val="20"/>
                <w:szCs w:val="20"/>
              </w:rPr>
              <w:t xml:space="preserve">the Coventry and Warwickshire Housing Market Area, </w:t>
            </w:r>
            <w:r w:rsidRPr="0074046C">
              <w:rPr>
                <w:rFonts w:ascii="Arial" w:hAnsi="Arial" w:cs="Arial"/>
                <w:strike/>
                <w:sz w:val="20"/>
                <w:szCs w:val="20"/>
              </w:rPr>
              <w:t>England and</w:t>
            </w:r>
            <w:r w:rsidRPr="0074046C">
              <w:rPr>
                <w:rFonts w:ascii="Arial" w:hAnsi="Arial" w:cs="Arial"/>
                <w:sz w:val="20"/>
                <w:szCs w:val="20"/>
              </w:rPr>
              <w:t xml:space="preserve"> the West Midlands</w:t>
            </w:r>
            <w:r>
              <w:rPr>
                <w:rFonts w:ascii="Arial" w:hAnsi="Arial" w:cs="Arial"/>
                <w:sz w:val="20"/>
                <w:szCs w:val="20"/>
              </w:rPr>
              <w:t xml:space="preserve"> </w:t>
            </w:r>
            <w:r>
              <w:rPr>
                <w:rFonts w:ascii="Arial" w:hAnsi="Arial" w:cs="Arial"/>
                <w:b/>
                <w:sz w:val="20"/>
                <w:szCs w:val="20"/>
                <w:u w:val="single"/>
              </w:rPr>
              <w:t>and England</w:t>
            </w:r>
            <w:r w:rsidRPr="0074046C">
              <w:rPr>
                <w:rFonts w:ascii="Arial" w:hAnsi="Arial" w:cs="Arial"/>
                <w:sz w:val="20"/>
                <w:szCs w:val="20"/>
              </w:rPr>
              <w:t>; and</w:t>
            </w:r>
          </w:p>
          <w:p w:rsidR="0074046C" w:rsidRPr="0074046C" w:rsidRDefault="0074046C" w:rsidP="00415587">
            <w:pPr>
              <w:pStyle w:val="ListParagraph"/>
              <w:numPr>
                <w:ilvl w:val="0"/>
                <w:numId w:val="21"/>
              </w:numPr>
              <w:spacing w:before="40" w:after="60" w:line="276" w:lineRule="auto"/>
              <w:ind w:left="360"/>
              <w:contextualSpacing w:val="0"/>
              <w:rPr>
                <w:rFonts w:ascii="Arial" w:hAnsi="Arial" w:cs="Arial"/>
                <w:sz w:val="20"/>
                <w:szCs w:val="20"/>
              </w:rPr>
            </w:pPr>
            <w:r w:rsidRPr="0074046C">
              <w:rPr>
                <w:rFonts w:ascii="Arial" w:hAnsi="Arial" w:cs="Arial"/>
                <w:sz w:val="20"/>
                <w:szCs w:val="20"/>
              </w:rPr>
              <w:t xml:space="preserve">higher proportions of </w:t>
            </w:r>
            <w:r w:rsidRPr="0074046C">
              <w:rPr>
                <w:rFonts w:ascii="Arial" w:hAnsi="Arial" w:cs="Arial"/>
                <w:strike/>
                <w:sz w:val="20"/>
                <w:szCs w:val="20"/>
              </w:rPr>
              <w:t>1</w:t>
            </w:r>
            <w:r>
              <w:rPr>
                <w:rFonts w:ascii="Arial" w:hAnsi="Arial" w:cs="Arial"/>
                <w:b/>
                <w:sz w:val="20"/>
                <w:szCs w:val="20"/>
                <w:u w:val="single"/>
              </w:rPr>
              <w:t>one</w:t>
            </w:r>
            <w:r w:rsidRPr="0074046C">
              <w:rPr>
                <w:rFonts w:ascii="Arial" w:hAnsi="Arial" w:cs="Arial"/>
                <w:sz w:val="20"/>
                <w:szCs w:val="20"/>
              </w:rPr>
              <w:t xml:space="preserve">-bed, </w:t>
            </w:r>
            <w:r w:rsidRPr="0074046C">
              <w:rPr>
                <w:rFonts w:ascii="Arial" w:hAnsi="Arial" w:cs="Arial"/>
                <w:strike/>
                <w:sz w:val="20"/>
                <w:szCs w:val="20"/>
              </w:rPr>
              <w:t>2</w:t>
            </w:r>
            <w:r>
              <w:rPr>
                <w:rFonts w:ascii="Arial" w:hAnsi="Arial" w:cs="Arial"/>
                <w:b/>
                <w:sz w:val="20"/>
                <w:szCs w:val="20"/>
                <w:u w:val="single"/>
              </w:rPr>
              <w:t>two</w:t>
            </w:r>
            <w:r w:rsidRPr="0074046C">
              <w:rPr>
                <w:rFonts w:ascii="Arial" w:hAnsi="Arial" w:cs="Arial"/>
                <w:sz w:val="20"/>
                <w:szCs w:val="20"/>
              </w:rPr>
              <w:t xml:space="preserve">-bed and </w:t>
            </w:r>
            <w:r w:rsidRPr="0074046C">
              <w:rPr>
                <w:rFonts w:ascii="Arial" w:hAnsi="Arial" w:cs="Arial"/>
                <w:strike/>
                <w:sz w:val="20"/>
                <w:szCs w:val="20"/>
              </w:rPr>
              <w:t>4</w:t>
            </w:r>
            <w:r>
              <w:rPr>
                <w:rFonts w:ascii="Arial" w:hAnsi="Arial" w:cs="Arial"/>
                <w:b/>
                <w:sz w:val="20"/>
                <w:szCs w:val="20"/>
                <w:u w:val="single"/>
              </w:rPr>
              <w:t>four</w:t>
            </w:r>
            <w:r w:rsidRPr="0074046C">
              <w:rPr>
                <w:rFonts w:ascii="Arial" w:hAnsi="Arial" w:cs="Arial"/>
                <w:sz w:val="20"/>
                <w:szCs w:val="20"/>
              </w:rPr>
              <w:t>+</w:t>
            </w:r>
            <w:r>
              <w:rPr>
                <w:rFonts w:ascii="Arial" w:hAnsi="Arial" w:cs="Arial"/>
                <w:sz w:val="20"/>
                <w:szCs w:val="20"/>
              </w:rPr>
              <w:t xml:space="preserve"> </w:t>
            </w:r>
            <w:r>
              <w:rPr>
                <w:rFonts w:ascii="Arial" w:hAnsi="Arial" w:cs="Arial"/>
                <w:b/>
                <w:sz w:val="20"/>
                <w:szCs w:val="20"/>
                <w:u w:val="single"/>
              </w:rPr>
              <w:t>bed</w:t>
            </w:r>
            <w:r w:rsidRPr="0074046C">
              <w:rPr>
                <w:rFonts w:ascii="Arial" w:hAnsi="Arial" w:cs="Arial"/>
                <w:sz w:val="20"/>
                <w:szCs w:val="20"/>
              </w:rPr>
              <w:t xml:space="preserve"> homes than </w:t>
            </w:r>
            <w:r w:rsidRPr="0074046C">
              <w:rPr>
                <w:rFonts w:ascii="Arial" w:hAnsi="Arial" w:cs="Arial"/>
                <w:b/>
                <w:sz w:val="20"/>
                <w:szCs w:val="20"/>
                <w:u w:val="single"/>
              </w:rPr>
              <w:t>in</w:t>
            </w:r>
            <w:r>
              <w:rPr>
                <w:rFonts w:ascii="Arial" w:hAnsi="Arial" w:cs="Arial"/>
                <w:sz w:val="20"/>
                <w:szCs w:val="20"/>
              </w:rPr>
              <w:t xml:space="preserve"> </w:t>
            </w:r>
            <w:r w:rsidRPr="0074046C">
              <w:rPr>
                <w:rFonts w:ascii="Arial" w:hAnsi="Arial" w:cs="Arial"/>
                <w:sz w:val="20"/>
                <w:szCs w:val="20"/>
              </w:rPr>
              <w:t xml:space="preserve">the </w:t>
            </w:r>
            <w:r>
              <w:rPr>
                <w:rFonts w:ascii="Arial" w:hAnsi="Arial" w:cs="Arial"/>
                <w:b/>
                <w:sz w:val="20"/>
                <w:szCs w:val="20"/>
                <w:u w:val="single"/>
              </w:rPr>
              <w:t>rest of the</w:t>
            </w:r>
            <w:r w:rsidRPr="00D40705">
              <w:rPr>
                <w:rFonts w:ascii="Arial" w:hAnsi="Arial" w:cs="Arial"/>
                <w:sz w:val="20"/>
                <w:szCs w:val="20"/>
              </w:rPr>
              <w:t xml:space="preserve"> </w:t>
            </w:r>
            <w:r w:rsidRPr="0074046C">
              <w:rPr>
                <w:rFonts w:ascii="Arial" w:hAnsi="Arial" w:cs="Arial"/>
                <w:sz w:val="20"/>
                <w:szCs w:val="20"/>
              </w:rPr>
              <w:t>Housing Market Area</w:t>
            </w:r>
          </w:p>
          <w:p w:rsidR="0074046C" w:rsidRPr="0074046C" w:rsidRDefault="0074046C" w:rsidP="00415587">
            <w:pPr>
              <w:pStyle w:val="ListParagraph"/>
              <w:numPr>
                <w:ilvl w:val="0"/>
                <w:numId w:val="21"/>
              </w:numPr>
              <w:spacing w:before="40" w:after="60" w:line="276" w:lineRule="auto"/>
              <w:ind w:left="360"/>
              <w:contextualSpacing w:val="0"/>
              <w:rPr>
                <w:rFonts w:ascii="Arial" w:hAnsi="Arial" w:cs="Arial"/>
                <w:sz w:val="20"/>
                <w:szCs w:val="20"/>
              </w:rPr>
            </w:pPr>
            <w:r w:rsidRPr="0074046C">
              <w:rPr>
                <w:rFonts w:ascii="Arial" w:hAnsi="Arial" w:cs="Arial"/>
                <w:sz w:val="20"/>
                <w:szCs w:val="20"/>
              </w:rPr>
              <w:t>a significantly higher proportion of privately rented homes than</w:t>
            </w:r>
            <w:r w:rsidR="00F00809">
              <w:rPr>
                <w:rFonts w:ascii="Arial" w:hAnsi="Arial" w:cs="Arial"/>
                <w:sz w:val="20"/>
                <w:szCs w:val="20"/>
              </w:rPr>
              <w:t xml:space="preserve"> </w:t>
            </w:r>
            <w:r w:rsidR="00F00809">
              <w:rPr>
                <w:rFonts w:ascii="Arial" w:hAnsi="Arial" w:cs="Arial"/>
                <w:b/>
                <w:sz w:val="20"/>
                <w:szCs w:val="20"/>
                <w:u w:val="single"/>
              </w:rPr>
              <w:t>in</w:t>
            </w:r>
            <w:r w:rsidRPr="0074046C">
              <w:rPr>
                <w:rFonts w:ascii="Arial" w:hAnsi="Arial" w:cs="Arial"/>
                <w:sz w:val="20"/>
                <w:szCs w:val="20"/>
              </w:rPr>
              <w:t xml:space="preserve"> the </w:t>
            </w:r>
            <w:r w:rsidR="00F00809">
              <w:rPr>
                <w:rFonts w:ascii="Arial" w:hAnsi="Arial" w:cs="Arial"/>
                <w:b/>
                <w:sz w:val="20"/>
                <w:szCs w:val="20"/>
                <w:u w:val="single"/>
              </w:rPr>
              <w:t>rest of the</w:t>
            </w:r>
            <w:r w:rsidR="00F00809" w:rsidRPr="00D40705">
              <w:rPr>
                <w:rFonts w:ascii="Arial" w:hAnsi="Arial" w:cs="Arial"/>
                <w:sz w:val="20"/>
                <w:szCs w:val="20"/>
              </w:rPr>
              <w:t xml:space="preserve"> </w:t>
            </w:r>
            <w:r w:rsidRPr="0074046C">
              <w:rPr>
                <w:rFonts w:ascii="Arial" w:hAnsi="Arial" w:cs="Arial"/>
                <w:sz w:val="20"/>
                <w:szCs w:val="20"/>
              </w:rPr>
              <w:t xml:space="preserve">Housing Market Area, </w:t>
            </w:r>
            <w:r w:rsidRPr="00F00809">
              <w:rPr>
                <w:rFonts w:ascii="Arial" w:hAnsi="Arial" w:cs="Arial"/>
                <w:strike/>
                <w:sz w:val="20"/>
                <w:szCs w:val="20"/>
              </w:rPr>
              <w:t>England and</w:t>
            </w:r>
            <w:r w:rsidRPr="0074046C">
              <w:rPr>
                <w:rFonts w:ascii="Arial" w:hAnsi="Arial" w:cs="Arial"/>
                <w:sz w:val="20"/>
                <w:szCs w:val="20"/>
              </w:rPr>
              <w:t xml:space="preserve"> the West Midlands</w:t>
            </w:r>
            <w:r w:rsidR="00F00809">
              <w:rPr>
                <w:rFonts w:ascii="Arial" w:hAnsi="Arial" w:cs="Arial"/>
                <w:sz w:val="20"/>
                <w:szCs w:val="20"/>
              </w:rPr>
              <w:t xml:space="preserve"> </w:t>
            </w:r>
            <w:r w:rsidR="00F00809">
              <w:rPr>
                <w:rFonts w:ascii="Arial" w:hAnsi="Arial" w:cs="Arial"/>
                <w:b/>
                <w:sz w:val="20"/>
                <w:szCs w:val="20"/>
                <w:u w:val="single"/>
              </w:rPr>
              <w:t>and England</w:t>
            </w:r>
          </w:p>
          <w:p w:rsidR="0074046C" w:rsidRPr="0074046C" w:rsidRDefault="0074046C" w:rsidP="00415587">
            <w:pPr>
              <w:pStyle w:val="ListParagraph"/>
              <w:numPr>
                <w:ilvl w:val="0"/>
                <w:numId w:val="21"/>
              </w:numPr>
              <w:spacing w:before="40" w:after="60" w:line="276" w:lineRule="auto"/>
              <w:ind w:left="318"/>
              <w:contextualSpacing w:val="0"/>
              <w:rPr>
                <w:rFonts w:ascii="Arial" w:hAnsi="Arial" w:cs="Arial"/>
                <w:sz w:val="20"/>
                <w:szCs w:val="20"/>
              </w:rPr>
            </w:pPr>
            <w:proofErr w:type="gramStart"/>
            <w:r w:rsidRPr="0074046C">
              <w:rPr>
                <w:rFonts w:ascii="Arial" w:hAnsi="Arial" w:cs="Arial"/>
                <w:sz w:val="20"/>
                <w:szCs w:val="20"/>
              </w:rPr>
              <w:t>a</w:t>
            </w:r>
            <w:proofErr w:type="gramEnd"/>
            <w:r w:rsidRPr="0074046C">
              <w:rPr>
                <w:rFonts w:ascii="Arial" w:hAnsi="Arial" w:cs="Arial"/>
                <w:sz w:val="20"/>
                <w:szCs w:val="20"/>
              </w:rPr>
              <w:t xml:space="preserve"> projected increase </w:t>
            </w:r>
            <w:r w:rsidR="00F00809">
              <w:rPr>
                <w:rFonts w:ascii="Arial" w:hAnsi="Arial" w:cs="Arial"/>
                <w:b/>
                <w:sz w:val="20"/>
                <w:szCs w:val="20"/>
                <w:u w:val="single"/>
              </w:rPr>
              <w:t>of about 2900</w:t>
            </w:r>
            <w:r w:rsidR="00F00809" w:rsidRPr="002645B7">
              <w:rPr>
                <w:rFonts w:ascii="Arial" w:hAnsi="Arial" w:cs="Arial"/>
                <w:sz w:val="20"/>
                <w:szCs w:val="20"/>
              </w:rPr>
              <w:t xml:space="preserve"> </w:t>
            </w:r>
            <w:r w:rsidRPr="0074046C">
              <w:rPr>
                <w:rFonts w:ascii="Arial" w:hAnsi="Arial" w:cs="Arial"/>
                <w:sz w:val="20"/>
                <w:szCs w:val="20"/>
              </w:rPr>
              <w:t xml:space="preserve">in the number of people with mobility problems </w:t>
            </w:r>
            <w:r w:rsidRPr="00F00809">
              <w:rPr>
                <w:rFonts w:ascii="Arial" w:hAnsi="Arial" w:cs="Arial"/>
                <w:strike/>
                <w:sz w:val="20"/>
                <w:szCs w:val="20"/>
              </w:rPr>
              <w:t>of about 2,900 persons</w:t>
            </w:r>
            <w:r w:rsidRPr="0074046C">
              <w:rPr>
                <w:rFonts w:ascii="Arial" w:hAnsi="Arial" w:cs="Arial"/>
                <w:sz w:val="20"/>
                <w:szCs w:val="20"/>
              </w:rPr>
              <w:t xml:space="preserve"> over the plan period.</w:t>
            </w:r>
          </w:p>
        </w:tc>
        <w:tc>
          <w:tcPr>
            <w:tcW w:w="1984" w:type="dxa"/>
            <w:shd w:val="clear" w:color="auto" w:fill="auto"/>
          </w:tcPr>
          <w:p w:rsidR="0074046C" w:rsidRPr="009F53D0" w:rsidRDefault="00B704B8" w:rsidP="00415587">
            <w:pPr>
              <w:spacing w:before="40" w:after="60" w:line="276" w:lineRule="auto"/>
              <w:rPr>
                <w:rFonts w:ascii="Arial" w:hAnsi="Arial" w:cs="Arial"/>
                <w:sz w:val="20"/>
                <w:szCs w:val="20"/>
                <w:highlight w:val="yellow"/>
              </w:rPr>
            </w:pPr>
            <w:r>
              <w:rPr>
                <w:rFonts w:ascii="Arial" w:hAnsi="Arial" w:cs="Arial"/>
                <w:sz w:val="20"/>
                <w:szCs w:val="20"/>
              </w:rPr>
              <w:t>Legibility</w:t>
            </w:r>
          </w:p>
        </w:tc>
      </w:tr>
      <w:tr w:rsidR="00F00809" w:rsidRPr="009F53D0" w:rsidTr="008B6136">
        <w:tc>
          <w:tcPr>
            <w:tcW w:w="1414" w:type="dxa"/>
            <w:shd w:val="clear" w:color="auto" w:fill="auto"/>
          </w:tcPr>
          <w:p w:rsidR="00F00809" w:rsidRPr="00BE3BBE" w:rsidRDefault="00F00809" w:rsidP="00415587">
            <w:pPr>
              <w:spacing w:before="40" w:after="60" w:line="276" w:lineRule="auto"/>
              <w:rPr>
                <w:rFonts w:ascii="Arial" w:hAnsi="Arial" w:cs="Arial"/>
                <w:sz w:val="20"/>
                <w:szCs w:val="20"/>
              </w:rPr>
            </w:pPr>
            <w:r w:rsidRPr="00BE3BBE">
              <w:rPr>
                <w:rFonts w:ascii="Arial" w:hAnsi="Arial" w:cs="Arial"/>
                <w:sz w:val="20"/>
                <w:szCs w:val="20"/>
              </w:rPr>
              <w:t>4.46</w:t>
            </w:r>
          </w:p>
        </w:tc>
        <w:tc>
          <w:tcPr>
            <w:tcW w:w="5885" w:type="dxa"/>
            <w:shd w:val="clear" w:color="auto" w:fill="auto"/>
          </w:tcPr>
          <w:p w:rsidR="00F00809" w:rsidRPr="009F53D0" w:rsidRDefault="00F00809" w:rsidP="00415587">
            <w:pPr>
              <w:spacing w:before="40" w:after="60" w:line="276" w:lineRule="auto"/>
              <w:rPr>
                <w:rFonts w:ascii="Arial" w:hAnsi="Arial" w:cs="Arial"/>
                <w:sz w:val="20"/>
                <w:szCs w:val="20"/>
              </w:rPr>
            </w:pPr>
            <w:r>
              <w:rPr>
                <w:rFonts w:ascii="Arial" w:hAnsi="Arial" w:cs="Arial"/>
                <w:sz w:val="20"/>
                <w:szCs w:val="20"/>
              </w:rPr>
              <w:t xml:space="preserve">… </w:t>
            </w:r>
            <w:proofErr w:type="gramStart"/>
            <w:r w:rsidRPr="00F00809">
              <w:rPr>
                <w:rFonts w:ascii="Arial" w:hAnsi="Arial" w:cs="Arial"/>
                <w:sz w:val="20"/>
                <w:szCs w:val="20"/>
              </w:rPr>
              <w:t>in</w:t>
            </w:r>
            <w:proofErr w:type="gramEnd"/>
            <w:r w:rsidRPr="00F00809">
              <w:rPr>
                <w:rFonts w:ascii="Arial" w:hAnsi="Arial" w:cs="Arial"/>
                <w:sz w:val="20"/>
                <w:szCs w:val="20"/>
              </w:rPr>
              <w:t xml:space="preserve"> particular, whether there are any genuine reasons why a mix of types cannot be delivered in practice, or would be harmful to the setting of a heritage asset. The Council does not support the need to replicate the size of homes in the vicinity of the site or the need for large homes to be provided on sites on the edge of the built up area in order to better blend into the countryside. These issues can be dealt with by good design and layout.</w:t>
            </w:r>
          </w:p>
        </w:tc>
        <w:tc>
          <w:tcPr>
            <w:tcW w:w="5885" w:type="dxa"/>
            <w:shd w:val="clear" w:color="auto" w:fill="auto"/>
          </w:tcPr>
          <w:p w:rsidR="00F00809" w:rsidRPr="009F53D0" w:rsidRDefault="00F00809" w:rsidP="00415587">
            <w:pPr>
              <w:spacing w:before="40" w:after="60" w:line="276" w:lineRule="auto"/>
              <w:rPr>
                <w:rFonts w:ascii="Arial" w:hAnsi="Arial" w:cs="Arial"/>
                <w:sz w:val="20"/>
                <w:szCs w:val="20"/>
              </w:rPr>
            </w:pPr>
            <w:r>
              <w:rPr>
                <w:rFonts w:ascii="Arial" w:hAnsi="Arial" w:cs="Arial"/>
                <w:sz w:val="20"/>
                <w:szCs w:val="20"/>
              </w:rPr>
              <w:t xml:space="preserve">… </w:t>
            </w:r>
            <w:proofErr w:type="gramStart"/>
            <w:r w:rsidRPr="00F00809">
              <w:rPr>
                <w:rFonts w:ascii="Arial" w:hAnsi="Arial" w:cs="Arial"/>
                <w:sz w:val="20"/>
                <w:szCs w:val="20"/>
              </w:rPr>
              <w:t>in</w:t>
            </w:r>
            <w:proofErr w:type="gramEnd"/>
            <w:r w:rsidRPr="00F00809">
              <w:rPr>
                <w:rFonts w:ascii="Arial" w:hAnsi="Arial" w:cs="Arial"/>
                <w:sz w:val="20"/>
                <w:szCs w:val="20"/>
              </w:rPr>
              <w:t xml:space="preserve"> particular</w:t>
            </w:r>
            <w:r w:rsidRPr="00F00809">
              <w:rPr>
                <w:rFonts w:ascii="Arial" w:hAnsi="Arial" w:cs="Arial"/>
                <w:strike/>
                <w:sz w:val="20"/>
                <w:szCs w:val="20"/>
              </w:rPr>
              <w:t>,</w:t>
            </w:r>
            <w:r w:rsidRPr="00F00809">
              <w:rPr>
                <w:rFonts w:ascii="Arial" w:hAnsi="Arial" w:cs="Arial"/>
                <w:sz w:val="20"/>
                <w:szCs w:val="20"/>
              </w:rPr>
              <w:t xml:space="preserve"> whether there are any </w:t>
            </w:r>
            <w:r w:rsidRPr="00F00809">
              <w:rPr>
                <w:rFonts w:ascii="Arial" w:hAnsi="Arial" w:cs="Arial"/>
                <w:strike/>
                <w:sz w:val="20"/>
                <w:szCs w:val="20"/>
              </w:rPr>
              <w:t>genuine</w:t>
            </w:r>
            <w:r w:rsidRPr="00F00809">
              <w:rPr>
                <w:rFonts w:ascii="Arial" w:hAnsi="Arial" w:cs="Arial"/>
                <w:sz w:val="20"/>
                <w:szCs w:val="20"/>
              </w:rPr>
              <w:t xml:space="preserve"> reasons why a mix of types cannot be delivered in practice, or </w:t>
            </w:r>
            <w:r>
              <w:rPr>
                <w:rFonts w:ascii="Arial" w:hAnsi="Arial" w:cs="Arial"/>
                <w:b/>
                <w:sz w:val="20"/>
                <w:szCs w:val="20"/>
                <w:u w:val="single"/>
              </w:rPr>
              <w:t>whether in doing so, there</w:t>
            </w:r>
            <w:r w:rsidRPr="00D40705">
              <w:rPr>
                <w:rFonts w:ascii="Arial" w:hAnsi="Arial" w:cs="Arial"/>
                <w:sz w:val="20"/>
                <w:szCs w:val="20"/>
              </w:rPr>
              <w:t xml:space="preserve"> </w:t>
            </w:r>
            <w:r w:rsidRPr="00F00809">
              <w:rPr>
                <w:rFonts w:ascii="Arial" w:hAnsi="Arial" w:cs="Arial"/>
                <w:sz w:val="20"/>
                <w:szCs w:val="20"/>
              </w:rPr>
              <w:t>would be harm</w:t>
            </w:r>
            <w:r w:rsidRPr="00F00809">
              <w:rPr>
                <w:rFonts w:ascii="Arial" w:hAnsi="Arial" w:cs="Arial"/>
                <w:strike/>
                <w:sz w:val="20"/>
                <w:szCs w:val="20"/>
              </w:rPr>
              <w:t>ful</w:t>
            </w:r>
            <w:r w:rsidRPr="00F00809">
              <w:rPr>
                <w:rFonts w:ascii="Arial" w:hAnsi="Arial" w:cs="Arial"/>
                <w:sz w:val="20"/>
                <w:szCs w:val="20"/>
              </w:rPr>
              <w:t xml:space="preserve"> </w:t>
            </w:r>
            <w:r w:rsidR="002432B6">
              <w:rPr>
                <w:rFonts w:ascii="Arial" w:hAnsi="Arial" w:cs="Arial"/>
                <w:b/>
                <w:sz w:val="20"/>
                <w:szCs w:val="20"/>
                <w:u w:val="single"/>
              </w:rPr>
              <w:t>caused</w:t>
            </w:r>
            <w:r w:rsidR="002432B6" w:rsidRPr="00D40705">
              <w:rPr>
                <w:rFonts w:ascii="Arial" w:hAnsi="Arial" w:cs="Arial"/>
                <w:sz w:val="20"/>
                <w:szCs w:val="20"/>
              </w:rPr>
              <w:t xml:space="preserve"> </w:t>
            </w:r>
            <w:r w:rsidRPr="00F00809">
              <w:rPr>
                <w:rFonts w:ascii="Arial" w:hAnsi="Arial" w:cs="Arial"/>
                <w:sz w:val="20"/>
                <w:szCs w:val="20"/>
              </w:rPr>
              <w:t xml:space="preserve">to the setting of a heritage asset. The Council does not </w:t>
            </w:r>
            <w:r w:rsidR="002432B6">
              <w:rPr>
                <w:rFonts w:ascii="Arial" w:hAnsi="Arial" w:cs="Arial"/>
                <w:b/>
                <w:sz w:val="20"/>
                <w:szCs w:val="20"/>
                <w:u w:val="single"/>
              </w:rPr>
              <w:t>necessarily</w:t>
            </w:r>
            <w:r w:rsidR="002432B6" w:rsidRPr="002432B6">
              <w:rPr>
                <w:rFonts w:ascii="Arial" w:hAnsi="Arial" w:cs="Arial"/>
                <w:sz w:val="20"/>
                <w:szCs w:val="20"/>
              </w:rPr>
              <w:t xml:space="preserve"> </w:t>
            </w:r>
            <w:r w:rsidRPr="00F00809">
              <w:rPr>
                <w:rFonts w:ascii="Arial" w:hAnsi="Arial" w:cs="Arial"/>
                <w:sz w:val="20"/>
                <w:szCs w:val="20"/>
              </w:rPr>
              <w:t xml:space="preserve">support the need to replicate the size of homes in the vicinity of the site or the </w:t>
            </w:r>
            <w:r w:rsidRPr="002432B6">
              <w:rPr>
                <w:rFonts w:ascii="Arial" w:hAnsi="Arial" w:cs="Arial"/>
                <w:strike/>
                <w:sz w:val="20"/>
                <w:szCs w:val="20"/>
              </w:rPr>
              <w:t>need for</w:t>
            </w:r>
            <w:r w:rsidRPr="00F00809">
              <w:rPr>
                <w:rFonts w:ascii="Arial" w:hAnsi="Arial" w:cs="Arial"/>
                <w:sz w:val="20"/>
                <w:szCs w:val="20"/>
              </w:rPr>
              <w:t xml:space="preserve"> </w:t>
            </w:r>
            <w:r w:rsidR="002432B6">
              <w:rPr>
                <w:rFonts w:ascii="Arial" w:hAnsi="Arial" w:cs="Arial"/>
                <w:b/>
                <w:sz w:val="20"/>
                <w:szCs w:val="20"/>
                <w:u w:val="single"/>
              </w:rPr>
              <w:t>suggestion that it is necessary for</w:t>
            </w:r>
            <w:r w:rsidR="002432B6" w:rsidRPr="00D40705">
              <w:rPr>
                <w:rFonts w:ascii="Arial" w:hAnsi="Arial" w:cs="Arial"/>
                <w:sz w:val="20"/>
                <w:szCs w:val="20"/>
              </w:rPr>
              <w:t xml:space="preserve"> </w:t>
            </w:r>
            <w:r w:rsidRPr="00F00809">
              <w:rPr>
                <w:rFonts w:ascii="Arial" w:hAnsi="Arial" w:cs="Arial"/>
                <w:sz w:val="20"/>
                <w:szCs w:val="20"/>
              </w:rPr>
              <w:t>large homes to be provided on</w:t>
            </w:r>
            <w:r>
              <w:rPr>
                <w:rFonts w:ascii="Arial" w:hAnsi="Arial" w:cs="Arial"/>
                <w:sz w:val="20"/>
                <w:szCs w:val="20"/>
              </w:rPr>
              <w:t xml:space="preserve"> sites on the edge of the built-</w:t>
            </w:r>
            <w:r w:rsidRPr="00F00809">
              <w:rPr>
                <w:rFonts w:ascii="Arial" w:hAnsi="Arial" w:cs="Arial"/>
                <w:sz w:val="20"/>
                <w:szCs w:val="20"/>
              </w:rPr>
              <w:t xml:space="preserve">up area in order to better blend into the countryside. These issues can be dealt with </w:t>
            </w:r>
            <w:r w:rsidRPr="002432B6">
              <w:rPr>
                <w:rFonts w:ascii="Arial" w:hAnsi="Arial" w:cs="Arial"/>
                <w:strike/>
                <w:sz w:val="20"/>
                <w:szCs w:val="20"/>
              </w:rPr>
              <w:t>by good</w:t>
            </w:r>
            <w:r w:rsidRPr="00F00809">
              <w:rPr>
                <w:rFonts w:ascii="Arial" w:hAnsi="Arial" w:cs="Arial"/>
                <w:sz w:val="20"/>
                <w:szCs w:val="20"/>
              </w:rPr>
              <w:t xml:space="preserve"> </w:t>
            </w:r>
            <w:r w:rsidR="002432B6">
              <w:rPr>
                <w:rFonts w:ascii="Arial" w:hAnsi="Arial" w:cs="Arial"/>
                <w:b/>
                <w:sz w:val="20"/>
                <w:szCs w:val="20"/>
                <w:u w:val="single"/>
              </w:rPr>
              <w:t>through sensitive</w:t>
            </w:r>
            <w:r w:rsidR="002432B6" w:rsidRPr="00D40705">
              <w:rPr>
                <w:rFonts w:ascii="Arial" w:hAnsi="Arial" w:cs="Arial"/>
                <w:sz w:val="20"/>
                <w:szCs w:val="20"/>
              </w:rPr>
              <w:t xml:space="preserve"> </w:t>
            </w:r>
            <w:r w:rsidRPr="00F00809">
              <w:rPr>
                <w:rFonts w:ascii="Arial" w:hAnsi="Arial" w:cs="Arial"/>
                <w:sz w:val="20"/>
                <w:szCs w:val="20"/>
              </w:rPr>
              <w:t>design and layout.</w:t>
            </w:r>
          </w:p>
        </w:tc>
        <w:tc>
          <w:tcPr>
            <w:tcW w:w="1984" w:type="dxa"/>
            <w:shd w:val="clear" w:color="auto" w:fill="auto"/>
          </w:tcPr>
          <w:p w:rsidR="00F00809" w:rsidRPr="009F53D0" w:rsidRDefault="00B704B8" w:rsidP="00415587">
            <w:pPr>
              <w:spacing w:before="40" w:after="60" w:line="276" w:lineRule="auto"/>
              <w:rPr>
                <w:rFonts w:ascii="Arial" w:hAnsi="Arial" w:cs="Arial"/>
                <w:sz w:val="20"/>
                <w:szCs w:val="20"/>
                <w:highlight w:val="yellow"/>
              </w:rPr>
            </w:pPr>
            <w:r>
              <w:rPr>
                <w:rFonts w:ascii="Arial" w:hAnsi="Arial" w:cs="Arial"/>
                <w:sz w:val="20"/>
                <w:szCs w:val="20"/>
              </w:rPr>
              <w:t>Clarification, legibility</w:t>
            </w:r>
          </w:p>
        </w:tc>
      </w:tr>
      <w:tr w:rsidR="00F022BD" w:rsidRPr="009F53D0" w:rsidTr="008B6136">
        <w:tc>
          <w:tcPr>
            <w:tcW w:w="1414" w:type="dxa"/>
            <w:shd w:val="clear" w:color="auto" w:fill="auto"/>
          </w:tcPr>
          <w:p w:rsidR="00F022BD" w:rsidRPr="009F53D0" w:rsidRDefault="00F25AE1" w:rsidP="00415587">
            <w:pPr>
              <w:spacing w:before="40" w:after="60" w:line="276" w:lineRule="auto"/>
              <w:rPr>
                <w:rFonts w:ascii="Arial" w:hAnsi="Arial" w:cs="Arial"/>
                <w:sz w:val="20"/>
                <w:szCs w:val="20"/>
              </w:rPr>
            </w:pPr>
            <w:r w:rsidRPr="009F53D0">
              <w:rPr>
                <w:rFonts w:ascii="Arial" w:hAnsi="Arial" w:cs="Arial"/>
                <w:sz w:val="20"/>
                <w:szCs w:val="20"/>
              </w:rPr>
              <w:t>4.50</w:t>
            </w:r>
          </w:p>
        </w:tc>
        <w:tc>
          <w:tcPr>
            <w:tcW w:w="5885" w:type="dxa"/>
            <w:shd w:val="clear" w:color="auto" w:fill="auto"/>
          </w:tcPr>
          <w:p w:rsidR="00F022BD" w:rsidRPr="009F53D0" w:rsidRDefault="00F25AE1" w:rsidP="00B704B8">
            <w:pPr>
              <w:spacing w:before="40" w:after="60" w:line="276" w:lineRule="auto"/>
              <w:rPr>
                <w:rFonts w:ascii="Arial" w:hAnsi="Arial" w:cs="Arial"/>
                <w:sz w:val="20"/>
                <w:szCs w:val="20"/>
              </w:rPr>
            </w:pPr>
            <w:r w:rsidRPr="009F53D0">
              <w:rPr>
                <w:rFonts w:ascii="Arial" w:hAnsi="Arial" w:cs="Arial"/>
                <w:sz w:val="20"/>
                <w:szCs w:val="20"/>
              </w:rPr>
              <w:t xml:space="preserve">The population aged over 65 in the District is expected to </w:t>
            </w:r>
            <w:r w:rsidRPr="009F53D0">
              <w:rPr>
                <w:rFonts w:ascii="Arial" w:hAnsi="Arial" w:cs="Arial"/>
                <w:sz w:val="20"/>
                <w:szCs w:val="20"/>
              </w:rPr>
              <w:lastRenderedPageBreak/>
              <w:t xml:space="preserve">increase by 10,912 between 2011 and 2029.  This age group is expected to comprise 51% of the total population increase in the period.  </w:t>
            </w:r>
            <w:r w:rsidR="00B704B8">
              <w:rPr>
                <w:rFonts w:ascii="Arial" w:hAnsi="Arial" w:cs="Arial"/>
                <w:sz w:val="20"/>
                <w:szCs w:val="20"/>
              </w:rPr>
              <w:t>…</w:t>
            </w:r>
          </w:p>
        </w:tc>
        <w:tc>
          <w:tcPr>
            <w:tcW w:w="5885" w:type="dxa"/>
            <w:shd w:val="clear" w:color="auto" w:fill="auto"/>
          </w:tcPr>
          <w:p w:rsidR="00F022BD" w:rsidRPr="00515B6A" w:rsidRDefault="00425A71" w:rsidP="00B704B8">
            <w:pPr>
              <w:spacing w:before="40" w:after="60" w:line="276" w:lineRule="auto"/>
              <w:rPr>
                <w:rFonts w:ascii="Arial" w:hAnsi="Arial" w:cs="Arial"/>
                <w:sz w:val="20"/>
                <w:szCs w:val="20"/>
              </w:rPr>
            </w:pPr>
            <w:r w:rsidRPr="00515B6A">
              <w:rPr>
                <w:rFonts w:ascii="Arial" w:hAnsi="Arial" w:cs="Arial"/>
                <w:sz w:val="20"/>
                <w:szCs w:val="20"/>
              </w:rPr>
              <w:lastRenderedPageBreak/>
              <w:t xml:space="preserve">The population aged over 65 in the District </w:t>
            </w:r>
            <w:r w:rsidRPr="00515B6A">
              <w:rPr>
                <w:rFonts w:ascii="Arial" w:hAnsi="Arial" w:cs="Arial"/>
                <w:strike/>
                <w:sz w:val="20"/>
                <w:szCs w:val="20"/>
              </w:rPr>
              <w:t xml:space="preserve">is expected to </w:t>
            </w:r>
            <w:r w:rsidRPr="00515B6A">
              <w:rPr>
                <w:rFonts w:ascii="Arial" w:hAnsi="Arial" w:cs="Arial"/>
                <w:strike/>
                <w:sz w:val="20"/>
                <w:szCs w:val="20"/>
              </w:rPr>
              <w:lastRenderedPageBreak/>
              <w:t>increase by 10,912 between 2011 and 2029.  This age group is</w:t>
            </w:r>
            <w:r w:rsidRPr="00515B6A">
              <w:rPr>
                <w:rFonts w:ascii="Arial" w:hAnsi="Arial" w:cs="Arial"/>
                <w:sz w:val="20"/>
                <w:szCs w:val="20"/>
              </w:rPr>
              <w:t xml:space="preserve"> expected to comprise 51% of the total population increase in the period.  </w:t>
            </w:r>
            <w:r w:rsidR="00B704B8" w:rsidRPr="00515B6A">
              <w:rPr>
                <w:rFonts w:ascii="Arial" w:hAnsi="Arial" w:cs="Arial"/>
                <w:sz w:val="20"/>
                <w:szCs w:val="20"/>
              </w:rPr>
              <w:t>…</w:t>
            </w:r>
          </w:p>
        </w:tc>
        <w:tc>
          <w:tcPr>
            <w:tcW w:w="1984" w:type="dxa"/>
            <w:shd w:val="clear" w:color="auto" w:fill="auto"/>
          </w:tcPr>
          <w:p w:rsidR="00F022BD" w:rsidRPr="009F53D0" w:rsidRDefault="00B704B8" w:rsidP="00425A71">
            <w:pPr>
              <w:spacing w:before="40" w:after="60" w:line="276" w:lineRule="auto"/>
              <w:rPr>
                <w:rFonts w:ascii="Arial" w:hAnsi="Arial" w:cs="Arial"/>
                <w:sz w:val="20"/>
                <w:szCs w:val="20"/>
              </w:rPr>
            </w:pPr>
            <w:r>
              <w:rPr>
                <w:rFonts w:ascii="Arial" w:hAnsi="Arial" w:cs="Arial"/>
                <w:sz w:val="20"/>
                <w:szCs w:val="20"/>
              </w:rPr>
              <w:lastRenderedPageBreak/>
              <w:t>Update</w:t>
            </w:r>
          </w:p>
        </w:tc>
      </w:tr>
      <w:tr w:rsidR="00F00809" w:rsidRPr="009F53D0" w:rsidTr="008B6136">
        <w:tc>
          <w:tcPr>
            <w:tcW w:w="1414" w:type="dxa"/>
            <w:shd w:val="clear" w:color="auto" w:fill="auto"/>
          </w:tcPr>
          <w:p w:rsidR="00F00809" w:rsidRPr="009F53D0" w:rsidRDefault="00F00809" w:rsidP="00415587">
            <w:pPr>
              <w:spacing w:before="40" w:after="60" w:line="276" w:lineRule="auto"/>
              <w:rPr>
                <w:rFonts w:ascii="Arial" w:hAnsi="Arial" w:cs="Arial"/>
                <w:sz w:val="20"/>
                <w:szCs w:val="20"/>
              </w:rPr>
            </w:pPr>
          </w:p>
        </w:tc>
        <w:tc>
          <w:tcPr>
            <w:tcW w:w="5885" w:type="dxa"/>
            <w:shd w:val="clear" w:color="auto" w:fill="auto"/>
          </w:tcPr>
          <w:p w:rsidR="00F00809" w:rsidRPr="009F53D0" w:rsidRDefault="00F00809" w:rsidP="00415587">
            <w:pPr>
              <w:spacing w:before="40" w:after="60" w:line="276" w:lineRule="auto"/>
              <w:rPr>
                <w:rFonts w:ascii="Arial" w:hAnsi="Arial" w:cs="Arial"/>
                <w:sz w:val="20"/>
                <w:szCs w:val="20"/>
              </w:rPr>
            </w:pPr>
          </w:p>
        </w:tc>
        <w:tc>
          <w:tcPr>
            <w:tcW w:w="5885" w:type="dxa"/>
            <w:shd w:val="clear" w:color="auto" w:fill="auto"/>
          </w:tcPr>
          <w:p w:rsidR="00F00809" w:rsidRPr="00515B6A" w:rsidRDefault="00F00809" w:rsidP="00415587">
            <w:pPr>
              <w:spacing w:before="40" w:after="60" w:line="276" w:lineRule="auto"/>
              <w:rPr>
                <w:rFonts w:ascii="Arial" w:hAnsi="Arial" w:cs="Arial"/>
                <w:sz w:val="20"/>
                <w:szCs w:val="20"/>
              </w:rPr>
            </w:pPr>
          </w:p>
        </w:tc>
        <w:tc>
          <w:tcPr>
            <w:tcW w:w="1984" w:type="dxa"/>
            <w:shd w:val="clear" w:color="auto" w:fill="auto"/>
          </w:tcPr>
          <w:p w:rsidR="00F00809" w:rsidRPr="009F53D0" w:rsidRDefault="00F00809" w:rsidP="00415587">
            <w:pPr>
              <w:spacing w:before="40" w:after="60" w:line="276" w:lineRule="auto"/>
              <w:rPr>
                <w:rFonts w:ascii="Arial" w:hAnsi="Arial" w:cs="Arial"/>
                <w:sz w:val="20"/>
                <w:szCs w:val="20"/>
                <w:highlight w:val="yellow"/>
              </w:rPr>
            </w:pPr>
          </w:p>
        </w:tc>
      </w:tr>
      <w:tr w:rsidR="00F207A1" w:rsidRPr="009F53D0" w:rsidTr="008B6136">
        <w:tc>
          <w:tcPr>
            <w:tcW w:w="1414" w:type="dxa"/>
            <w:shd w:val="clear" w:color="auto" w:fill="auto"/>
          </w:tcPr>
          <w:p w:rsidR="00F207A1" w:rsidRPr="009F53D0" w:rsidRDefault="00F207A1" w:rsidP="00415587">
            <w:pPr>
              <w:spacing w:before="40" w:after="60" w:line="276" w:lineRule="auto"/>
              <w:rPr>
                <w:rFonts w:ascii="Arial" w:hAnsi="Arial" w:cs="Arial"/>
                <w:sz w:val="20"/>
                <w:szCs w:val="20"/>
              </w:rPr>
            </w:pPr>
            <w:r w:rsidRPr="009F53D0">
              <w:rPr>
                <w:rFonts w:ascii="Arial" w:hAnsi="Arial" w:cs="Arial"/>
                <w:sz w:val="20"/>
                <w:szCs w:val="20"/>
              </w:rPr>
              <w:t>4.53</w:t>
            </w:r>
          </w:p>
        </w:tc>
        <w:tc>
          <w:tcPr>
            <w:tcW w:w="5885" w:type="dxa"/>
            <w:shd w:val="clear" w:color="auto" w:fill="auto"/>
          </w:tcPr>
          <w:p w:rsidR="00F207A1" w:rsidRPr="009F53D0" w:rsidRDefault="00F207A1" w:rsidP="00425A71">
            <w:pPr>
              <w:spacing w:before="40" w:after="60" w:line="276" w:lineRule="auto"/>
              <w:rPr>
                <w:rFonts w:ascii="Arial" w:hAnsi="Arial" w:cs="Arial"/>
                <w:sz w:val="20"/>
                <w:szCs w:val="20"/>
              </w:rPr>
            </w:pPr>
            <w:r w:rsidRPr="009F53D0">
              <w:rPr>
                <w:rFonts w:ascii="Arial" w:hAnsi="Arial" w:cs="Arial"/>
                <w:sz w:val="20"/>
                <w:szCs w:val="20"/>
              </w:rPr>
              <w:t>The population aged over 75 is projected to increase</w:t>
            </w:r>
            <w:r w:rsidRPr="00425A71">
              <w:rPr>
                <w:rFonts w:ascii="Arial" w:hAnsi="Arial" w:cs="Arial"/>
                <w:sz w:val="20"/>
                <w:szCs w:val="20"/>
              </w:rPr>
              <w:t xml:space="preserve"> from</w:t>
            </w:r>
            <w:r w:rsidRPr="00425A71">
              <w:rPr>
                <w:rFonts w:ascii="Arial" w:hAnsi="Arial" w:cs="Arial"/>
                <w:strike/>
                <w:sz w:val="20"/>
                <w:szCs w:val="20"/>
              </w:rPr>
              <w:t xml:space="preserve"> </w:t>
            </w:r>
            <w:r w:rsidRPr="00425A71">
              <w:rPr>
                <w:rFonts w:ascii="Arial" w:hAnsi="Arial" w:cs="Arial"/>
                <w:sz w:val="20"/>
                <w:szCs w:val="20"/>
              </w:rPr>
              <w:t>11,228 persons in 2011 to 18,554 persons in 2029, an increase of</w:t>
            </w:r>
            <w:r w:rsidRPr="009F53D0">
              <w:rPr>
                <w:rFonts w:ascii="Arial" w:hAnsi="Arial" w:cs="Arial"/>
                <w:sz w:val="20"/>
                <w:szCs w:val="20"/>
              </w:rPr>
              <w:t xml:space="preserve"> 65% over the plan period. In 2011, a total of 6,103 persons were aged 75+, living alone and with a life-limiting long term illness.  </w:t>
            </w:r>
          </w:p>
        </w:tc>
        <w:tc>
          <w:tcPr>
            <w:tcW w:w="5885" w:type="dxa"/>
            <w:shd w:val="clear" w:color="auto" w:fill="auto"/>
          </w:tcPr>
          <w:p w:rsidR="00F207A1" w:rsidRPr="00515B6A" w:rsidRDefault="00425A71" w:rsidP="00415587">
            <w:pPr>
              <w:spacing w:before="40" w:after="60" w:line="276" w:lineRule="auto"/>
              <w:rPr>
                <w:rFonts w:ascii="Arial" w:hAnsi="Arial" w:cs="Arial"/>
                <w:sz w:val="20"/>
                <w:szCs w:val="20"/>
              </w:rPr>
            </w:pPr>
            <w:r w:rsidRPr="00515B6A">
              <w:rPr>
                <w:rFonts w:ascii="Arial" w:hAnsi="Arial" w:cs="Arial"/>
                <w:sz w:val="20"/>
                <w:szCs w:val="20"/>
              </w:rPr>
              <w:t xml:space="preserve">The population aged over 75 is projected to increase </w:t>
            </w:r>
            <w:r w:rsidRPr="00515B6A">
              <w:rPr>
                <w:rFonts w:ascii="Arial" w:hAnsi="Arial" w:cs="Arial"/>
                <w:strike/>
                <w:sz w:val="20"/>
                <w:szCs w:val="20"/>
              </w:rPr>
              <w:t>from 11,228 persons in 2011 to 18,554 persons in 2029, an increase of</w:t>
            </w:r>
            <w:r w:rsidRPr="00515B6A">
              <w:rPr>
                <w:rFonts w:ascii="Arial" w:hAnsi="Arial" w:cs="Arial"/>
                <w:sz w:val="20"/>
                <w:szCs w:val="20"/>
              </w:rPr>
              <w:t xml:space="preserve"> </w:t>
            </w:r>
            <w:r w:rsidRPr="00515B6A">
              <w:rPr>
                <w:rFonts w:ascii="Arial" w:hAnsi="Arial" w:cs="Arial"/>
                <w:b/>
                <w:sz w:val="20"/>
                <w:szCs w:val="20"/>
                <w:u w:val="single"/>
              </w:rPr>
              <w:t>by</w:t>
            </w:r>
            <w:r w:rsidRPr="00515B6A">
              <w:rPr>
                <w:rFonts w:ascii="Arial" w:hAnsi="Arial" w:cs="Arial"/>
                <w:sz w:val="20"/>
                <w:szCs w:val="20"/>
              </w:rPr>
              <w:t xml:space="preserve"> 65% over the plan period. In 2011, a total of 6,103 persons were aged 75+, living alone and with a life-limiting long term illness</w:t>
            </w:r>
          </w:p>
        </w:tc>
        <w:tc>
          <w:tcPr>
            <w:tcW w:w="1984" w:type="dxa"/>
            <w:shd w:val="clear" w:color="auto" w:fill="auto"/>
          </w:tcPr>
          <w:p w:rsidR="00F207A1" w:rsidRPr="009F53D0" w:rsidRDefault="00B704B8" w:rsidP="00425A71">
            <w:pPr>
              <w:spacing w:before="40" w:after="60" w:line="276" w:lineRule="auto"/>
              <w:rPr>
                <w:rFonts w:ascii="Arial" w:hAnsi="Arial" w:cs="Arial"/>
                <w:sz w:val="20"/>
                <w:szCs w:val="20"/>
              </w:rPr>
            </w:pPr>
            <w:r>
              <w:rPr>
                <w:rFonts w:ascii="Arial" w:hAnsi="Arial" w:cs="Arial"/>
                <w:sz w:val="20"/>
                <w:szCs w:val="20"/>
              </w:rPr>
              <w:t>Update</w:t>
            </w:r>
            <w:r w:rsidR="00425A71" w:rsidRPr="004657A4">
              <w:rPr>
                <w:rFonts w:ascii="Arial" w:hAnsi="Arial" w:cs="Arial"/>
                <w:sz w:val="20"/>
                <w:szCs w:val="20"/>
              </w:rPr>
              <w:t xml:space="preserve"> </w:t>
            </w:r>
          </w:p>
        </w:tc>
      </w:tr>
      <w:tr w:rsidR="00AE3007" w:rsidRPr="009F53D0" w:rsidTr="008B6136">
        <w:tc>
          <w:tcPr>
            <w:tcW w:w="1414" w:type="dxa"/>
            <w:shd w:val="clear" w:color="auto" w:fill="auto"/>
          </w:tcPr>
          <w:p w:rsidR="00AE3007" w:rsidRPr="00515B6A" w:rsidRDefault="00AE3007" w:rsidP="00415587">
            <w:pPr>
              <w:spacing w:before="40" w:after="60" w:line="276" w:lineRule="auto"/>
              <w:rPr>
                <w:rFonts w:ascii="Arial" w:hAnsi="Arial" w:cs="Arial"/>
                <w:sz w:val="20"/>
                <w:szCs w:val="20"/>
              </w:rPr>
            </w:pPr>
            <w:r w:rsidRPr="00515B6A">
              <w:rPr>
                <w:rFonts w:ascii="Arial" w:hAnsi="Arial" w:cs="Arial"/>
                <w:sz w:val="20"/>
                <w:szCs w:val="20"/>
              </w:rPr>
              <w:t>4.55</w:t>
            </w:r>
          </w:p>
        </w:tc>
        <w:tc>
          <w:tcPr>
            <w:tcW w:w="5885" w:type="dxa"/>
            <w:shd w:val="clear" w:color="auto" w:fill="auto"/>
          </w:tcPr>
          <w:p w:rsidR="00AE3007" w:rsidRPr="009F53D0" w:rsidRDefault="00AE3007" w:rsidP="00415587">
            <w:pPr>
              <w:spacing w:before="40" w:after="60" w:line="276" w:lineRule="auto"/>
              <w:rPr>
                <w:rFonts w:ascii="Arial" w:hAnsi="Arial" w:cs="Arial"/>
                <w:sz w:val="20"/>
                <w:szCs w:val="20"/>
              </w:rPr>
            </w:pPr>
            <w:r w:rsidRPr="009F53D0">
              <w:rPr>
                <w:rFonts w:ascii="Arial" w:hAnsi="Arial" w:cs="Arial"/>
                <w:sz w:val="20"/>
                <w:szCs w:val="20"/>
              </w:rPr>
              <w:t>Estimates of the need for Extra Care Housing are likely to change over the plan period.  The Joint SHMA 2013 includes data which suggests a need for 2,319 units (gross) over the plan period of which 25% would need to be provided as an affordable tenure.  This level of need is estimated on the basis that no Extra Care Housing existed at 2011.  The net need, taking into account committed and completed Extra Care Housing schemes between 2011 and 2014, was 1,800 units.</w:t>
            </w:r>
          </w:p>
        </w:tc>
        <w:tc>
          <w:tcPr>
            <w:tcW w:w="5885" w:type="dxa"/>
            <w:shd w:val="clear" w:color="auto" w:fill="auto"/>
          </w:tcPr>
          <w:p w:rsidR="00AE3007" w:rsidRPr="009F53D0" w:rsidRDefault="00425A71" w:rsidP="0048124A">
            <w:pPr>
              <w:spacing w:before="40" w:after="60" w:line="276" w:lineRule="auto"/>
              <w:rPr>
                <w:rFonts w:ascii="Arial" w:hAnsi="Arial" w:cs="Arial"/>
                <w:sz w:val="20"/>
                <w:szCs w:val="20"/>
              </w:rPr>
            </w:pPr>
            <w:r w:rsidRPr="009F53D0">
              <w:rPr>
                <w:rFonts w:ascii="Arial" w:hAnsi="Arial" w:cs="Arial"/>
                <w:sz w:val="20"/>
                <w:szCs w:val="20"/>
              </w:rPr>
              <w:t xml:space="preserve">Estimates of the need for </w:t>
            </w:r>
            <w:r w:rsidR="0048124A" w:rsidRPr="0048124A">
              <w:rPr>
                <w:rFonts w:ascii="Arial" w:hAnsi="Arial" w:cs="Arial"/>
                <w:b/>
                <w:sz w:val="20"/>
                <w:szCs w:val="20"/>
              </w:rPr>
              <w:t>e</w:t>
            </w:r>
            <w:r w:rsidRPr="009F53D0">
              <w:rPr>
                <w:rFonts w:ascii="Arial" w:hAnsi="Arial" w:cs="Arial"/>
                <w:sz w:val="20"/>
                <w:szCs w:val="20"/>
              </w:rPr>
              <w:t xml:space="preserve">xtra </w:t>
            </w:r>
            <w:r w:rsidR="0048124A" w:rsidRPr="0048124A">
              <w:rPr>
                <w:rFonts w:ascii="Arial" w:hAnsi="Arial" w:cs="Arial"/>
                <w:b/>
                <w:sz w:val="20"/>
                <w:szCs w:val="20"/>
              </w:rPr>
              <w:t>c</w:t>
            </w:r>
            <w:r w:rsidRPr="009F53D0">
              <w:rPr>
                <w:rFonts w:ascii="Arial" w:hAnsi="Arial" w:cs="Arial"/>
                <w:sz w:val="20"/>
                <w:szCs w:val="20"/>
              </w:rPr>
              <w:t xml:space="preserve">are </w:t>
            </w:r>
            <w:r w:rsidR="0048124A" w:rsidRPr="0048124A">
              <w:rPr>
                <w:rFonts w:ascii="Arial" w:hAnsi="Arial" w:cs="Arial"/>
                <w:b/>
                <w:sz w:val="20"/>
                <w:szCs w:val="20"/>
              </w:rPr>
              <w:t>h</w:t>
            </w:r>
            <w:r w:rsidRPr="009F53D0">
              <w:rPr>
                <w:rFonts w:ascii="Arial" w:hAnsi="Arial" w:cs="Arial"/>
                <w:sz w:val="20"/>
                <w:szCs w:val="20"/>
              </w:rPr>
              <w:t xml:space="preserve">ousing are likely to change over the plan period.  </w:t>
            </w:r>
            <w:r>
              <w:rPr>
                <w:rFonts w:ascii="Arial" w:hAnsi="Arial" w:cs="Arial"/>
                <w:sz w:val="20"/>
                <w:szCs w:val="20"/>
              </w:rPr>
              <w:t>T</w:t>
            </w:r>
            <w:r w:rsidRPr="009F53D0">
              <w:rPr>
                <w:rFonts w:ascii="Arial" w:hAnsi="Arial" w:cs="Arial"/>
                <w:sz w:val="20"/>
                <w:szCs w:val="20"/>
              </w:rPr>
              <w:t>he Joint SHMA 2013 includes data which suggests a need for 2,319 units (gross) over the plan period</w:t>
            </w:r>
            <w:r>
              <w:rPr>
                <w:rFonts w:ascii="Arial" w:hAnsi="Arial" w:cs="Arial"/>
                <w:sz w:val="20"/>
                <w:szCs w:val="20"/>
              </w:rPr>
              <w:t xml:space="preserve"> </w:t>
            </w:r>
            <w:r w:rsidRPr="00515B6A">
              <w:rPr>
                <w:rFonts w:ascii="Arial" w:hAnsi="Arial" w:cs="Arial"/>
                <w:b/>
                <w:sz w:val="20"/>
                <w:szCs w:val="20"/>
                <w:u w:val="single"/>
              </w:rPr>
              <w:t>for Warwick District (</w:t>
            </w:r>
            <w:proofErr w:type="spellStart"/>
            <w:r w:rsidRPr="00515B6A">
              <w:rPr>
                <w:rFonts w:ascii="Arial" w:hAnsi="Arial" w:cs="Arial"/>
                <w:b/>
                <w:sz w:val="20"/>
                <w:szCs w:val="20"/>
                <w:u w:val="single"/>
              </w:rPr>
              <w:t>e.g</w:t>
            </w:r>
            <w:proofErr w:type="spellEnd"/>
            <w:r w:rsidRPr="00515B6A">
              <w:rPr>
                <w:rFonts w:ascii="Arial" w:hAnsi="Arial" w:cs="Arial"/>
                <w:b/>
                <w:sz w:val="20"/>
                <w:szCs w:val="20"/>
                <w:u w:val="single"/>
              </w:rPr>
              <w:t xml:space="preserve"> excluding any proportion of Coventry’s need). Of this</w:t>
            </w:r>
            <w:r w:rsidRPr="00BE3BBE">
              <w:rPr>
                <w:rFonts w:ascii="Arial" w:hAnsi="Arial" w:cs="Arial"/>
                <w:sz w:val="20"/>
                <w:szCs w:val="20"/>
              </w:rPr>
              <w:t xml:space="preserve">, </w:t>
            </w:r>
            <w:r w:rsidRPr="00515B6A">
              <w:rPr>
                <w:rFonts w:ascii="Arial" w:hAnsi="Arial" w:cs="Arial"/>
                <w:strike/>
                <w:sz w:val="20"/>
                <w:szCs w:val="20"/>
              </w:rPr>
              <w:t>of which</w:t>
            </w:r>
            <w:r w:rsidRPr="009F53D0">
              <w:rPr>
                <w:rFonts w:ascii="Arial" w:hAnsi="Arial" w:cs="Arial"/>
                <w:sz w:val="20"/>
                <w:szCs w:val="20"/>
              </w:rPr>
              <w:t xml:space="preserve"> 25% would need to be provided as an affordable tenure.  This level of need is estimated on the basis that no </w:t>
            </w:r>
            <w:r w:rsidR="0048124A">
              <w:rPr>
                <w:rFonts w:ascii="Arial" w:hAnsi="Arial" w:cs="Arial"/>
                <w:b/>
                <w:sz w:val="20"/>
                <w:szCs w:val="20"/>
              </w:rPr>
              <w:t>e</w:t>
            </w:r>
            <w:r w:rsidRPr="009F53D0">
              <w:rPr>
                <w:rFonts w:ascii="Arial" w:hAnsi="Arial" w:cs="Arial"/>
                <w:sz w:val="20"/>
                <w:szCs w:val="20"/>
              </w:rPr>
              <w:t xml:space="preserve">xtra </w:t>
            </w:r>
            <w:r w:rsidR="0048124A">
              <w:rPr>
                <w:rFonts w:ascii="Arial" w:hAnsi="Arial" w:cs="Arial"/>
                <w:b/>
                <w:sz w:val="20"/>
                <w:szCs w:val="20"/>
              </w:rPr>
              <w:t>c</w:t>
            </w:r>
            <w:r w:rsidRPr="009F53D0">
              <w:rPr>
                <w:rFonts w:ascii="Arial" w:hAnsi="Arial" w:cs="Arial"/>
                <w:sz w:val="20"/>
                <w:szCs w:val="20"/>
              </w:rPr>
              <w:t xml:space="preserve">are </w:t>
            </w:r>
            <w:r w:rsidR="0048124A">
              <w:rPr>
                <w:rFonts w:ascii="Arial" w:hAnsi="Arial" w:cs="Arial"/>
                <w:b/>
                <w:sz w:val="20"/>
                <w:szCs w:val="20"/>
              </w:rPr>
              <w:t>h</w:t>
            </w:r>
            <w:r w:rsidRPr="009F53D0">
              <w:rPr>
                <w:rFonts w:ascii="Arial" w:hAnsi="Arial" w:cs="Arial"/>
                <w:sz w:val="20"/>
                <w:szCs w:val="20"/>
              </w:rPr>
              <w:t xml:space="preserve">ousing existed at 2011.  The net need, taking into account committed and completed </w:t>
            </w:r>
            <w:r w:rsidR="0048124A">
              <w:rPr>
                <w:rFonts w:ascii="Arial" w:hAnsi="Arial" w:cs="Arial"/>
                <w:b/>
                <w:sz w:val="20"/>
                <w:szCs w:val="20"/>
              </w:rPr>
              <w:t>e</w:t>
            </w:r>
            <w:r w:rsidRPr="009F53D0">
              <w:rPr>
                <w:rFonts w:ascii="Arial" w:hAnsi="Arial" w:cs="Arial"/>
                <w:sz w:val="20"/>
                <w:szCs w:val="20"/>
              </w:rPr>
              <w:t xml:space="preserve">xtra </w:t>
            </w:r>
            <w:r w:rsidR="0048124A">
              <w:rPr>
                <w:rFonts w:ascii="Arial" w:hAnsi="Arial" w:cs="Arial"/>
                <w:b/>
                <w:sz w:val="20"/>
                <w:szCs w:val="20"/>
              </w:rPr>
              <w:t>c</w:t>
            </w:r>
            <w:r w:rsidRPr="009F53D0">
              <w:rPr>
                <w:rFonts w:ascii="Arial" w:hAnsi="Arial" w:cs="Arial"/>
                <w:sz w:val="20"/>
                <w:szCs w:val="20"/>
              </w:rPr>
              <w:t xml:space="preserve">are </w:t>
            </w:r>
            <w:r w:rsidR="0048124A">
              <w:rPr>
                <w:rFonts w:ascii="Arial" w:hAnsi="Arial" w:cs="Arial"/>
                <w:b/>
                <w:sz w:val="20"/>
                <w:szCs w:val="20"/>
              </w:rPr>
              <w:t>h</w:t>
            </w:r>
            <w:r w:rsidRPr="009F53D0">
              <w:rPr>
                <w:rFonts w:ascii="Arial" w:hAnsi="Arial" w:cs="Arial"/>
                <w:sz w:val="20"/>
                <w:szCs w:val="20"/>
              </w:rPr>
              <w:t>ousing schemes between 2011 and 2014, was 1,800 units.</w:t>
            </w:r>
          </w:p>
        </w:tc>
        <w:tc>
          <w:tcPr>
            <w:tcW w:w="1984" w:type="dxa"/>
            <w:shd w:val="clear" w:color="auto" w:fill="auto"/>
          </w:tcPr>
          <w:p w:rsidR="00AE3007" w:rsidRPr="009F53D0" w:rsidRDefault="00451ABB" w:rsidP="00451ABB">
            <w:pPr>
              <w:spacing w:before="40" w:after="60" w:line="276" w:lineRule="auto"/>
              <w:rPr>
                <w:rFonts w:ascii="Arial" w:hAnsi="Arial" w:cs="Arial"/>
                <w:sz w:val="20"/>
                <w:szCs w:val="20"/>
              </w:rPr>
            </w:pPr>
            <w:r w:rsidRPr="004657A4">
              <w:rPr>
                <w:rFonts w:ascii="Arial" w:hAnsi="Arial" w:cs="Arial"/>
                <w:sz w:val="20"/>
                <w:szCs w:val="20"/>
              </w:rPr>
              <w:t>Update and clarification</w:t>
            </w:r>
          </w:p>
        </w:tc>
      </w:tr>
      <w:tr w:rsidR="00D46FCD" w:rsidRPr="009F53D0" w:rsidTr="008B6136">
        <w:tc>
          <w:tcPr>
            <w:tcW w:w="1414" w:type="dxa"/>
            <w:shd w:val="clear" w:color="auto" w:fill="auto"/>
          </w:tcPr>
          <w:p w:rsidR="00D46FCD" w:rsidRPr="00BE3BBE" w:rsidRDefault="00D46FCD" w:rsidP="00415587">
            <w:pPr>
              <w:spacing w:before="40" w:after="60" w:line="276" w:lineRule="auto"/>
              <w:rPr>
                <w:rFonts w:ascii="Arial" w:hAnsi="Arial" w:cs="Arial"/>
                <w:sz w:val="20"/>
                <w:szCs w:val="20"/>
              </w:rPr>
            </w:pPr>
            <w:r w:rsidRPr="00BE3BBE">
              <w:rPr>
                <w:rFonts w:ascii="Arial" w:hAnsi="Arial" w:cs="Arial"/>
                <w:sz w:val="20"/>
                <w:szCs w:val="20"/>
              </w:rPr>
              <w:t>4.61</w:t>
            </w:r>
          </w:p>
        </w:tc>
        <w:tc>
          <w:tcPr>
            <w:tcW w:w="5885" w:type="dxa"/>
            <w:shd w:val="clear" w:color="auto" w:fill="auto"/>
          </w:tcPr>
          <w:p w:rsidR="00D46FCD" w:rsidRPr="009F53D0" w:rsidRDefault="00D46FCD" w:rsidP="00415587">
            <w:pPr>
              <w:spacing w:before="40" w:after="60" w:line="276" w:lineRule="auto"/>
              <w:rPr>
                <w:rFonts w:ascii="Arial" w:hAnsi="Arial" w:cs="Arial"/>
                <w:sz w:val="20"/>
                <w:szCs w:val="20"/>
              </w:rPr>
            </w:pPr>
            <w:r w:rsidRPr="00D46FCD">
              <w:rPr>
                <w:rFonts w:ascii="Arial" w:hAnsi="Arial" w:cs="Arial"/>
                <w:sz w:val="20"/>
                <w:szCs w:val="20"/>
              </w:rPr>
              <w:t>The recent increase in the number of Houses in Multiple Occupation</w:t>
            </w:r>
            <w:r>
              <w:rPr>
                <w:rFonts w:ascii="Arial" w:hAnsi="Arial" w:cs="Arial"/>
                <w:sz w:val="20"/>
                <w:szCs w:val="20"/>
              </w:rPr>
              <w:t xml:space="preserve"> …</w:t>
            </w:r>
          </w:p>
        </w:tc>
        <w:tc>
          <w:tcPr>
            <w:tcW w:w="5885" w:type="dxa"/>
            <w:shd w:val="clear" w:color="auto" w:fill="auto"/>
          </w:tcPr>
          <w:p w:rsidR="00D46FCD" w:rsidRPr="009F53D0" w:rsidRDefault="00D46FCD" w:rsidP="00415587">
            <w:pPr>
              <w:spacing w:before="40" w:after="60" w:line="276" w:lineRule="auto"/>
              <w:rPr>
                <w:rFonts w:ascii="Arial" w:hAnsi="Arial" w:cs="Arial"/>
                <w:sz w:val="20"/>
                <w:szCs w:val="20"/>
              </w:rPr>
            </w:pPr>
            <w:r w:rsidRPr="00D46FCD">
              <w:rPr>
                <w:rFonts w:ascii="Arial" w:hAnsi="Arial" w:cs="Arial"/>
                <w:sz w:val="20"/>
                <w:szCs w:val="20"/>
              </w:rPr>
              <w:t xml:space="preserve">The </w:t>
            </w:r>
            <w:r w:rsidRPr="00D46FCD">
              <w:rPr>
                <w:rFonts w:ascii="Arial" w:hAnsi="Arial" w:cs="Arial"/>
                <w:strike/>
                <w:sz w:val="20"/>
                <w:szCs w:val="20"/>
              </w:rPr>
              <w:t>recent</w:t>
            </w:r>
            <w:r w:rsidRPr="00D46FCD">
              <w:rPr>
                <w:rFonts w:ascii="Arial" w:hAnsi="Arial" w:cs="Arial"/>
                <w:sz w:val="20"/>
                <w:szCs w:val="20"/>
              </w:rPr>
              <w:t xml:space="preserve"> increase in the number of Houses in Multiple Occupation …</w:t>
            </w:r>
          </w:p>
        </w:tc>
        <w:tc>
          <w:tcPr>
            <w:tcW w:w="1984" w:type="dxa"/>
            <w:shd w:val="clear" w:color="auto" w:fill="auto"/>
          </w:tcPr>
          <w:p w:rsidR="00D46FCD" w:rsidRPr="009B3E11" w:rsidRDefault="0082135E" w:rsidP="00415587">
            <w:pPr>
              <w:spacing w:before="40" w:after="60" w:line="276" w:lineRule="auto"/>
              <w:rPr>
                <w:rFonts w:ascii="Arial" w:hAnsi="Arial" w:cs="Arial"/>
                <w:sz w:val="20"/>
                <w:szCs w:val="20"/>
              </w:rPr>
            </w:pPr>
            <w:r w:rsidRPr="009B3E11">
              <w:rPr>
                <w:rFonts w:ascii="Arial" w:hAnsi="Arial" w:cs="Arial"/>
                <w:sz w:val="20"/>
                <w:szCs w:val="20"/>
              </w:rPr>
              <w:t xml:space="preserve">Update </w:t>
            </w:r>
          </w:p>
        </w:tc>
      </w:tr>
      <w:tr w:rsidR="00D46FCD" w:rsidRPr="009F53D0" w:rsidTr="008B6136">
        <w:tc>
          <w:tcPr>
            <w:tcW w:w="1414" w:type="dxa"/>
            <w:shd w:val="clear" w:color="auto" w:fill="auto"/>
          </w:tcPr>
          <w:p w:rsidR="00D46FCD" w:rsidRPr="00BE3BBE" w:rsidRDefault="00D46FCD" w:rsidP="00415587">
            <w:pPr>
              <w:spacing w:before="40" w:after="60" w:line="276" w:lineRule="auto"/>
              <w:rPr>
                <w:rFonts w:ascii="Arial" w:hAnsi="Arial" w:cs="Arial"/>
                <w:sz w:val="20"/>
                <w:szCs w:val="20"/>
              </w:rPr>
            </w:pPr>
            <w:r w:rsidRPr="00BE3BBE">
              <w:rPr>
                <w:rFonts w:ascii="Arial" w:hAnsi="Arial" w:cs="Arial"/>
                <w:sz w:val="20"/>
                <w:szCs w:val="20"/>
              </w:rPr>
              <w:t>4.62</w:t>
            </w:r>
          </w:p>
        </w:tc>
        <w:tc>
          <w:tcPr>
            <w:tcW w:w="5885" w:type="dxa"/>
            <w:shd w:val="clear" w:color="auto" w:fill="auto"/>
          </w:tcPr>
          <w:p w:rsidR="00D46FCD" w:rsidRPr="009F53D0" w:rsidRDefault="006F4C07" w:rsidP="006F4C07">
            <w:pPr>
              <w:spacing w:before="40" w:after="60" w:line="276" w:lineRule="auto"/>
              <w:rPr>
                <w:rFonts w:ascii="Arial" w:hAnsi="Arial" w:cs="Arial"/>
                <w:sz w:val="20"/>
                <w:szCs w:val="20"/>
              </w:rPr>
            </w:pPr>
            <w:r w:rsidRPr="006F4C07">
              <w:rPr>
                <w:rFonts w:ascii="Arial" w:hAnsi="Arial" w:cs="Arial"/>
                <w:sz w:val="20"/>
                <w:szCs w:val="20"/>
              </w:rPr>
              <w:t xml:space="preserve">About 81% of HMOs in the District comprise of accommodation for students </w:t>
            </w:r>
            <w:r>
              <w:rPr>
                <w:rFonts w:ascii="Arial" w:hAnsi="Arial" w:cs="Arial"/>
                <w:sz w:val="20"/>
                <w:szCs w:val="20"/>
              </w:rPr>
              <w:t xml:space="preserve">… </w:t>
            </w:r>
            <w:r w:rsidR="00D46FCD" w:rsidRPr="00D46FCD">
              <w:rPr>
                <w:rFonts w:ascii="Arial" w:hAnsi="Arial" w:cs="Arial"/>
                <w:sz w:val="20"/>
                <w:szCs w:val="20"/>
              </w:rPr>
              <w:t xml:space="preserve">However, one of the main problems for more settled residents living in these areas is the anti-social behaviour in the streets in the early hours of the </w:t>
            </w:r>
            <w:r w:rsidR="00D46FCD" w:rsidRPr="009B3E11">
              <w:rPr>
                <w:rFonts w:ascii="Arial" w:hAnsi="Arial" w:cs="Arial"/>
                <w:sz w:val="20"/>
                <w:szCs w:val="20"/>
              </w:rPr>
              <w:t>morning as young people return from the pubs and clubs, often on mid-week mornings.</w:t>
            </w:r>
            <w:r w:rsidR="00D46FCD" w:rsidRPr="00D46FCD">
              <w:rPr>
                <w:rFonts w:ascii="Arial" w:hAnsi="Arial" w:cs="Arial"/>
                <w:sz w:val="20"/>
                <w:szCs w:val="20"/>
              </w:rPr>
              <w:t xml:space="preserve"> Other issues include </w:t>
            </w:r>
            <w:r w:rsidR="009B3E11">
              <w:rPr>
                <w:rFonts w:ascii="Arial" w:hAnsi="Arial" w:cs="Arial"/>
                <w:sz w:val="20"/>
                <w:szCs w:val="20"/>
              </w:rPr>
              <w:t>…</w:t>
            </w:r>
          </w:p>
        </w:tc>
        <w:tc>
          <w:tcPr>
            <w:tcW w:w="5885" w:type="dxa"/>
            <w:shd w:val="clear" w:color="auto" w:fill="auto"/>
          </w:tcPr>
          <w:p w:rsidR="00D46FCD" w:rsidRPr="009F53D0" w:rsidRDefault="006F4C07" w:rsidP="009B3E11">
            <w:pPr>
              <w:spacing w:before="40" w:after="60" w:line="276" w:lineRule="auto"/>
              <w:rPr>
                <w:rFonts w:ascii="Arial" w:hAnsi="Arial" w:cs="Arial"/>
                <w:sz w:val="20"/>
                <w:szCs w:val="20"/>
              </w:rPr>
            </w:pPr>
            <w:r>
              <w:rPr>
                <w:rFonts w:ascii="Arial" w:hAnsi="Arial" w:cs="Arial"/>
                <w:sz w:val="20"/>
                <w:szCs w:val="20"/>
              </w:rPr>
              <w:t xml:space="preserve">About 81% of HMOs in the </w:t>
            </w:r>
            <w:r w:rsidRPr="006F4C07">
              <w:rPr>
                <w:rFonts w:ascii="Arial" w:hAnsi="Arial" w:cs="Arial"/>
                <w:b/>
                <w:sz w:val="20"/>
                <w:szCs w:val="20"/>
              </w:rPr>
              <w:t>d</w:t>
            </w:r>
            <w:r w:rsidRPr="006F4C07">
              <w:rPr>
                <w:rFonts w:ascii="Arial" w:hAnsi="Arial" w:cs="Arial"/>
                <w:sz w:val="20"/>
                <w:szCs w:val="20"/>
              </w:rPr>
              <w:t xml:space="preserve">istrict </w:t>
            </w:r>
            <w:r w:rsidRPr="006F4C07">
              <w:rPr>
                <w:rFonts w:ascii="Arial" w:hAnsi="Arial" w:cs="Arial"/>
                <w:strike/>
                <w:sz w:val="20"/>
                <w:szCs w:val="20"/>
              </w:rPr>
              <w:t xml:space="preserve">comprise </w:t>
            </w:r>
            <w:r w:rsidRPr="006F4C07">
              <w:rPr>
                <w:rFonts w:ascii="Arial" w:hAnsi="Arial" w:cs="Arial"/>
                <w:b/>
                <w:sz w:val="20"/>
                <w:szCs w:val="20"/>
                <w:u w:val="single"/>
              </w:rPr>
              <w:t>consist</w:t>
            </w:r>
            <w:r>
              <w:rPr>
                <w:rFonts w:ascii="Arial" w:hAnsi="Arial" w:cs="Arial"/>
                <w:sz w:val="20"/>
                <w:szCs w:val="20"/>
              </w:rPr>
              <w:t xml:space="preserve"> </w:t>
            </w:r>
            <w:r w:rsidRPr="006F4C07">
              <w:rPr>
                <w:rFonts w:ascii="Arial" w:hAnsi="Arial" w:cs="Arial"/>
                <w:sz w:val="20"/>
                <w:szCs w:val="20"/>
              </w:rPr>
              <w:t xml:space="preserve">of accommodation for students … </w:t>
            </w:r>
            <w:r w:rsidR="009B3E11" w:rsidRPr="009B3E11">
              <w:rPr>
                <w:rFonts w:ascii="Arial" w:hAnsi="Arial" w:cs="Arial"/>
                <w:sz w:val="20"/>
                <w:szCs w:val="20"/>
              </w:rPr>
              <w:t xml:space="preserve">However, one of the main problems for more settled residents living in these areas is the anti-social behaviour in the streets in the early hours of the morning </w:t>
            </w:r>
            <w:r w:rsidR="009B3E11" w:rsidRPr="009B3E11">
              <w:rPr>
                <w:rFonts w:ascii="Arial" w:hAnsi="Arial" w:cs="Arial"/>
                <w:strike/>
                <w:sz w:val="20"/>
                <w:szCs w:val="20"/>
              </w:rPr>
              <w:t>as young people return from the pubs and clubs, often on mid-week mornings</w:t>
            </w:r>
            <w:r w:rsidR="009B3E11" w:rsidRPr="009B3E11">
              <w:rPr>
                <w:rFonts w:ascii="Arial" w:hAnsi="Arial" w:cs="Arial"/>
                <w:sz w:val="20"/>
                <w:szCs w:val="20"/>
              </w:rPr>
              <w:t>. Other issues include</w:t>
            </w:r>
            <w:r w:rsidR="009B3E11">
              <w:rPr>
                <w:rFonts w:ascii="Arial" w:hAnsi="Arial" w:cs="Arial"/>
                <w:sz w:val="20"/>
                <w:szCs w:val="20"/>
              </w:rPr>
              <w:t>…</w:t>
            </w:r>
          </w:p>
        </w:tc>
        <w:tc>
          <w:tcPr>
            <w:tcW w:w="1984" w:type="dxa"/>
            <w:shd w:val="clear" w:color="auto" w:fill="auto"/>
          </w:tcPr>
          <w:p w:rsidR="00D46FCD" w:rsidRPr="009B3E11" w:rsidRDefault="009B3E11" w:rsidP="00415587">
            <w:pPr>
              <w:spacing w:before="40" w:after="60" w:line="276" w:lineRule="auto"/>
              <w:rPr>
                <w:rFonts w:ascii="Arial" w:hAnsi="Arial" w:cs="Arial"/>
                <w:sz w:val="20"/>
                <w:szCs w:val="20"/>
              </w:rPr>
            </w:pPr>
            <w:r w:rsidRPr="009B3E11">
              <w:rPr>
                <w:rFonts w:ascii="Arial" w:hAnsi="Arial" w:cs="Arial"/>
                <w:sz w:val="20"/>
                <w:szCs w:val="20"/>
              </w:rPr>
              <w:t>Clarification</w:t>
            </w:r>
            <w:r w:rsidR="006F4C07">
              <w:rPr>
                <w:rFonts w:ascii="Arial" w:hAnsi="Arial" w:cs="Arial"/>
                <w:sz w:val="20"/>
                <w:szCs w:val="20"/>
              </w:rPr>
              <w:t>, correction</w:t>
            </w:r>
            <w:r w:rsidRPr="009B3E11">
              <w:rPr>
                <w:rFonts w:ascii="Arial" w:hAnsi="Arial" w:cs="Arial"/>
                <w:sz w:val="20"/>
                <w:szCs w:val="20"/>
              </w:rPr>
              <w:t xml:space="preserve"> </w:t>
            </w:r>
          </w:p>
        </w:tc>
      </w:tr>
      <w:tr w:rsidR="00FB4266" w:rsidRPr="009F53D0" w:rsidTr="008B6136">
        <w:tc>
          <w:tcPr>
            <w:tcW w:w="1414" w:type="dxa"/>
            <w:shd w:val="clear" w:color="auto" w:fill="auto"/>
          </w:tcPr>
          <w:p w:rsidR="00FB4266" w:rsidRPr="00515B6A" w:rsidRDefault="00FB4266" w:rsidP="00415587">
            <w:pPr>
              <w:spacing w:before="40" w:after="60" w:line="276" w:lineRule="auto"/>
              <w:rPr>
                <w:rFonts w:ascii="Arial" w:hAnsi="Arial" w:cs="Arial"/>
                <w:sz w:val="20"/>
                <w:szCs w:val="20"/>
              </w:rPr>
            </w:pPr>
            <w:r w:rsidRPr="00515B6A">
              <w:rPr>
                <w:rFonts w:ascii="Arial" w:hAnsi="Arial" w:cs="Arial"/>
                <w:sz w:val="20"/>
                <w:szCs w:val="20"/>
              </w:rPr>
              <w:t>4.63</w:t>
            </w:r>
          </w:p>
        </w:tc>
        <w:tc>
          <w:tcPr>
            <w:tcW w:w="5885" w:type="dxa"/>
            <w:shd w:val="clear" w:color="auto" w:fill="auto"/>
          </w:tcPr>
          <w:p w:rsidR="00FB4266" w:rsidRPr="009F53D0" w:rsidRDefault="00FB4266" w:rsidP="00415587">
            <w:pPr>
              <w:spacing w:before="40" w:after="60" w:line="276" w:lineRule="auto"/>
              <w:rPr>
                <w:rFonts w:ascii="Arial" w:hAnsi="Arial" w:cs="Arial"/>
                <w:sz w:val="20"/>
                <w:szCs w:val="20"/>
              </w:rPr>
            </w:pPr>
            <w:r w:rsidRPr="009F53D0">
              <w:rPr>
                <w:rFonts w:ascii="Arial" w:hAnsi="Arial" w:cs="Arial"/>
                <w:sz w:val="20"/>
                <w:szCs w:val="20"/>
              </w:rPr>
              <w:t xml:space="preserve">… The need for planning permission would enable the Council to control further concentrations of small HMOs </w:t>
            </w:r>
            <w:r w:rsidRPr="00963A8C">
              <w:rPr>
                <w:rFonts w:ascii="Arial" w:hAnsi="Arial" w:cs="Arial"/>
                <w:sz w:val="20"/>
                <w:szCs w:val="20"/>
              </w:rPr>
              <w:t xml:space="preserve">since nearly </w:t>
            </w:r>
            <w:r w:rsidRPr="00963A8C">
              <w:rPr>
                <w:rFonts w:ascii="Arial" w:hAnsi="Arial" w:cs="Arial"/>
                <w:sz w:val="20"/>
                <w:szCs w:val="20"/>
              </w:rPr>
              <w:lastRenderedPageBreak/>
              <w:t>81% of HMOs in the District comprised shared houses (use class C4).</w:t>
            </w:r>
          </w:p>
        </w:tc>
        <w:tc>
          <w:tcPr>
            <w:tcW w:w="5885" w:type="dxa"/>
            <w:shd w:val="clear" w:color="auto" w:fill="auto"/>
          </w:tcPr>
          <w:p w:rsidR="00FB4266" w:rsidRPr="009F53D0" w:rsidRDefault="00963A8C" w:rsidP="00415587">
            <w:pPr>
              <w:spacing w:before="40" w:after="60" w:line="276" w:lineRule="auto"/>
              <w:rPr>
                <w:rFonts w:ascii="Arial" w:hAnsi="Arial" w:cs="Arial"/>
                <w:sz w:val="20"/>
                <w:szCs w:val="20"/>
              </w:rPr>
            </w:pPr>
            <w:r w:rsidRPr="00963A8C">
              <w:rPr>
                <w:rFonts w:ascii="Arial" w:hAnsi="Arial" w:cs="Arial"/>
                <w:sz w:val="20"/>
                <w:szCs w:val="20"/>
              </w:rPr>
              <w:lastRenderedPageBreak/>
              <w:t xml:space="preserve">… The need for planning permission would enable the Council to control further concentrations of small HMOs </w:t>
            </w:r>
            <w:r w:rsidRPr="00963A8C">
              <w:rPr>
                <w:rFonts w:ascii="Arial" w:hAnsi="Arial" w:cs="Arial"/>
                <w:strike/>
                <w:sz w:val="20"/>
                <w:szCs w:val="20"/>
              </w:rPr>
              <w:t xml:space="preserve">since nearly </w:t>
            </w:r>
            <w:r w:rsidRPr="00963A8C">
              <w:rPr>
                <w:rFonts w:ascii="Arial" w:hAnsi="Arial" w:cs="Arial"/>
                <w:strike/>
                <w:sz w:val="20"/>
                <w:szCs w:val="20"/>
              </w:rPr>
              <w:lastRenderedPageBreak/>
              <w:t>81% of HMOs in the District comprised shared houses (use class C4)</w:t>
            </w:r>
            <w:r w:rsidRPr="00963A8C">
              <w:rPr>
                <w:rFonts w:ascii="Arial" w:hAnsi="Arial" w:cs="Arial"/>
                <w:sz w:val="20"/>
                <w:szCs w:val="20"/>
              </w:rPr>
              <w:t>.</w:t>
            </w:r>
          </w:p>
        </w:tc>
        <w:tc>
          <w:tcPr>
            <w:tcW w:w="1984" w:type="dxa"/>
            <w:shd w:val="clear" w:color="auto" w:fill="auto"/>
          </w:tcPr>
          <w:p w:rsidR="00FB4266" w:rsidRPr="009F53D0" w:rsidRDefault="00963A8C" w:rsidP="00415587">
            <w:pPr>
              <w:spacing w:before="40" w:after="60" w:line="276" w:lineRule="auto"/>
              <w:rPr>
                <w:rFonts w:ascii="Arial" w:hAnsi="Arial" w:cs="Arial"/>
                <w:sz w:val="20"/>
                <w:szCs w:val="20"/>
              </w:rPr>
            </w:pPr>
            <w:r>
              <w:rPr>
                <w:rFonts w:ascii="Arial" w:hAnsi="Arial" w:cs="Arial"/>
                <w:sz w:val="20"/>
                <w:szCs w:val="20"/>
              </w:rPr>
              <w:lastRenderedPageBreak/>
              <w:t xml:space="preserve">Clarification – deletion of </w:t>
            </w:r>
            <w:r>
              <w:rPr>
                <w:rFonts w:ascii="Arial" w:hAnsi="Arial" w:cs="Arial"/>
                <w:sz w:val="20"/>
                <w:szCs w:val="20"/>
              </w:rPr>
              <w:lastRenderedPageBreak/>
              <w:t>duplicated information</w:t>
            </w:r>
          </w:p>
        </w:tc>
      </w:tr>
      <w:tr w:rsidR="00F343C0" w:rsidRPr="009F53D0" w:rsidTr="008B6136">
        <w:tc>
          <w:tcPr>
            <w:tcW w:w="1414" w:type="dxa"/>
            <w:shd w:val="clear" w:color="auto" w:fill="auto"/>
          </w:tcPr>
          <w:p w:rsidR="00F343C0" w:rsidRPr="009F53D0" w:rsidRDefault="00F343C0" w:rsidP="00415587">
            <w:pPr>
              <w:spacing w:before="40" w:after="60" w:line="276" w:lineRule="auto"/>
              <w:rPr>
                <w:rFonts w:ascii="Arial" w:hAnsi="Arial" w:cs="Arial"/>
                <w:sz w:val="20"/>
                <w:szCs w:val="20"/>
              </w:rPr>
            </w:pPr>
            <w:r w:rsidRPr="009F53D0">
              <w:rPr>
                <w:rFonts w:ascii="Arial" w:hAnsi="Arial" w:cs="Arial"/>
                <w:sz w:val="20"/>
                <w:szCs w:val="20"/>
              </w:rPr>
              <w:lastRenderedPageBreak/>
              <w:t>4.64</w:t>
            </w:r>
          </w:p>
        </w:tc>
        <w:tc>
          <w:tcPr>
            <w:tcW w:w="5885" w:type="dxa"/>
            <w:shd w:val="clear" w:color="auto" w:fill="auto"/>
          </w:tcPr>
          <w:p w:rsidR="00F343C0" w:rsidRPr="009F53D0" w:rsidRDefault="00F343C0" w:rsidP="00415587">
            <w:pPr>
              <w:spacing w:before="40" w:after="60" w:line="276" w:lineRule="auto"/>
              <w:rPr>
                <w:rFonts w:ascii="Arial" w:hAnsi="Arial" w:cs="Arial"/>
                <w:sz w:val="20"/>
                <w:szCs w:val="20"/>
              </w:rPr>
            </w:pPr>
            <w:r w:rsidRPr="009F53D0">
              <w:rPr>
                <w:rFonts w:ascii="Arial" w:hAnsi="Arial" w:cs="Arial"/>
                <w:sz w:val="20"/>
                <w:szCs w:val="20"/>
              </w:rPr>
              <w:t xml:space="preserve">The purpose of this policy is to control the location of new HMOs in order to prevent these uses from either exacerbating existing concentrations or leading to new concentrations.  Additional HMOs can impact on local amenity where they lead to concentrations at either the neighbourhood level or in </w:t>
            </w:r>
            <w:proofErr w:type="gramStart"/>
            <w:r w:rsidRPr="009F53D0">
              <w:rPr>
                <w:rFonts w:ascii="Arial" w:hAnsi="Arial" w:cs="Arial"/>
                <w:sz w:val="20"/>
                <w:szCs w:val="20"/>
              </w:rPr>
              <w:t>very</w:t>
            </w:r>
            <w:proofErr w:type="gramEnd"/>
            <w:r w:rsidRPr="009F53D0">
              <w:rPr>
                <w:rFonts w:ascii="Arial" w:hAnsi="Arial" w:cs="Arial"/>
                <w:sz w:val="20"/>
                <w:szCs w:val="20"/>
              </w:rPr>
              <w:t xml:space="preserve"> localised situations.  The policy aims to prevent concentrations at both levels by ensuring that within a 100 metre radius of the proposal not more than 10% of dwellings are HMOs and also, at a more localised level, by preventing the “sandwiching” of a non-HMO between 2 HMOs  or a continuous frontage of 3 or more HMOs. It is not the intention of the policy to restrict further growth in HMOs. The Council recognises the importance of HMOs and the private rented sector generally in the housing stock but seeks to ensure that the amenity of more settled residents is not compromised.  The policy also aims to ensure that there is satisfactory provision for the storage of waste, since a house occupied as an HMO generates more waste than a family or couple. In addition, the policy also aims to ensure that new HMOs are within reasonable walking distance of a bus stop because access to public transport is essential for most University of Warwick students due to the restrictive parking arrangements on campus.</w:t>
            </w:r>
          </w:p>
          <w:p w:rsidR="00F343C0" w:rsidRPr="009F53D0" w:rsidRDefault="00F343C0" w:rsidP="00415587">
            <w:pPr>
              <w:spacing w:before="40" w:after="60" w:line="276" w:lineRule="auto"/>
              <w:rPr>
                <w:rFonts w:ascii="Arial" w:hAnsi="Arial" w:cs="Arial"/>
                <w:sz w:val="20"/>
                <w:szCs w:val="20"/>
              </w:rPr>
            </w:pPr>
          </w:p>
        </w:tc>
        <w:tc>
          <w:tcPr>
            <w:tcW w:w="5885" w:type="dxa"/>
            <w:shd w:val="clear" w:color="auto" w:fill="auto"/>
          </w:tcPr>
          <w:p w:rsidR="00B953BF" w:rsidRPr="00520237" w:rsidRDefault="00F343C0" w:rsidP="00520237">
            <w:pPr>
              <w:spacing w:before="40" w:after="60" w:line="276" w:lineRule="auto"/>
              <w:rPr>
                <w:rFonts w:ascii="Arial" w:hAnsi="Arial" w:cs="Arial"/>
                <w:sz w:val="20"/>
                <w:szCs w:val="20"/>
              </w:rPr>
            </w:pPr>
            <w:r w:rsidRPr="009F53D0">
              <w:rPr>
                <w:rFonts w:ascii="Arial" w:hAnsi="Arial" w:cs="Arial"/>
                <w:sz w:val="20"/>
                <w:szCs w:val="20"/>
              </w:rPr>
              <w:t xml:space="preserve">The purpose of this policy is </w:t>
            </w:r>
            <w:r w:rsidRPr="009F53D0">
              <w:rPr>
                <w:rFonts w:ascii="Arial" w:hAnsi="Arial" w:cs="Arial"/>
                <w:b/>
                <w:sz w:val="20"/>
                <w:szCs w:val="20"/>
                <w:u w:val="single"/>
              </w:rPr>
              <w:t>to prevent unacceptable adverse impacts on amenity (as set out in the paragraphs above) and</w:t>
            </w:r>
            <w:r w:rsidRPr="009F53D0">
              <w:rPr>
                <w:rFonts w:ascii="Arial" w:hAnsi="Arial" w:cs="Arial"/>
                <w:sz w:val="20"/>
                <w:szCs w:val="20"/>
              </w:rPr>
              <w:t xml:space="preserve"> to control the location of new HMOs </w:t>
            </w:r>
            <w:r w:rsidRPr="009F53D0">
              <w:rPr>
                <w:rFonts w:ascii="Arial" w:hAnsi="Arial" w:cs="Arial"/>
                <w:b/>
                <w:sz w:val="20"/>
                <w:szCs w:val="20"/>
                <w:u w:val="single"/>
              </w:rPr>
              <w:t>and student accommodation</w:t>
            </w:r>
            <w:r w:rsidRPr="00D40705">
              <w:rPr>
                <w:rFonts w:ascii="Arial" w:hAnsi="Arial" w:cs="Arial"/>
                <w:sz w:val="20"/>
                <w:szCs w:val="20"/>
              </w:rPr>
              <w:t xml:space="preserve"> </w:t>
            </w:r>
            <w:r w:rsidRPr="009F53D0">
              <w:rPr>
                <w:rFonts w:ascii="Arial" w:hAnsi="Arial" w:cs="Arial"/>
                <w:sz w:val="20"/>
                <w:szCs w:val="20"/>
              </w:rPr>
              <w:t xml:space="preserve">in order to prevent these uses from either exacerbating </w:t>
            </w:r>
            <w:r w:rsidRPr="00963A8C">
              <w:rPr>
                <w:rFonts w:ascii="Arial" w:hAnsi="Arial" w:cs="Arial"/>
                <w:sz w:val="20"/>
                <w:szCs w:val="20"/>
              </w:rPr>
              <w:t xml:space="preserve">existing </w:t>
            </w:r>
            <w:r w:rsidRPr="00963A8C">
              <w:rPr>
                <w:rFonts w:ascii="Arial" w:hAnsi="Arial" w:cs="Arial"/>
                <w:strike/>
                <w:sz w:val="20"/>
                <w:szCs w:val="20"/>
              </w:rPr>
              <w:t>concentrations</w:t>
            </w:r>
            <w:r w:rsidRPr="00963A8C">
              <w:rPr>
                <w:rFonts w:ascii="Arial" w:hAnsi="Arial" w:cs="Arial"/>
                <w:sz w:val="20"/>
                <w:szCs w:val="20"/>
              </w:rPr>
              <w:t xml:space="preserve"> or </w:t>
            </w:r>
            <w:r w:rsidRPr="00963A8C">
              <w:rPr>
                <w:rFonts w:ascii="Arial" w:hAnsi="Arial" w:cs="Arial"/>
                <w:strike/>
                <w:sz w:val="20"/>
                <w:szCs w:val="20"/>
              </w:rPr>
              <w:t>leading to</w:t>
            </w:r>
            <w:r w:rsidR="00963A8C">
              <w:rPr>
                <w:rFonts w:ascii="Arial" w:hAnsi="Arial" w:cs="Arial"/>
                <w:sz w:val="20"/>
                <w:szCs w:val="20"/>
              </w:rPr>
              <w:t xml:space="preserve"> </w:t>
            </w:r>
            <w:r w:rsidR="00963A8C">
              <w:rPr>
                <w:rFonts w:ascii="Arial" w:hAnsi="Arial" w:cs="Arial"/>
                <w:b/>
                <w:sz w:val="20"/>
                <w:szCs w:val="20"/>
                <w:u w:val="single"/>
              </w:rPr>
              <w:t>creating</w:t>
            </w:r>
            <w:r w:rsidRPr="00963A8C">
              <w:rPr>
                <w:rFonts w:ascii="Arial" w:hAnsi="Arial" w:cs="Arial"/>
                <w:sz w:val="20"/>
                <w:szCs w:val="20"/>
              </w:rPr>
              <w:t xml:space="preserve"> new concentrations</w:t>
            </w:r>
            <w:r w:rsidRPr="009F53D0">
              <w:rPr>
                <w:rFonts w:ascii="Arial" w:hAnsi="Arial" w:cs="Arial"/>
                <w:sz w:val="20"/>
                <w:szCs w:val="20"/>
              </w:rPr>
              <w:t xml:space="preserve">.  Additional HMOs </w:t>
            </w:r>
            <w:r w:rsidRPr="009F53D0">
              <w:rPr>
                <w:rFonts w:ascii="Arial" w:hAnsi="Arial" w:cs="Arial"/>
                <w:b/>
                <w:sz w:val="20"/>
                <w:szCs w:val="20"/>
                <w:u w:val="single"/>
              </w:rPr>
              <w:t>and student accommodation</w:t>
            </w:r>
            <w:r w:rsidRPr="00D40705">
              <w:rPr>
                <w:rFonts w:ascii="Arial" w:hAnsi="Arial" w:cs="Arial"/>
                <w:sz w:val="20"/>
                <w:szCs w:val="20"/>
              </w:rPr>
              <w:t xml:space="preserve"> </w:t>
            </w:r>
            <w:r w:rsidRPr="009F53D0">
              <w:rPr>
                <w:rFonts w:ascii="Arial" w:hAnsi="Arial" w:cs="Arial"/>
                <w:sz w:val="20"/>
                <w:szCs w:val="20"/>
              </w:rPr>
              <w:t xml:space="preserve">can impact on local amenity where they lead to concentrations at either the neighbourhood level or in </w:t>
            </w:r>
            <w:proofErr w:type="gramStart"/>
            <w:r w:rsidRPr="009F53D0">
              <w:rPr>
                <w:rFonts w:ascii="Arial" w:hAnsi="Arial" w:cs="Arial"/>
                <w:sz w:val="20"/>
                <w:szCs w:val="20"/>
              </w:rPr>
              <w:t>very</w:t>
            </w:r>
            <w:proofErr w:type="gramEnd"/>
            <w:r w:rsidRPr="009F53D0">
              <w:rPr>
                <w:rFonts w:ascii="Arial" w:hAnsi="Arial" w:cs="Arial"/>
                <w:sz w:val="20"/>
                <w:szCs w:val="20"/>
              </w:rPr>
              <w:t xml:space="preserve"> localised situations.  The policy aims to prevent </w:t>
            </w:r>
            <w:r w:rsidRPr="00451ABB">
              <w:rPr>
                <w:rFonts w:ascii="Arial" w:hAnsi="Arial" w:cs="Arial"/>
                <w:sz w:val="20"/>
                <w:szCs w:val="20"/>
              </w:rPr>
              <w:t>concentrations</w:t>
            </w:r>
            <w:r w:rsidRPr="009F53D0">
              <w:rPr>
                <w:rFonts w:ascii="Arial" w:hAnsi="Arial" w:cs="Arial"/>
                <w:sz w:val="20"/>
                <w:szCs w:val="20"/>
              </w:rPr>
              <w:t xml:space="preserve"> at both levels by </w:t>
            </w:r>
            <w:r w:rsidRPr="00451ABB">
              <w:rPr>
                <w:rFonts w:ascii="Arial" w:hAnsi="Arial" w:cs="Arial"/>
                <w:sz w:val="20"/>
                <w:szCs w:val="20"/>
              </w:rPr>
              <w:t xml:space="preserve">ensuring that within </w:t>
            </w:r>
            <w:r w:rsidRPr="00451ABB">
              <w:rPr>
                <w:rFonts w:ascii="Arial" w:hAnsi="Arial" w:cs="Arial"/>
                <w:strike/>
                <w:sz w:val="20"/>
                <w:szCs w:val="20"/>
              </w:rPr>
              <w:t xml:space="preserve">a </w:t>
            </w:r>
            <w:r w:rsidRPr="00451ABB">
              <w:rPr>
                <w:rFonts w:ascii="Arial" w:hAnsi="Arial" w:cs="Arial"/>
                <w:sz w:val="20"/>
                <w:szCs w:val="20"/>
              </w:rPr>
              <w:t>100 metre radius of the proposal</w:t>
            </w:r>
            <w:r w:rsidR="00451ABB" w:rsidRPr="00451ABB">
              <w:rPr>
                <w:rFonts w:ascii="Arial" w:hAnsi="Arial" w:cs="Arial"/>
                <w:sz w:val="20"/>
                <w:szCs w:val="20"/>
              </w:rPr>
              <w:t xml:space="preserve"> </w:t>
            </w:r>
            <w:r w:rsidRPr="00451ABB">
              <w:rPr>
                <w:rFonts w:ascii="Arial" w:hAnsi="Arial" w:cs="Arial"/>
                <w:sz w:val="20"/>
                <w:szCs w:val="20"/>
              </w:rPr>
              <w:t xml:space="preserve">not more than 10% of dwellings are HMOs </w:t>
            </w:r>
            <w:r w:rsidRPr="00451ABB">
              <w:rPr>
                <w:rFonts w:ascii="Arial" w:hAnsi="Arial" w:cs="Arial"/>
                <w:b/>
                <w:sz w:val="20"/>
                <w:szCs w:val="20"/>
                <w:u w:val="single"/>
              </w:rPr>
              <w:t xml:space="preserve">and student </w:t>
            </w:r>
            <w:r w:rsidRPr="00BE3BBE">
              <w:rPr>
                <w:rFonts w:ascii="Arial" w:hAnsi="Arial" w:cs="Arial"/>
                <w:b/>
                <w:sz w:val="20"/>
                <w:szCs w:val="20"/>
                <w:u w:val="single"/>
              </w:rPr>
              <w:t>accommodation</w:t>
            </w:r>
            <w:r w:rsidRPr="00BE3BBE">
              <w:rPr>
                <w:rFonts w:ascii="Arial" w:hAnsi="Arial" w:cs="Arial"/>
                <w:sz w:val="20"/>
                <w:szCs w:val="20"/>
              </w:rPr>
              <w:t xml:space="preserve"> and also</w:t>
            </w:r>
            <w:r w:rsidR="00520237" w:rsidRPr="00BE3BBE">
              <w:rPr>
                <w:rFonts w:ascii="Arial" w:hAnsi="Arial" w:cs="Arial"/>
                <w:sz w:val="20"/>
                <w:szCs w:val="20"/>
              </w:rPr>
              <w:t xml:space="preserve"> </w:t>
            </w:r>
            <w:r w:rsidRPr="00BE3BBE">
              <w:rPr>
                <w:rFonts w:ascii="Arial" w:hAnsi="Arial" w:cs="Arial"/>
                <w:sz w:val="20"/>
                <w:szCs w:val="20"/>
              </w:rPr>
              <w:t>at a m</w:t>
            </w:r>
            <w:r w:rsidR="00B953BF" w:rsidRPr="00BE3BBE">
              <w:rPr>
                <w:rFonts w:ascii="Arial" w:hAnsi="Arial" w:cs="Arial"/>
                <w:sz w:val="20"/>
                <w:szCs w:val="20"/>
              </w:rPr>
              <w:t>ore</w:t>
            </w:r>
            <w:r w:rsidR="00B953BF" w:rsidRPr="00520237">
              <w:rPr>
                <w:rFonts w:ascii="Arial" w:hAnsi="Arial" w:cs="Arial"/>
                <w:sz w:val="20"/>
                <w:szCs w:val="20"/>
              </w:rPr>
              <w:t xml:space="preserve"> localised level</w:t>
            </w:r>
            <w:r w:rsidRPr="00520237">
              <w:rPr>
                <w:rFonts w:ascii="Arial" w:hAnsi="Arial" w:cs="Arial"/>
                <w:sz w:val="20"/>
                <w:szCs w:val="20"/>
              </w:rPr>
              <w:t xml:space="preserve"> by preventing the “sandwiching” of a non-HMO between </w:t>
            </w:r>
            <w:r w:rsidRPr="00520237">
              <w:rPr>
                <w:rFonts w:ascii="Arial" w:hAnsi="Arial" w:cs="Arial"/>
                <w:strike/>
                <w:sz w:val="20"/>
                <w:szCs w:val="20"/>
              </w:rPr>
              <w:t>2</w:t>
            </w:r>
            <w:r w:rsidRPr="00520237">
              <w:rPr>
                <w:rFonts w:ascii="Arial" w:hAnsi="Arial" w:cs="Arial"/>
                <w:sz w:val="20"/>
                <w:szCs w:val="20"/>
              </w:rPr>
              <w:t xml:space="preserve"> </w:t>
            </w:r>
            <w:r w:rsidR="00B953BF" w:rsidRPr="00520237">
              <w:rPr>
                <w:rFonts w:ascii="Arial" w:hAnsi="Arial" w:cs="Arial"/>
                <w:b/>
                <w:sz w:val="20"/>
                <w:szCs w:val="20"/>
                <w:u w:val="single"/>
              </w:rPr>
              <w:t>two</w:t>
            </w:r>
            <w:r w:rsidR="00B953BF" w:rsidRPr="00520237">
              <w:rPr>
                <w:rFonts w:ascii="Arial" w:hAnsi="Arial" w:cs="Arial"/>
                <w:sz w:val="20"/>
                <w:szCs w:val="20"/>
              </w:rPr>
              <w:t xml:space="preserve"> </w:t>
            </w:r>
            <w:r w:rsidRPr="00520237">
              <w:rPr>
                <w:rFonts w:ascii="Arial" w:hAnsi="Arial" w:cs="Arial"/>
                <w:sz w:val="20"/>
                <w:szCs w:val="20"/>
              </w:rPr>
              <w:t xml:space="preserve">HMOs or a continuous frontage of </w:t>
            </w:r>
            <w:r w:rsidRPr="00520237">
              <w:rPr>
                <w:rFonts w:ascii="Arial" w:hAnsi="Arial" w:cs="Arial"/>
                <w:strike/>
                <w:sz w:val="20"/>
                <w:szCs w:val="20"/>
              </w:rPr>
              <w:t>3</w:t>
            </w:r>
            <w:r w:rsidRPr="00520237">
              <w:rPr>
                <w:rFonts w:ascii="Arial" w:hAnsi="Arial" w:cs="Arial"/>
                <w:sz w:val="20"/>
                <w:szCs w:val="20"/>
              </w:rPr>
              <w:t xml:space="preserve"> </w:t>
            </w:r>
            <w:r w:rsidR="00B953BF" w:rsidRPr="00520237">
              <w:rPr>
                <w:rFonts w:ascii="Arial" w:hAnsi="Arial" w:cs="Arial"/>
                <w:b/>
                <w:sz w:val="20"/>
                <w:szCs w:val="20"/>
                <w:u w:val="single"/>
              </w:rPr>
              <w:t>three</w:t>
            </w:r>
            <w:r w:rsidR="00B953BF" w:rsidRPr="00520237">
              <w:rPr>
                <w:rFonts w:ascii="Arial" w:hAnsi="Arial" w:cs="Arial"/>
                <w:sz w:val="20"/>
                <w:szCs w:val="20"/>
              </w:rPr>
              <w:t xml:space="preserve"> </w:t>
            </w:r>
            <w:r w:rsidRPr="00520237">
              <w:rPr>
                <w:rFonts w:ascii="Arial" w:hAnsi="Arial" w:cs="Arial"/>
                <w:sz w:val="20"/>
                <w:szCs w:val="20"/>
              </w:rPr>
              <w:t xml:space="preserve">or more HMOs. </w:t>
            </w:r>
          </w:p>
          <w:p w:rsidR="00F343C0" w:rsidRPr="009F53D0" w:rsidRDefault="00F343C0" w:rsidP="00520237">
            <w:pPr>
              <w:spacing w:before="40" w:after="60" w:line="276" w:lineRule="auto"/>
              <w:rPr>
                <w:rFonts w:ascii="Arial" w:hAnsi="Arial" w:cs="Arial"/>
                <w:sz w:val="20"/>
                <w:szCs w:val="20"/>
              </w:rPr>
            </w:pPr>
            <w:r w:rsidRPr="009F53D0">
              <w:rPr>
                <w:rFonts w:ascii="Arial" w:hAnsi="Arial" w:cs="Arial"/>
                <w:sz w:val="20"/>
                <w:szCs w:val="20"/>
              </w:rPr>
              <w:t>It is not the intention of the policy to restrict further growth in HMOs. The Council recognises the importance of HMOs and the private rented sector generally in the housing stock but seeks to ensure that the amenity of more settled residents is not compromised.  The policy also aims to ensure that there is satisfactory provision for the storage of was</w:t>
            </w:r>
            <w:r w:rsidR="00E36B67" w:rsidRPr="009F53D0">
              <w:rPr>
                <w:rFonts w:ascii="Arial" w:hAnsi="Arial" w:cs="Arial"/>
                <w:sz w:val="20"/>
                <w:szCs w:val="20"/>
              </w:rPr>
              <w:t>te, since a house occupied as a</w:t>
            </w:r>
            <w:r w:rsidRPr="009F53D0">
              <w:rPr>
                <w:rFonts w:ascii="Arial" w:hAnsi="Arial" w:cs="Arial"/>
                <w:sz w:val="20"/>
                <w:szCs w:val="20"/>
              </w:rPr>
              <w:t xml:space="preserve"> HMO generates more waste than a family or couple. In addition, the policy also aims to ensure that new HMOs </w:t>
            </w:r>
            <w:r w:rsidR="00B21FF4" w:rsidRPr="009F53D0">
              <w:rPr>
                <w:rFonts w:ascii="Arial" w:hAnsi="Arial" w:cs="Arial"/>
                <w:b/>
                <w:sz w:val="20"/>
                <w:szCs w:val="20"/>
                <w:u w:val="single"/>
              </w:rPr>
              <w:t>and student a</w:t>
            </w:r>
            <w:r w:rsidRPr="009F53D0">
              <w:rPr>
                <w:rFonts w:ascii="Arial" w:hAnsi="Arial" w:cs="Arial"/>
                <w:b/>
                <w:sz w:val="20"/>
                <w:szCs w:val="20"/>
                <w:u w:val="single"/>
              </w:rPr>
              <w:t>ccommodation</w:t>
            </w:r>
            <w:r w:rsidRPr="009F53D0">
              <w:rPr>
                <w:rFonts w:ascii="Arial" w:hAnsi="Arial" w:cs="Arial"/>
                <w:sz w:val="20"/>
                <w:szCs w:val="20"/>
              </w:rPr>
              <w:t xml:space="preserve"> are within reasonable walking distance of a bus stop</w:t>
            </w:r>
            <w:r w:rsidR="00B953BF" w:rsidRPr="009F53D0">
              <w:rPr>
                <w:rFonts w:ascii="Arial" w:hAnsi="Arial" w:cs="Arial"/>
                <w:sz w:val="20"/>
                <w:szCs w:val="20"/>
              </w:rPr>
              <w:t>,</w:t>
            </w:r>
            <w:r w:rsidRPr="009F53D0">
              <w:rPr>
                <w:rFonts w:ascii="Arial" w:hAnsi="Arial" w:cs="Arial"/>
                <w:sz w:val="20"/>
                <w:szCs w:val="20"/>
              </w:rPr>
              <w:t xml:space="preserve"> because access to public transport is essential for most University of Warwick students due to the restrictive parking arrangements on campus.</w:t>
            </w:r>
          </w:p>
        </w:tc>
        <w:tc>
          <w:tcPr>
            <w:tcW w:w="1984" w:type="dxa"/>
            <w:shd w:val="clear" w:color="auto" w:fill="auto"/>
          </w:tcPr>
          <w:p w:rsidR="00F343C0" w:rsidRPr="009F53D0" w:rsidRDefault="00F343C0" w:rsidP="00415587">
            <w:pPr>
              <w:spacing w:before="40" w:after="60" w:line="276" w:lineRule="auto"/>
              <w:rPr>
                <w:rFonts w:ascii="Arial" w:hAnsi="Arial" w:cs="Arial"/>
                <w:sz w:val="20"/>
                <w:szCs w:val="20"/>
              </w:rPr>
            </w:pPr>
            <w:r w:rsidRPr="009F53D0">
              <w:rPr>
                <w:rFonts w:ascii="Arial" w:hAnsi="Arial" w:cs="Arial"/>
                <w:sz w:val="20"/>
                <w:szCs w:val="20"/>
              </w:rPr>
              <w:t>To clarify that the policy applies to student accommodation as well as HMOs and that at its core, the policy is about preventing unacceptable adverse impacts</w:t>
            </w:r>
          </w:p>
        </w:tc>
      </w:tr>
      <w:tr w:rsidR="00F343C0" w:rsidRPr="009F53D0" w:rsidTr="008B6136">
        <w:tc>
          <w:tcPr>
            <w:tcW w:w="1414" w:type="dxa"/>
            <w:shd w:val="clear" w:color="auto" w:fill="auto"/>
          </w:tcPr>
          <w:p w:rsidR="00F343C0" w:rsidRPr="009F53D0" w:rsidRDefault="00F343C0" w:rsidP="00415587">
            <w:pPr>
              <w:spacing w:before="40" w:after="60" w:line="276" w:lineRule="auto"/>
              <w:rPr>
                <w:rFonts w:ascii="Arial" w:hAnsi="Arial" w:cs="Arial"/>
                <w:sz w:val="20"/>
                <w:szCs w:val="20"/>
              </w:rPr>
            </w:pPr>
            <w:r w:rsidRPr="009F53D0">
              <w:rPr>
                <w:rFonts w:ascii="Arial" w:hAnsi="Arial" w:cs="Arial"/>
                <w:sz w:val="20"/>
                <w:szCs w:val="20"/>
              </w:rPr>
              <w:t>4.65</w:t>
            </w:r>
          </w:p>
        </w:tc>
        <w:tc>
          <w:tcPr>
            <w:tcW w:w="5885" w:type="dxa"/>
            <w:shd w:val="clear" w:color="auto" w:fill="auto"/>
          </w:tcPr>
          <w:p w:rsidR="00F343C0" w:rsidRPr="009F53D0" w:rsidRDefault="00F343C0" w:rsidP="00415587">
            <w:pPr>
              <w:spacing w:before="40" w:after="60" w:line="276" w:lineRule="auto"/>
              <w:rPr>
                <w:rFonts w:ascii="Arial" w:hAnsi="Arial" w:cs="Arial"/>
                <w:sz w:val="20"/>
                <w:szCs w:val="20"/>
              </w:rPr>
            </w:pPr>
            <w:r w:rsidRPr="009F53D0">
              <w:rPr>
                <w:rFonts w:ascii="Arial" w:hAnsi="Arial" w:cs="Arial"/>
                <w:sz w:val="20"/>
                <w:szCs w:val="20"/>
              </w:rPr>
              <w:t xml:space="preserve">The policy makes exceptions to the application of the 100 metre radius test to allow for HMOs or student accommodation in </w:t>
            </w:r>
            <w:r w:rsidRPr="009F53D0">
              <w:rPr>
                <w:rFonts w:ascii="Arial" w:hAnsi="Arial" w:cs="Arial"/>
                <w:sz w:val="20"/>
                <w:szCs w:val="20"/>
              </w:rPr>
              <w:lastRenderedPageBreak/>
              <w:t>areas which would not impact on existing residential areas.  Since one of the main problems is anti-social behaviour and noise on routes home from the town centre, these criteria are intended to allow HMOs in locations where residential areas would not be affected.  Main thorough fares will normally be defined as A and B roads and mixed use areas are defined as areas with a predominance of non-residential uses.</w:t>
            </w:r>
          </w:p>
          <w:p w:rsidR="00F343C0" w:rsidRPr="009F53D0" w:rsidRDefault="00F343C0" w:rsidP="00415587">
            <w:pPr>
              <w:spacing w:before="40" w:after="60" w:line="276" w:lineRule="auto"/>
              <w:rPr>
                <w:rFonts w:ascii="Arial" w:hAnsi="Arial" w:cs="Arial"/>
                <w:sz w:val="20"/>
                <w:szCs w:val="20"/>
              </w:rPr>
            </w:pPr>
          </w:p>
        </w:tc>
        <w:tc>
          <w:tcPr>
            <w:tcW w:w="5885" w:type="dxa"/>
            <w:shd w:val="clear" w:color="auto" w:fill="auto"/>
          </w:tcPr>
          <w:p w:rsidR="00F343C0" w:rsidRPr="009F53D0" w:rsidRDefault="00F343C0" w:rsidP="00415587">
            <w:pPr>
              <w:pStyle w:val="LPH2"/>
              <w:numPr>
                <w:ilvl w:val="0"/>
                <w:numId w:val="0"/>
              </w:numPr>
              <w:spacing w:before="40" w:after="60" w:line="276" w:lineRule="auto"/>
              <w:rPr>
                <w:rFonts w:ascii="Arial" w:hAnsi="Arial" w:cs="Arial"/>
                <w:spacing w:val="0"/>
                <w:szCs w:val="20"/>
              </w:rPr>
            </w:pPr>
            <w:r w:rsidRPr="009F53D0">
              <w:rPr>
                <w:rFonts w:ascii="Arial" w:hAnsi="Arial" w:cs="Arial"/>
                <w:spacing w:val="0"/>
                <w:szCs w:val="20"/>
              </w:rPr>
              <w:lastRenderedPageBreak/>
              <w:t xml:space="preserve">The policy </w:t>
            </w:r>
            <w:r w:rsidRPr="009F53D0">
              <w:rPr>
                <w:rFonts w:ascii="Arial" w:hAnsi="Arial" w:cs="Arial"/>
                <w:strike/>
                <w:spacing w:val="0"/>
                <w:szCs w:val="20"/>
              </w:rPr>
              <w:t>makes</w:t>
            </w:r>
            <w:r w:rsidRPr="009F53D0">
              <w:rPr>
                <w:rFonts w:ascii="Arial" w:hAnsi="Arial" w:cs="Arial"/>
                <w:spacing w:val="0"/>
                <w:szCs w:val="20"/>
              </w:rPr>
              <w:t xml:space="preserve"> </w:t>
            </w:r>
            <w:r w:rsidRPr="009F53D0">
              <w:rPr>
                <w:rFonts w:ascii="Arial" w:hAnsi="Arial" w:cs="Arial"/>
                <w:b/>
                <w:spacing w:val="0"/>
                <w:szCs w:val="20"/>
                <w:u w:val="single"/>
              </w:rPr>
              <w:t>provides for</w:t>
            </w:r>
            <w:r w:rsidRPr="009F53D0">
              <w:rPr>
                <w:rFonts w:ascii="Arial" w:hAnsi="Arial" w:cs="Arial"/>
                <w:spacing w:val="0"/>
                <w:szCs w:val="20"/>
              </w:rPr>
              <w:t xml:space="preserve"> exceptions to the application of the 100 metre radius test to allow </w:t>
            </w:r>
            <w:r w:rsidRPr="009F53D0">
              <w:rPr>
                <w:rFonts w:ascii="Arial" w:hAnsi="Arial" w:cs="Arial"/>
                <w:strike/>
                <w:spacing w:val="0"/>
                <w:szCs w:val="20"/>
              </w:rPr>
              <w:t>for</w:t>
            </w:r>
            <w:r w:rsidRPr="009F53D0">
              <w:rPr>
                <w:rFonts w:ascii="Arial" w:hAnsi="Arial" w:cs="Arial"/>
                <w:spacing w:val="0"/>
                <w:szCs w:val="20"/>
              </w:rPr>
              <w:t xml:space="preserve"> HMOs or student </w:t>
            </w:r>
            <w:r w:rsidRPr="009F53D0">
              <w:rPr>
                <w:rFonts w:ascii="Arial" w:hAnsi="Arial" w:cs="Arial"/>
                <w:spacing w:val="0"/>
                <w:szCs w:val="20"/>
              </w:rPr>
              <w:lastRenderedPageBreak/>
              <w:t xml:space="preserve">accommodation in </w:t>
            </w:r>
            <w:r w:rsidRPr="009F53D0">
              <w:rPr>
                <w:rFonts w:ascii="Arial" w:hAnsi="Arial" w:cs="Arial"/>
                <w:strike/>
                <w:spacing w:val="0"/>
                <w:szCs w:val="20"/>
              </w:rPr>
              <w:t>areas</w:t>
            </w:r>
            <w:r w:rsidRPr="009F53D0">
              <w:rPr>
                <w:rFonts w:ascii="Arial" w:hAnsi="Arial" w:cs="Arial"/>
                <w:spacing w:val="0"/>
                <w:szCs w:val="20"/>
              </w:rPr>
              <w:t xml:space="preserve"> </w:t>
            </w:r>
            <w:r w:rsidRPr="009F53D0">
              <w:rPr>
                <w:rFonts w:ascii="Arial" w:hAnsi="Arial" w:cs="Arial"/>
                <w:strike/>
                <w:spacing w:val="0"/>
                <w:szCs w:val="20"/>
              </w:rPr>
              <w:t>which</w:t>
            </w:r>
            <w:r w:rsidRPr="009F53D0">
              <w:rPr>
                <w:rFonts w:ascii="Arial" w:hAnsi="Arial" w:cs="Arial"/>
                <w:spacing w:val="0"/>
                <w:szCs w:val="20"/>
              </w:rPr>
              <w:t xml:space="preserve"> </w:t>
            </w:r>
            <w:r w:rsidR="00B21FF4" w:rsidRPr="009F53D0">
              <w:rPr>
                <w:rFonts w:ascii="Arial" w:hAnsi="Arial" w:cs="Arial"/>
                <w:b/>
                <w:spacing w:val="0"/>
                <w:szCs w:val="20"/>
                <w:u w:val="single"/>
              </w:rPr>
              <w:t>locations</w:t>
            </w:r>
            <w:r w:rsidR="00B21FF4" w:rsidRPr="009F53D0">
              <w:rPr>
                <w:rFonts w:ascii="Arial" w:hAnsi="Arial" w:cs="Arial"/>
                <w:spacing w:val="0"/>
                <w:szCs w:val="20"/>
              </w:rPr>
              <w:t xml:space="preserve"> </w:t>
            </w:r>
            <w:r w:rsidR="00B21FF4" w:rsidRPr="009F53D0">
              <w:rPr>
                <w:rFonts w:ascii="Arial" w:hAnsi="Arial" w:cs="Arial"/>
                <w:b/>
                <w:spacing w:val="0"/>
                <w:szCs w:val="20"/>
                <w:u w:val="single"/>
              </w:rPr>
              <w:t>that</w:t>
            </w:r>
            <w:r w:rsidR="00B21FF4" w:rsidRPr="009F53D0">
              <w:rPr>
                <w:rFonts w:ascii="Arial" w:hAnsi="Arial" w:cs="Arial"/>
                <w:spacing w:val="0"/>
                <w:szCs w:val="20"/>
              </w:rPr>
              <w:t xml:space="preserve"> </w:t>
            </w:r>
            <w:r w:rsidRPr="009F53D0">
              <w:rPr>
                <w:rFonts w:ascii="Arial" w:hAnsi="Arial" w:cs="Arial"/>
                <w:spacing w:val="0"/>
                <w:szCs w:val="20"/>
              </w:rPr>
              <w:t xml:space="preserve">would not impact on existing residential areas.  Since one of the main problems is anti-social behaviour and noise on routes home from the town centre, these criteria are intended to allow HMOs in locations where residential areas would </w:t>
            </w:r>
            <w:r w:rsidR="00B21FF4" w:rsidRPr="009F53D0">
              <w:rPr>
                <w:rFonts w:ascii="Arial" w:hAnsi="Arial" w:cs="Arial"/>
                <w:spacing w:val="0"/>
                <w:szCs w:val="20"/>
              </w:rPr>
              <w:t>not be affected.  Main thorough</w:t>
            </w:r>
            <w:r w:rsidRPr="009F53D0">
              <w:rPr>
                <w:rFonts w:ascii="Arial" w:hAnsi="Arial" w:cs="Arial"/>
                <w:spacing w:val="0"/>
                <w:szCs w:val="20"/>
              </w:rPr>
              <w:t xml:space="preserve">fares will normally be defined as A and B roads and mixed use areas are defined as </w:t>
            </w:r>
            <w:r w:rsidRPr="009F53D0">
              <w:rPr>
                <w:rFonts w:ascii="Arial" w:hAnsi="Arial" w:cs="Arial"/>
                <w:strike/>
                <w:spacing w:val="0"/>
                <w:szCs w:val="20"/>
              </w:rPr>
              <w:t>areas</w:t>
            </w:r>
            <w:r w:rsidRPr="009F53D0">
              <w:rPr>
                <w:rFonts w:ascii="Arial" w:hAnsi="Arial" w:cs="Arial"/>
                <w:spacing w:val="0"/>
                <w:szCs w:val="20"/>
              </w:rPr>
              <w:t xml:space="preserve"> </w:t>
            </w:r>
            <w:r w:rsidR="00B21FF4" w:rsidRPr="009F53D0">
              <w:rPr>
                <w:rFonts w:ascii="Arial" w:hAnsi="Arial" w:cs="Arial"/>
                <w:b/>
                <w:spacing w:val="0"/>
                <w:szCs w:val="20"/>
                <w:u w:val="single"/>
              </w:rPr>
              <w:t>those</w:t>
            </w:r>
            <w:r w:rsidR="00B21FF4" w:rsidRPr="009F53D0">
              <w:rPr>
                <w:rFonts w:ascii="Arial" w:hAnsi="Arial" w:cs="Arial"/>
                <w:spacing w:val="0"/>
                <w:szCs w:val="20"/>
              </w:rPr>
              <w:t xml:space="preserve"> </w:t>
            </w:r>
            <w:r w:rsidRPr="009F53D0">
              <w:rPr>
                <w:rFonts w:ascii="Arial" w:hAnsi="Arial" w:cs="Arial"/>
                <w:spacing w:val="0"/>
                <w:szCs w:val="20"/>
              </w:rPr>
              <w:t>with a predominance of non-residential uses</w:t>
            </w:r>
            <w:r w:rsidRPr="00CA0DE8">
              <w:rPr>
                <w:rFonts w:ascii="Arial" w:hAnsi="Arial" w:cs="Arial"/>
                <w:spacing w:val="0"/>
                <w:szCs w:val="20"/>
              </w:rPr>
              <w:t>.</w:t>
            </w:r>
            <w:r w:rsidRPr="00CA0DE8">
              <w:rPr>
                <w:rFonts w:ascii="Arial" w:hAnsi="Arial" w:cs="Arial"/>
                <w:spacing w:val="0"/>
                <w:szCs w:val="20"/>
                <w:u w:val="single"/>
              </w:rPr>
              <w:t xml:space="preserve"> </w:t>
            </w:r>
            <w:r w:rsidRPr="00CA0DE8">
              <w:rPr>
                <w:rFonts w:ascii="Arial" w:hAnsi="Arial" w:cs="Arial"/>
                <w:b/>
                <w:spacing w:val="0"/>
                <w:szCs w:val="20"/>
                <w:u w:val="single"/>
              </w:rPr>
              <w:t>In applying exception (ii), even where a proposal is on a main thoroughfare account should be taken of the potential for disturbance along nearby residential streets where, for example</w:t>
            </w:r>
            <w:r w:rsidR="00B21FF4" w:rsidRPr="00CA0DE8">
              <w:rPr>
                <w:rFonts w:ascii="Arial" w:hAnsi="Arial" w:cs="Arial"/>
                <w:b/>
                <w:spacing w:val="0"/>
                <w:szCs w:val="20"/>
                <w:u w:val="single"/>
              </w:rPr>
              <w:t>,</w:t>
            </w:r>
            <w:r w:rsidRPr="00CA0DE8">
              <w:rPr>
                <w:rFonts w:ascii="Arial" w:hAnsi="Arial" w:cs="Arial"/>
                <w:b/>
                <w:spacing w:val="0"/>
                <w:szCs w:val="20"/>
                <w:u w:val="single"/>
              </w:rPr>
              <w:t xml:space="preserve"> significant pedestrian movements may arise between the application site and the town centre.</w:t>
            </w:r>
            <w:r w:rsidRPr="009F53D0">
              <w:rPr>
                <w:rFonts w:ascii="Arial" w:hAnsi="Arial" w:cs="Arial"/>
                <w:spacing w:val="0"/>
                <w:szCs w:val="20"/>
              </w:rPr>
              <w:t xml:space="preserve">  </w:t>
            </w:r>
          </w:p>
        </w:tc>
        <w:tc>
          <w:tcPr>
            <w:tcW w:w="1984" w:type="dxa"/>
            <w:shd w:val="clear" w:color="auto" w:fill="auto"/>
          </w:tcPr>
          <w:p w:rsidR="00F343C0" w:rsidRPr="009F53D0" w:rsidRDefault="00F343C0"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To ensure the explanatory text is </w:t>
            </w:r>
            <w:r w:rsidRPr="009F53D0">
              <w:rPr>
                <w:rFonts w:ascii="Arial" w:hAnsi="Arial" w:cs="Arial"/>
                <w:sz w:val="20"/>
                <w:szCs w:val="20"/>
              </w:rPr>
              <w:lastRenderedPageBreak/>
              <w:t>consistent with clause (ii) of the Policy H6</w:t>
            </w:r>
          </w:p>
        </w:tc>
      </w:tr>
      <w:tr w:rsidR="00F207A1" w:rsidRPr="009F53D0" w:rsidTr="008B6136">
        <w:tc>
          <w:tcPr>
            <w:tcW w:w="1414" w:type="dxa"/>
            <w:shd w:val="clear" w:color="auto" w:fill="auto"/>
          </w:tcPr>
          <w:p w:rsidR="00F207A1" w:rsidRPr="009F53D0" w:rsidRDefault="00F207A1" w:rsidP="00415587">
            <w:pPr>
              <w:spacing w:before="40" w:after="60" w:line="276" w:lineRule="auto"/>
              <w:rPr>
                <w:rFonts w:ascii="Arial" w:hAnsi="Arial" w:cs="Arial"/>
                <w:sz w:val="20"/>
                <w:szCs w:val="20"/>
              </w:rPr>
            </w:pPr>
            <w:r w:rsidRPr="009F53D0">
              <w:rPr>
                <w:rFonts w:ascii="Arial" w:hAnsi="Arial" w:cs="Arial"/>
                <w:sz w:val="20"/>
                <w:szCs w:val="20"/>
              </w:rPr>
              <w:lastRenderedPageBreak/>
              <w:t>4.66</w:t>
            </w:r>
          </w:p>
        </w:tc>
        <w:tc>
          <w:tcPr>
            <w:tcW w:w="5885" w:type="dxa"/>
            <w:shd w:val="clear" w:color="auto" w:fill="auto"/>
          </w:tcPr>
          <w:p w:rsidR="00F207A1" w:rsidRPr="009F53D0" w:rsidRDefault="00F207A1" w:rsidP="00415587">
            <w:pPr>
              <w:spacing w:before="40" w:after="60" w:line="276" w:lineRule="auto"/>
              <w:rPr>
                <w:rFonts w:ascii="Arial" w:hAnsi="Arial" w:cs="Arial"/>
                <w:sz w:val="20"/>
                <w:szCs w:val="20"/>
              </w:rPr>
            </w:pPr>
            <w:r w:rsidRPr="009F53D0">
              <w:rPr>
                <w:rFonts w:ascii="Arial" w:hAnsi="Arial" w:cs="Arial"/>
                <w:sz w:val="20"/>
                <w:szCs w:val="20"/>
              </w:rPr>
              <w:t xml:space="preserve">Approximately 225 flats for students, along with some flats for staff and visitors, received planning permission in 2009 as part of the University’s Master Plan.  Of these, 59 have been completed and the remainder are expected to be built in the first phase of the plan period.  An additional 4,440 sq. m. of existing student accommodation is the subject of an application for redevelopment &amp; replacement.  </w:t>
            </w:r>
          </w:p>
        </w:tc>
        <w:tc>
          <w:tcPr>
            <w:tcW w:w="5885" w:type="dxa"/>
            <w:shd w:val="clear" w:color="auto" w:fill="auto"/>
          </w:tcPr>
          <w:p w:rsidR="00F207A1" w:rsidRPr="00BE3BBE" w:rsidRDefault="00303456" w:rsidP="00F4716A">
            <w:pPr>
              <w:pStyle w:val="LPH2"/>
              <w:numPr>
                <w:ilvl w:val="0"/>
                <w:numId w:val="0"/>
              </w:numPr>
              <w:spacing w:before="40" w:after="60" w:line="276" w:lineRule="auto"/>
              <w:rPr>
                <w:rFonts w:ascii="Arial" w:hAnsi="Arial" w:cs="Arial"/>
                <w:spacing w:val="0"/>
                <w:szCs w:val="20"/>
              </w:rPr>
            </w:pPr>
            <w:r w:rsidRPr="00E4029F">
              <w:rPr>
                <w:rFonts w:ascii="Arial" w:hAnsi="Arial" w:cs="Arial"/>
                <w:b/>
                <w:spacing w:val="0"/>
                <w:szCs w:val="20"/>
                <w:u w:val="single"/>
              </w:rPr>
              <w:t>Since the Masterplan for the University was approved in 2009 a substantial amount of building work has taken place across the University, including the area th</w:t>
            </w:r>
            <w:r w:rsidR="00F4716A" w:rsidRPr="00E4029F">
              <w:rPr>
                <w:rFonts w:ascii="Arial" w:hAnsi="Arial" w:cs="Arial"/>
                <w:b/>
                <w:spacing w:val="0"/>
                <w:szCs w:val="20"/>
                <w:u w:val="single"/>
              </w:rPr>
              <w:t xml:space="preserve">at falls within Warwick District. This includes 800 additional student </w:t>
            </w:r>
            <w:proofErr w:type="spellStart"/>
            <w:r w:rsidR="00F4716A" w:rsidRPr="00E4029F">
              <w:rPr>
                <w:rFonts w:ascii="Arial" w:hAnsi="Arial" w:cs="Arial"/>
                <w:b/>
                <w:spacing w:val="0"/>
                <w:szCs w:val="20"/>
                <w:u w:val="single"/>
              </w:rPr>
              <w:t>bedspaces</w:t>
            </w:r>
            <w:proofErr w:type="spellEnd"/>
            <w:r w:rsidR="00F4716A" w:rsidRPr="00E4029F">
              <w:rPr>
                <w:rFonts w:ascii="Arial" w:hAnsi="Arial" w:cs="Arial"/>
                <w:b/>
                <w:spacing w:val="0"/>
                <w:szCs w:val="20"/>
                <w:u w:val="single"/>
              </w:rPr>
              <w:t xml:space="preserve"> as well as permissions to replace older stock</w:t>
            </w:r>
            <w:r w:rsidR="00F4716A" w:rsidRPr="00E4029F">
              <w:rPr>
                <w:rFonts w:ascii="Arial" w:hAnsi="Arial" w:cs="Arial"/>
                <w:spacing w:val="0"/>
                <w:szCs w:val="20"/>
              </w:rPr>
              <w:t>.</w:t>
            </w:r>
            <w:r w:rsidR="00F4716A" w:rsidRPr="00BE3BBE">
              <w:rPr>
                <w:rFonts w:ascii="Arial" w:hAnsi="Arial" w:cs="Arial"/>
                <w:szCs w:val="20"/>
              </w:rPr>
              <w:t xml:space="preserve">   </w:t>
            </w:r>
            <w:r w:rsidRPr="00BE3BBE">
              <w:rPr>
                <w:rFonts w:ascii="Arial" w:hAnsi="Arial" w:cs="Arial"/>
                <w:strike/>
                <w:spacing w:val="0"/>
                <w:szCs w:val="20"/>
              </w:rPr>
              <w:t>Approximately 225 flats for students, along with some flats for staff and visitors, received planning permission in 2009 as part of the University’s Master Plan.  Of these, 59 have been completed and the remainder are expected to be built in the first phase of the plan period.  An additional 4,440 sq. m. of existing student accommodation is the subject of an application for redevelopment &amp; replacement.</w:t>
            </w:r>
            <w:r w:rsidRPr="00BE3BBE">
              <w:rPr>
                <w:rFonts w:ascii="Arial" w:hAnsi="Arial" w:cs="Arial"/>
                <w:szCs w:val="20"/>
              </w:rPr>
              <w:t xml:space="preserve">  </w:t>
            </w:r>
          </w:p>
        </w:tc>
        <w:tc>
          <w:tcPr>
            <w:tcW w:w="1984" w:type="dxa"/>
            <w:shd w:val="clear" w:color="auto" w:fill="auto"/>
          </w:tcPr>
          <w:p w:rsidR="00F207A1" w:rsidRPr="00BE3BBE" w:rsidRDefault="00F4716A" w:rsidP="00F4716A">
            <w:pPr>
              <w:spacing w:before="40" w:after="60" w:line="276" w:lineRule="auto"/>
              <w:rPr>
                <w:rFonts w:ascii="Arial" w:hAnsi="Arial" w:cs="Arial"/>
                <w:sz w:val="20"/>
                <w:szCs w:val="20"/>
              </w:rPr>
            </w:pPr>
            <w:r w:rsidRPr="00BE3BBE">
              <w:rPr>
                <w:rFonts w:ascii="Arial" w:hAnsi="Arial" w:cs="Arial"/>
                <w:sz w:val="20"/>
                <w:szCs w:val="20"/>
              </w:rPr>
              <w:t>U</w:t>
            </w:r>
            <w:r w:rsidR="00F207A1" w:rsidRPr="00BE3BBE">
              <w:rPr>
                <w:rFonts w:ascii="Arial" w:hAnsi="Arial" w:cs="Arial"/>
                <w:sz w:val="20"/>
                <w:szCs w:val="20"/>
              </w:rPr>
              <w:t xml:space="preserve">pdate </w:t>
            </w:r>
            <w:r w:rsidRPr="00BE3BBE">
              <w:rPr>
                <w:rFonts w:ascii="Arial" w:hAnsi="Arial" w:cs="Arial"/>
                <w:sz w:val="20"/>
                <w:szCs w:val="20"/>
              </w:rPr>
              <w:t>to reflect up to date position</w:t>
            </w:r>
          </w:p>
        </w:tc>
      </w:tr>
      <w:tr w:rsidR="006F4C07" w:rsidRPr="009F53D0" w:rsidTr="008B6136">
        <w:tc>
          <w:tcPr>
            <w:tcW w:w="1414" w:type="dxa"/>
            <w:shd w:val="clear" w:color="auto" w:fill="auto"/>
          </w:tcPr>
          <w:p w:rsidR="006F4C07" w:rsidRPr="00BE3BBE" w:rsidRDefault="006F4C07" w:rsidP="006F4C07">
            <w:pPr>
              <w:spacing w:before="40" w:after="60" w:line="276" w:lineRule="auto"/>
              <w:rPr>
                <w:rFonts w:ascii="Arial" w:hAnsi="Arial" w:cs="Arial"/>
                <w:sz w:val="20"/>
                <w:szCs w:val="20"/>
              </w:rPr>
            </w:pPr>
            <w:r w:rsidRPr="00BE3BBE">
              <w:rPr>
                <w:rFonts w:ascii="Arial" w:hAnsi="Arial" w:cs="Arial"/>
                <w:sz w:val="20"/>
                <w:szCs w:val="20"/>
              </w:rPr>
              <w:t>4.67</w:t>
            </w:r>
          </w:p>
        </w:tc>
        <w:tc>
          <w:tcPr>
            <w:tcW w:w="5885" w:type="dxa"/>
            <w:shd w:val="clear" w:color="auto" w:fill="auto"/>
          </w:tcPr>
          <w:p w:rsidR="006F4C07" w:rsidRPr="00BE3BBE" w:rsidRDefault="006F4C07" w:rsidP="006F4C07">
            <w:pPr>
              <w:spacing w:before="40" w:after="60" w:line="276" w:lineRule="auto"/>
              <w:rPr>
                <w:rFonts w:ascii="Arial" w:hAnsi="Arial" w:cs="Arial"/>
                <w:sz w:val="20"/>
                <w:szCs w:val="20"/>
              </w:rPr>
            </w:pPr>
            <w:r w:rsidRPr="00BE3BBE">
              <w:rPr>
                <w:rFonts w:ascii="Arial" w:hAnsi="Arial" w:cs="Arial"/>
                <w:sz w:val="20"/>
                <w:szCs w:val="20"/>
              </w:rPr>
              <w:t>… Because the Council has no current provision and therefore a historic under-provision, 25 of those pitches must be found within the first five years,</w:t>
            </w:r>
          </w:p>
        </w:tc>
        <w:tc>
          <w:tcPr>
            <w:tcW w:w="5885" w:type="dxa"/>
            <w:shd w:val="clear" w:color="auto" w:fill="auto"/>
          </w:tcPr>
          <w:p w:rsidR="006F4C07" w:rsidRPr="00BE3BBE" w:rsidRDefault="006F4C07" w:rsidP="00E4029F">
            <w:pPr>
              <w:pStyle w:val="LPH2"/>
              <w:numPr>
                <w:ilvl w:val="0"/>
                <w:numId w:val="0"/>
              </w:numPr>
              <w:spacing w:before="40" w:after="60" w:line="276" w:lineRule="auto"/>
              <w:rPr>
                <w:rFonts w:ascii="Arial" w:hAnsi="Arial" w:cs="Arial"/>
                <w:spacing w:val="0"/>
                <w:szCs w:val="20"/>
              </w:rPr>
            </w:pPr>
            <w:r w:rsidRPr="00BE3BBE">
              <w:rPr>
                <w:rFonts w:ascii="Arial" w:hAnsi="Arial" w:cs="Arial"/>
                <w:spacing w:val="0"/>
                <w:szCs w:val="20"/>
              </w:rPr>
              <w:t xml:space="preserve">… </w:t>
            </w:r>
            <w:r w:rsidRPr="00E4029F">
              <w:rPr>
                <w:rFonts w:ascii="Arial" w:hAnsi="Arial" w:cs="Arial"/>
                <w:strike/>
                <w:spacing w:val="0"/>
                <w:szCs w:val="20"/>
              </w:rPr>
              <w:t>Because the Council has no current provision, and therefore a historic under-provision;</w:t>
            </w:r>
            <w:r w:rsidR="00E4029F">
              <w:t xml:space="preserve"> </w:t>
            </w:r>
            <w:r w:rsidR="00E4029F" w:rsidRPr="00E4029F">
              <w:rPr>
                <w:rFonts w:ascii="Arial" w:hAnsi="Arial" w:cs="Arial"/>
                <w:b/>
                <w:spacing w:val="0"/>
                <w:szCs w:val="20"/>
                <w:u w:val="single"/>
              </w:rPr>
              <w:t xml:space="preserve">To help address the present and historic </w:t>
            </w:r>
            <w:r w:rsidR="00E4029F">
              <w:rPr>
                <w:rFonts w:ascii="Arial" w:hAnsi="Arial" w:cs="Arial"/>
                <w:b/>
                <w:spacing w:val="0"/>
                <w:szCs w:val="20"/>
                <w:u w:val="single"/>
              </w:rPr>
              <w:t>under-</w:t>
            </w:r>
            <w:r w:rsidR="00E4029F" w:rsidRPr="00E4029F">
              <w:rPr>
                <w:rFonts w:ascii="Arial" w:hAnsi="Arial" w:cs="Arial"/>
                <w:b/>
                <w:spacing w:val="0"/>
                <w:szCs w:val="20"/>
                <w:u w:val="single"/>
              </w:rPr>
              <w:t>provision,</w:t>
            </w:r>
            <w:r w:rsidRPr="00E4029F">
              <w:rPr>
                <w:rFonts w:ascii="Arial" w:hAnsi="Arial" w:cs="Arial"/>
                <w:b/>
                <w:spacing w:val="0"/>
                <w:szCs w:val="20"/>
                <w:u w:val="single"/>
              </w:rPr>
              <w:t xml:space="preserve"> </w:t>
            </w:r>
            <w:r w:rsidRPr="00BE3BBE">
              <w:rPr>
                <w:rFonts w:ascii="Arial" w:hAnsi="Arial" w:cs="Arial"/>
                <w:spacing w:val="0"/>
                <w:szCs w:val="20"/>
              </w:rPr>
              <w:t>25 of those pitches must be found within the first five years,</w:t>
            </w:r>
          </w:p>
        </w:tc>
        <w:tc>
          <w:tcPr>
            <w:tcW w:w="1984" w:type="dxa"/>
            <w:shd w:val="clear" w:color="auto" w:fill="auto"/>
          </w:tcPr>
          <w:p w:rsidR="006F4C07" w:rsidRPr="00BE3BBE" w:rsidRDefault="006F4C07" w:rsidP="006F4C07">
            <w:pPr>
              <w:spacing w:before="40" w:after="60" w:line="276" w:lineRule="auto"/>
              <w:rPr>
                <w:rFonts w:ascii="Arial" w:hAnsi="Arial" w:cs="Arial"/>
                <w:sz w:val="20"/>
                <w:szCs w:val="20"/>
              </w:rPr>
            </w:pPr>
            <w:r w:rsidRPr="00BE3BBE">
              <w:rPr>
                <w:rFonts w:ascii="Arial" w:hAnsi="Arial" w:cs="Arial"/>
                <w:sz w:val="20"/>
                <w:szCs w:val="20"/>
              </w:rPr>
              <w:t>Clarification Legibility</w:t>
            </w:r>
          </w:p>
        </w:tc>
      </w:tr>
      <w:tr w:rsidR="002B580F" w:rsidRPr="009F53D0" w:rsidTr="008B6136">
        <w:tc>
          <w:tcPr>
            <w:tcW w:w="1414" w:type="dxa"/>
            <w:shd w:val="clear" w:color="auto" w:fill="auto"/>
          </w:tcPr>
          <w:p w:rsidR="002B580F" w:rsidRPr="00515B6A" w:rsidRDefault="002B580F" w:rsidP="00415587">
            <w:pPr>
              <w:spacing w:before="40" w:after="60" w:line="276" w:lineRule="auto"/>
              <w:rPr>
                <w:rFonts w:ascii="Arial" w:hAnsi="Arial" w:cs="Arial"/>
                <w:sz w:val="20"/>
                <w:szCs w:val="20"/>
              </w:rPr>
            </w:pPr>
            <w:r w:rsidRPr="00515B6A">
              <w:rPr>
                <w:rFonts w:ascii="Arial" w:hAnsi="Arial" w:cs="Arial"/>
                <w:sz w:val="20"/>
                <w:szCs w:val="20"/>
              </w:rPr>
              <w:t xml:space="preserve">4.69 </w:t>
            </w:r>
            <w:r w:rsidRPr="00515B6A">
              <w:rPr>
                <w:rFonts w:ascii="Arial" w:hAnsi="Arial" w:cs="Arial"/>
                <w:sz w:val="20"/>
                <w:szCs w:val="20"/>
              </w:rPr>
              <w:lastRenderedPageBreak/>
              <w:t>explanatory text to H7</w:t>
            </w:r>
          </w:p>
        </w:tc>
        <w:tc>
          <w:tcPr>
            <w:tcW w:w="5885" w:type="dxa"/>
            <w:shd w:val="clear" w:color="auto" w:fill="auto"/>
          </w:tcPr>
          <w:p w:rsidR="002B580F" w:rsidRPr="009F53D0" w:rsidRDefault="005D5E19" w:rsidP="00415587">
            <w:pPr>
              <w:spacing w:before="40" w:after="60" w:line="276" w:lineRule="auto"/>
              <w:rPr>
                <w:rFonts w:ascii="Arial" w:hAnsi="Arial" w:cs="Arial"/>
                <w:sz w:val="20"/>
                <w:szCs w:val="20"/>
                <w:highlight w:val="yellow"/>
              </w:rPr>
            </w:pPr>
            <w:r w:rsidRPr="009F53D0">
              <w:rPr>
                <w:rFonts w:ascii="Arial" w:hAnsi="Arial" w:cs="Arial"/>
                <w:sz w:val="20"/>
                <w:szCs w:val="20"/>
              </w:rPr>
              <w:lastRenderedPageBreak/>
              <w:t xml:space="preserve">Government advice suggests that a site size of between 5 and </w:t>
            </w:r>
            <w:r w:rsidRPr="009F53D0">
              <w:rPr>
                <w:rFonts w:ascii="Arial" w:hAnsi="Arial" w:cs="Arial"/>
                <w:sz w:val="20"/>
                <w:szCs w:val="20"/>
              </w:rPr>
              <w:lastRenderedPageBreak/>
              <w:t>15 pitches is the most appropriate in order to ensure the successful management of the site. The Council prefers sites of a maximum of 10 pitches. In view of this, the Council intends to meet its need on a greater number of smaller sites.</w:t>
            </w:r>
          </w:p>
        </w:tc>
        <w:tc>
          <w:tcPr>
            <w:tcW w:w="5885" w:type="dxa"/>
            <w:shd w:val="clear" w:color="auto" w:fill="auto"/>
          </w:tcPr>
          <w:p w:rsidR="002B580F" w:rsidRPr="009F53D0" w:rsidRDefault="00954570" w:rsidP="00415587">
            <w:pPr>
              <w:spacing w:before="40" w:after="60" w:line="276" w:lineRule="auto"/>
              <w:rPr>
                <w:rFonts w:ascii="Arial" w:hAnsi="Arial" w:cs="Arial"/>
                <w:sz w:val="20"/>
                <w:szCs w:val="20"/>
                <w:highlight w:val="yellow"/>
              </w:rPr>
            </w:pPr>
            <w:r w:rsidRPr="009F53D0">
              <w:rPr>
                <w:rFonts w:ascii="Arial" w:hAnsi="Arial" w:cs="Arial"/>
                <w:sz w:val="20"/>
                <w:szCs w:val="20"/>
              </w:rPr>
              <w:lastRenderedPageBreak/>
              <w:t xml:space="preserve">Government advice suggests that a site size of between </w:t>
            </w:r>
            <w:r w:rsidRPr="009F53D0">
              <w:rPr>
                <w:rFonts w:ascii="Arial" w:hAnsi="Arial" w:cs="Arial"/>
                <w:strike/>
                <w:sz w:val="20"/>
                <w:szCs w:val="20"/>
              </w:rPr>
              <w:t>5</w:t>
            </w:r>
            <w:r w:rsidRPr="009F53D0">
              <w:rPr>
                <w:rFonts w:ascii="Arial" w:hAnsi="Arial" w:cs="Arial"/>
                <w:sz w:val="20"/>
                <w:szCs w:val="20"/>
              </w:rPr>
              <w:t xml:space="preserve"> </w:t>
            </w:r>
            <w:r w:rsidR="00C0592A" w:rsidRPr="009F53D0">
              <w:rPr>
                <w:rFonts w:ascii="Arial" w:hAnsi="Arial" w:cs="Arial"/>
                <w:b/>
                <w:sz w:val="20"/>
                <w:szCs w:val="20"/>
                <w:u w:val="single"/>
              </w:rPr>
              <w:t xml:space="preserve">five </w:t>
            </w:r>
            <w:r w:rsidRPr="009F53D0">
              <w:rPr>
                <w:rFonts w:ascii="Arial" w:hAnsi="Arial" w:cs="Arial"/>
                <w:sz w:val="20"/>
                <w:szCs w:val="20"/>
              </w:rPr>
              <w:lastRenderedPageBreak/>
              <w:t xml:space="preserve">and 15 pitches is the most appropriate in order to ensure the successful management of the site. </w:t>
            </w:r>
            <w:r w:rsidR="00C0592A" w:rsidRPr="009F53D0">
              <w:rPr>
                <w:rFonts w:ascii="Arial" w:hAnsi="Arial" w:cs="Arial"/>
                <w:strike/>
                <w:sz w:val="20"/>
                <w:szCs w:val="20"/>
              </w:rPr>
              <w:t>The Council prefers sites of a maximum of 10 pitches. In view of this, the Council intends to meet its need on a greater number of smaller sites.</w:t>
            </w:r>
            <w:r w:rsidR="00C0592A" w:rsidRPr="009F53D0">
              <w:rPr>
                <w:rFonts w:ascii="Arial" w:hAnsi="Arial" w:cs="Arial"/>
                <w:sz w:val="20"/>
                <w:szCs w:val="20"/>
              </w:rPr>
              <w:t xml:space="preserve"> </w:t>
            </w:r>
            <w:r w:rsidRPr="002C575F">
              <w:rPr>
                <w:rFonts w:ascii="Arial" w:hAnsi="Arial" w:cs="Arial"/>
                <w:b/>
                <w:sz w:val="20"/>
                <w:szCs w:val="20"/>
                <w:u w:val="single"/>
              </w:rPr>
              <w:t>The Council will need to allocate sites at the upper end of this limit to reflect the lack of suitable, sustainable and deliverable land</w:t>
            </w:r>
            <w:r w:rsidRPr="009F53D0">
              <w:rPr>
                <w:rFonts w:ascii="Arial" w:hAnsi="Arial" w:cs="Arial"/>
                <w:b/>
                <w:sz w:val="20"/>
                <w:szCs w:val="20"/>
                <w:highlight w:val="yellow"/>
                <w:u w:val="single"/>
              </w:rPr>
              <w:t>.</w:t>
            </w:r>
          </w:p>
        </w:tc>
        <w:tc>
          <w:tcPr>
            <w:tcW w:w="1984" w:type="dxa"/>
            <w:shd w:val="clear" w:color="auto" w:fill="auto"/>
          </w:tcPr>
          <w:p w:rsidR="003B4D85" w:rsidRPr="009F53D0" w:rsidRDefault="002B580F" w:rsidP="00415587">
            <w:pPr>
              <w:spacing w:before="40" w:after="60" w:line="276" w:lineRule="auto"/>
              <w:rPr>
                <w:rFonts w:ascii="Arial" w:hAnsi="Arial" w:cs="Arial"/>
                <w:sz w:val="20"/>
                <w:szCs w:val="20"/>
              </w:rPr>
            </w:pPr>
            <w:r w:rsidRPr="00963A8C">
              <w:rPr>
                <w:rFonts w:ascii="Arial" w:hAnsi="Arial" w:cs="Arial"/>
                <w:sz w:val="20"/>
                <w:szCs w:val="20"/>
              </w:rPr>
              <w:lastRenderedPageBreak/>
              <w:t xml:space="preserve">LP23 minor </w:t>
            </w:r>
            <w:r w:rsidRPr="00963A8C">
              <w:rPr>
                <w:rFonts w:ascii="Arial" w:hAnsi="Arial" w:cs="Arial"/>
                <w:sz w:val="20"/>
                <w:szCs w:val="20"/>
              </w:rPr>
              <w:lastRenderedPageBreak/>
              <w:t>changes</w:t>
            </w:r>
          </w:p>
        </w:tc>
      </w:tr>
      <w:tr w:rsidR="00515B6A" w:rsidRPr="009F53D0" w:rsidTr="008B6136">
        <w:tc>
          <w:tcPr>
            <w:tcW w:w="1414" w:type="dxa"/>
            <w:shd w:val="clear" w:color="auto" w:fill="auto"/>
          </w:tcPr>
          <w:p w:rsidR="00515B6A" w:rsidRPr="00BE3BBE" w:rsidRDefault="00515B6A" w:rsidP="00515B6A">
            <w:pPr>
              <w:spacing w:before="40" w:after="60" w:line="276" w:lineRule="auto"/>
              <w:rPr>
                <w:rFonts w:ascii="Arial" w:hAnsi="Arial" w:cs="Arial"/>
                <w:sz w:val="20"/>
                <w:szCs w:val="20"/>
              </w:rPr>
            </w:pPr>
            <w:r w:rsidRPr="00BE3BBE">
              <w:rPr>
                <w:rFonts w:ascii="Arial" w:hAnsi="Arial" w:cs="Arial"/>
                <w:sz w:val="20"/>
                <w:szCs w:val="20"/>
              </w:rPr>
              <w:lastRenderedPageBreak/>
              <w:t>4.70</w:t>
            </w:r>
          </w:p>
        </w:tc>
        <w:tc>
          <w:tcPr>
            <w:tcW w:w="5885" w:type="dxa"/>
            <w:shd w:val="clear" w:color="auto" w:fill="auto"/>
          </w:tcPr>
          <w:p w:rsidR="00515B6A" w:rsidRPr="009F53D0" w:rsidRDefault="00515B6A" w:rsidP="00515B6A">
            <w:pPr>
              <w:spacing w:before="40" w:after="60" w:line="276" w:lineRule="auto"/>
              <w:rPr>
                <w:rFonts w:ascii="Arial" w:hAnsi="Arial" w:cs="Arial"/>
                <w:sz w:val="20"/>
                <w:szCs w:val="20"/>
              </w:rPr>
            </w:pPr>
            <w:r w:rsidRPr="00515B6A">
              <w:rPr>
                <w:rFonts w:ascii="Arial" w:hAnsi="Arial" w:cs="Arial"/>
                <w:sz w:val="20"/>
                <w:szCs w:val="20"/>
              </w:rPr>
              <w:t>The Council has already made considerable progress towards the production of the Development Plan Document and this will be submitted to the Secretary of State soon after the Examination into this Plan</w:t>
            </w:r>
          </w:p>
        </w:tc>
        <w:tc>
          <w:tcPr>
            <w:tcW w:w="5885" w:type="dxa"/>
            <w:shd w:val="clear" w:color="auto" w:fill="auto"/>
          </w:tcPr>
          <w:p w:rsidR="00515B6A" w:rsidRPr="00515B6A" w:rsidRDefault="00515B6A" w:rsidP="00515B6A">
            <w:pPr>
              <w:spacing w:before="40" w:after="60" w:line="276" w:lineRule="auto"/>
              <w:rPr>
                <w:rFonts w:ascii="Arial" w:hAnsi="Arial" w:cs="Arial"/>
                <w:b/>
                <w:sz w:val="20"/>
                <w:szCs w:val="20"/>
                <w:u w:val="single"/>
              </w:rPr>
            </w:pPr>
            <w:r w:rsidRPr="00515B6A">
              <w:rPr>
                <w:rFonts w:ascii="Arial" w:hAnsi="Arial" w:cs="Arial"/>
                <w:sz w:val="20"/>
                <w:szCs w:val="20"/>
              </w:rPr>
              <w:t xml:space="preserve">The Council has already made considerable progress towards the production of the Development Plan Document and this will be submitted to the Secretary of State </w:t>
            </w:r>
            <w:r w:rsidRPr="00515B6A">
              <w:rPr>
                <w:rFonts w:ascii="Arial" w:hAnsi="Arial" w:cs="Arial"/>
                <w:strike/>
                <w:sz w:val="20"/>
                <w:szCs w:val="20"/>
              </w:rPr>
              <w:t>soon</w:t>
            </w:r>
            <w:r w:rsidRPr="00515B6A">
              <w:rPr>
                <w:rFonts w:ascii="Arial" w:hAnsi="Arial" w:cs="Arial"/>
                <w:sz w:val="20"/>
                <w:szCs w:val="20"/>
              </w:rPr>
              <w:t xml:space="preserve"> after the </w:t>
            </w:r>
            <w:r w:rsidRPr="00515B6A">
              <w:rPr>
                <w:rFonts w:ascii="Arial" w:hAnsi="Arial" w:cs="Arial"/>
                <w:strike/>
                <w:sz w:val="20"/>
                <w:szCs w:val="20"/>
              </w:rPr>
              <w:t>Examination into this Plan</w:t>
            </w:r>
            <w:r>
              <w:rPr>
                <w:rFonts w:ascii="Arial" w:hAnsi="Arial" w:cs="Arial"/>
                <w:strike/>
                <w:sz w:val="20"/>
                <w:szCs w:val="20"/>
              </w:rPr>
              <w:t xml:space="preserve"> </w:t>
            </w:r>
            <w:r>
              <w:rPr>
                <w:rFonts w:ascii="Arial" w:hAnsi="Arial" w:cs="Arial"/>
                <w:b/>
                <w:sz w:val="20"/>
                <w:szCs w:val="20"/>
                <w:u w:val="single"/>
              </w:rPr>
              <w:t>adoption of the Local Plan.</w:t>
            </w:r>
          </w:p>
        </w:tc>
        <w:tc>
          <w:tcPr>
            <w:tcW w:w="1984" w:type="dxa"/>
            <w:shd w:val="clear" w:color="auto" w:fill="auto"/>
          </w:tcPr>
          <w:p w:rsidR="00515B6A" w:rsidRPr="009F53D0" w:rsidRDefault="00515B6A" w:rsidP="00515B6A">
            <w:pPr>
              <w:spacing w:before="40" w:after="60" w:line="276" w:lineRule="auto"/>
              <w:rPr>
                <w:rFonts w:ascii="Arial" w:hAnsi="Arial" w:cs="Arial"/>
                <w:sz w:val="20"/>
                <w:szCs w:val="20"/>
              </w:rPr>
            </w:pPr>
            <w:r>
              <w:rPr>
                <w:rFonts w:ascii="Arial" w:hAnsi="Arial" w:cs="Arial"/>
                <w:sz w:val="20"/>
                <w:szCs w:val="20"/>
              </w:rPr>
              <w:t>Update</w:t>
            </w: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t>4.76</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It will also help focus development attention on the regeneration of brownfield sites and the strategic growth allocations in the Local Plan.</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 xml:space="preserve">It will also help </w:t>
            </w:r>
            <w:r w:rsidRPr="009F53D0">
              <w:rPr>
                <w:rFonts w:ascii="Arial" w:hAnsi="Arial" w:cs="Arial"/>
                <w:b/>
                <w:sz w:val="20"/>
                <w:szCs w:val="20"/>
                <w:u w:val="single"/>
              </w:rPr>
              <w:t>to</w:t>
            </w:r>
            <w:r w:rsidRPr="004777A7">
              <w:rPr>
                <w:rFonts w:ascii="Arial" w:hAnsi="Arial" w:cs="Arial"/>
                <w:sz w:val="20"/>
                <w:szCs w:val="20"/>
              </w:rPr>
              <w:t xml:space="preserve"> </w:t>
            </w:r>
            <w:r w:rsidRPr="009F53D0">
              <w:rPr>
                <w:rFonts w:ascii="Arial" w:hAnsi="Arial" w:cs="Arial"/>
                <w:sz w:val="20"/>
                <w:szCs w:val="20"/>
              </w:rPr>
              <w:t xml:space="preserve">focus development </w:t>
            </w:r>
            <w:r w:rsidRPr="009F53D0">
              <w:rPr>
                <w:rFonts w:ascii="Arial" w:hAnsi="Arial" w:cs="Arial"/>
                <w:strike/>
                <w:sz w:val="20"/>
                <w:szCs w:val="20"/>
              </w:rPr>
              <w:t>attention</w:t>
            </w:r>
            <w:r w:rsidRPr="009F53D0">
              <w:rPr>
                <w:rFonts w:ascii="Arial" w:hAnsi="Arial" w:cs="Arial"/>
                <w:sz w:val="20"/>
                <w:szCs w:val="20"/>
              </w:rPr>
              <w:t xml:space="preserve"> </w:t>
            </w:r>
            <w:r w:rsidRPr="009F53D0">
              <w:rPr>
                <w:rFonts w:ascii="Arial" w:hAnsi="Arial" w:cs="Arial"/>
                <w:b/>
                <w:sz w:val="20"/>
                <w:szCs w:val="20"/>
                <w:u w:val="single"/>
              </w:rPr>
              <w:t>activity</w:t>
            </w:r>
            <w:r w:rsidRPr="002645B7">
              <w:rPr>
                <w:rFonts w:ascii="Arial" w:hAnsi="Arial" w:cs="Arial"/>
                <w:sz w:val="20"/>
                <w:szCs w:val="20"/>
              </w:rPr>
              <w:t xml:space="preserve"> </w:t>
            </w:r>
            <w:r w:rsidRPr="009F53D0">
              <w:rPr>
                <w:rFonts w:ascii="Arial" w:hAnsi="Arial" w:cs="Arial"/>
                <w:sz w:val="20"/>
                <w:szCs w:val="20"/>
              </w:rPr>
              <w:t>on the regeneration of brownfield sites and the strategic growth allocations in the Local Plan.</w:t>
            </w:r>
          </w:p>
        </w:tc>
        <w:tc>
          <w:tcPr>
            <w:tcW w:w="1984" w:type="dxa"/>
            <w:shd w:val="clear" w:color="auto" w:fill="auto"/>
          </w:tcPr>
          <w:p w:rsidR="00504623" w:rsidRPr="009F53D0" w:rsidRDefault="00504623" w:rsidP="00B704B8">
            <w:pPr>
              <w:spacing w:before="40" w:after="60" w:line="276" w:lineRule="auto"/>
              <w:rPr>
                <w:rFonts w:ascii="Arial" w:hAnsi="Arial" w:cs="Arial"/>
                <w:sz w:val="20"/>
                <w:szCs w:val="20"/>
              </w:rPr>
            </w:pPr>
            <w:r w:rsidRPr="009F53D0">
              <w:rPr>
                <w:rFonts w:ascii="Arial" w:hAnsi="Arial" w:cs="Arial"/>
                <w:sz w:val="20"/>
                <w:szCs w:val="20"/>
              </w:rPr>
              <w:t xml:space="preserve">Clarification </w:t>
            </w:r>
            <w:r w:rsidR="00B704B8">
              <w:rPr>
                <w:rFonts w:ascii="Arial" w:hAnsi="Arial" w:cs="Arial"/>
                <w:sz w:val="20"/>
                <w:szCs w:val="20"/>
              </w:rPr>
              <w:t>Legibility</w:t>
            </w:r>
          </w:p>
        </w:tc>
      </w:tr>
      <w:tr w:rsidR="00504623" w:rsidRPr="009F53D0" w:rsidTr="008B6136">
        <w:tc>
          <w:tcPr>
            <w:tcW w:w="1414" w:type="dxa"/>
            <w:shd w:val="clear" w:color="auto" w:fill="auto"/>
          </w:tcPr>
          <w:p w:rsidR="00504623" w:rsidRPr="00515B6A" w:rsidRDefault="00504623" w:rsidP="00415587">
            <w:pPr>
              <w:spacing w:before="40" w:after="60" w:line="276" w:lineRule="auto"/>
              <w:rPr>
                <w:rFonts w:ascii="Arial" w:hAnsi="Arial" w:cs="Arial"/>
                <w:sz w:val="20"/>
                <w:szCs w:val="20"/>
              </w:rPr>
            </w:pPr>
            <w:r w:rsidRPr="00515B6A">
              <w:rPr>
                <w:rFonts w:ascii="Arial" w:hAnsi="Arial" w:cs="Arial"/>
                <w:sz w:val="20"/>
                <w:szCs w:val="20"/>
              </w:rPr>
              <w:t>4.77</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Therefore developments proposed on the allocated sites within growth villages, or other development that is likely to have a significant impact on the village are encouraged to  take a collaborative approach involving the District  and Parish Councils, Neighbourhood Plan Teams (where these have been established) and, where possible, local residents and other stakeholders.</w:t>
            </w:r>
          </w:p>
        </w:tc>
        <w:tc>
          <w:tcPr>
            <w:tcW w:w="5885" w:type="dxa"/>
            <w:shd w:val="clear" w:color="auto" w:fill="auto"/>
          </w:tcPr>
          <w:p w:rsidR="00504623" w:rsidRPr="009F53D0" w:rsidRDefault="00504623" w:rsidP="00415587">
            <w:pPr>
              <w:spacing w:before="40" w:after="60" w:line="276" w:lineRule="auto"/>
              <w:rPr>
                <w:rFonts w:ascii="Arial" w:hAnsi="Arial" w:cs="Arial"/>
                <w:sz w:val="20"/>
                <w:szCs w:val="20"/>
              </w:rPr>
            </w:pPr>
            <w:r w:rsidRPr="009F53D0">
              <w:rPr>
                <w:rFonts w:ascii="Arial" w:hAnsi="Arial" w:cs="Arial"/>
                <w:strike/>
                <w:sz w:val="20"/>
                <w:szCs w:val="20"/>
              </w:rPr>
              <w:t>Therefore</w:t>
            </w:r>
            <w:r w:rsidRPr="009F53D0">
              <w:rPr>
                <w:rFonts w:ascii="Arial" w:hAnsi="Arial" w:cs="Arial"/>
                <w:sz w:val="20"/>
                <w:szCs w:val="20"/>
              </w:rPr>
              <w:t xml:space="preserve"> </w:t>
            </w:r>
            <w:r w:rsidRPr="009F53D0">
              <w:rPr>
                <w:rFonts w:ascii="Arial" w:hAnsi="Arial" w:cs="Arial"/>
                <w:b/>
                <w:sz w:val="20"/>
                <w:szCs w:val="20"/>
              </w:rPr>
              <w:t>D</w:t>
            </w:r>
            <w:r w:rsidRPr="009F53D0">
              <w:rPr>
                <w:rFonts w:ascii="Arial" w:hAnsi="Arial" w:cs="Arial"/>
                <w:sz w:val="20"/>
                <w:szCs w:val="20"/>
              </w:rPr>
              <w:t xml:space="preserve">evelopments proposed on </w:t>
            </w:r>
            <w:r w:rsidRPr="009F53D0">
              <w:rPr>
                <w:rFonts w:ascii="Arial" w:hAnsi="Arial" w:cs="Arial"/>
                <w:strike/>
                <w:sz w:val="20"/>
                <w:szCs w:val="20"/>
              </w:rPr>
              <w:t>the</w:t>
            </w:r>
            <w:r w:rsidRPr="009F53D0">
              <w:rPr>
                <w:rFonts w:ascii="Arial" w:hAnsi="Arial" w:cs="Arial"/>
                <w:sz w:val="20"/>
                <w:szCs w:val="20"/>
              </w:rPr>
              <w:t xml:space="preserve"> </w:t>
            </w:r>
            <w:r w:rsidRPr="009F53D0">
              <w:rPr>
                <w:rFonts w:ascii="Arial" w:hAnsi="Arial" w:cs="Arial"/>
                <w:strike/>
                <w:sz w:val="20"/>
                <w:szCs w:val="20"/>
              </w:rPr>
              <w:t>allocated</w:t>
            </w:r>
            <w:r w:rsidRPr="009F53D0">
              <w:rPr>
                <w:rFonts w:ascii="Arial" w:hAnsi="Arial" w:cs="Arial"/>
                <w:sz w:val="20"/>
                <w:szCs w:val="20"/>
              </w:rPr>
              <w:t xml:space="preserve"> sites </w:t>
            </w:r>
            <w:r w:rsidRPr="009F53D0">
              <w:rPr>
                <w:rFonts w:ascii="Arial" w:hAnsi="Arial" w:cs="Arial"/>
                <w:b/>
                <w:sz w:val="20"/>
                <w:szCs w:val="20"/>
                <w:u w:val="single"/>
              </w:rPr>
              <w:t>allocated</w:t>
            </w:r>
            <w:r w:rsidRPr="009F53D0">
              <w:rPr>
                <w:rFonts w:ascii="Arial" w:hAnsi="Arial" w:cs="Arial"/>
                <w:sz w:val="20"/>
                <w:szCs w:val="20"/>
              </w:rPr>
              <w:t xml:space="preserve"> within growth villages, or other development </w:t>
            </w:r>
            <w:r w:rsidRPr="009F53D0">
              <w:rPr>
                <w:rFonts w:ascii="Arial" w:hAnsi="Arial" w:cs="Arial"/>
                <w:strike/>
                <w:sz w:val="20"/>
                <w:szCs w:val="20"/>
              </w:rPr>
              <w:t>that is</w:t>
            </w:r>
            <w:r w:rsidRPr="009F53D0">
              <w:rPr>
                <w:rFonts w:ascii="Arial" w:hAnsi="Arial" w:cs="Arial"/>
                <w:sz w:val="20"/>
                <w:szCs w:val="20"/>
              </w:rPr>
              <w:t xml:space="preserve"> likely to have a significant impact on </w:t>
            </w:r>
            <w:r w:rsidRPr="009F53D0">
              <w:rPr>
                <w:rFonts w:ascii="Arial" w:hAnsi="Arial" w:cs="Arial"/>
                <w:strike/>
                <w:sz w:val="20"/>
                <w:szCs w:val="20"/>
              </w:rPr>
              <w:t>the village</w:t>
            </w:r>
            <w:r w:rsidRPr="009F53D0">
              <w:rPr>
                <w:rFonts w:ascii="Arial" w:hAnsi="Arial" w:cs="Arial"/>
                <w:sz w:val="20"/>
                <w:szCs w:val="20"/>
              </w:rPr>
              <w:t xml:space="preserve"> </w:t>
            </w:r>
            <w:r w:rsidRPr="009F53D0">
              <w:rPr>
                <w:rFonts w:ascii="Arial" w:hAnsi="Arial" w:cs="Arial"/>
                <w:b/>
                <w:sz w:val="20"/>
                <w:szCs w:val="20"/>
                <w:u w:val="single"/>
              </w:rPr>
              <w:t>its host settlement,</w:t>
            </w:r>
            <w:r w:rsidRPr="009F53D0">
              <w:rPr>
                <w:rFonts w:ascii="Arial" w:hAnsi="Arial" w:cs="Arial"/>
                <w:sz w:val="20"/>
                <w:szCs w:val="20"/>
              </w:rPr>
              <w:t xml:space="preserve"> are encouraged to  take a collaborative approach involving the </w:t>
            </w:r>
            <w:r w:rsidRPr="009F53D0">
              <w:rPr>
                <w:rFonts w:ascii="Arial" w:hAnsi="Arial" w:cs="Arial"/>
                <w:strike/>
                <w:sz w:val="20"/>
                <w:szCs w:val="20"/>
              </w:rPr>
              <w:t>District</w:t>
            </w:r>
            <w:r w:rsidRPr="009F53D0">
              <w:rPr>
                <w:rFonts w:ascii="Arial" w:hAnsi="Arial" w:cs="Arial"/>
                <w:sz w:val="20"/>
                <w:szCs w:val="20"/>
              </w:rPr>
              <w:t xml:space="preserve"> </w:t>
            </w:r>
            <w:proofErr w:type="spellStart"/>
            <w:r w:rsidRPr="009F53D0">
              <w:rPr>
                <w:rFonts w:ascii="Arial" w:hAnsi="Arial" w:cs="Arial"/>
                <w:b/>
                <w:sz w:val="20"/>
                <w:szCs w:val="20"/>
                <w:u w:val="single"/>
              </w:rPr>
              <w:t>district</w:t>
            </w:r>
            <w:proofErr w:type="spellEnd"/>
            <w:r w:rsidRPr="009F53D0">
              <w:rPr>
                <w:rFonts w:ascii="Arial" w:hAnsi="Arial" w:cs="Arial"/>
                <w:sz w:val="20"/>
                <w:szCs w:val="20"/>
              </w:rPr>
              <w:t xml:space="preserve"> and Parish Councils, Neighbourhood Plan Teams (where these have been established) and</w:t>
            </w:r>
            <w:r w:rsidRPr="009F53D0">
              <w:rPr>
                <w:rFonts w:ascii="Arial" w:hAnsi="Arial" w:cs="Arial"/>
                <w:strike/>
                <w:sz w:val="20"/>
                <w:szCs w:val="20"/>
              </w:rPr>
              <w:t>, where possible,</w:t>
            </w:r>
            <w:r w:rsidRPr="009F53D0">
              <w:rPr>
                <w:rFonts w:ascii="Arial" w:hAnsi="Arial" w:cs="Arial"/>
                <w:sz w:val="20"/>
                <w:szCs w:val="20"/>
              </w:rPr>
              <w:t xml:space="preserve"> local residents and other stakeholders.</w:t>
            </w:r>
          </w:p>
        </w:tc>
        <w:tc>
          <w:tcPr>
            <w:tcW w:w="1984" w:type="dxa"/>
            <w:shd w:val="clear" w:color="auto" w:fill="auto"/>
          </w:tcPr>
          <w:p w:rsidR="00504623" w:rsidRPr="009F53D0" w:rsidRDefault="00504623" w:rsidP="00B704B8">
            <w:pPr>
              <w:spacing w:before="40" w:after="60" w:line="276" w:lineRule="auto"/>
              <w:rPr>
                <w:rFonts w:ascii="Arial" w:hAnsi="Arial" w:cs="Arial"/>
                <w:sz w:val="20"/>
                <w:szCs w:val="20"/>
              </w:rPr>
            </w:pPr>
            <w:r w:rsidRPr="009F53D0">
              <w:rPr>
                <w:rFonts w:ascii="Arial" w:hAnsi="Arial" w:cs="Arial"/>
                <w:sz w:val="20"/>
                <w:szCs w:val="20"/>
              </w:rPr>
              <w:t xml:space="preserve">Clarification </w:t>
            </w:r>
            <w:r w:rsidR="00B704B8">
              <w:rPr>
                <w:rFonts w:ascii="Arial" w:hAnsi="Arial" w:cs="Arial"/>
                <w:sz w:val="20"/>
                <w:szCs w:val="20"/>
              </w:rPr>
              <w:t>Legibility</w:t>
            </w:r>
          </w:p>
        </w:tc>
      </w:tr>
      <w:tr w:rsidR="00527DC8" w:rsidRPr="009F53D0" w:rsidTr="008B6136">
        <w:tc>
          <w:tcPr>
            <w:tcW w:w="15168" w:type="dxa"/>
            <w:gridSpan w:val="4"/>
            <w:shd w:val="clear" w:color="auto" w:fill="auto"/>
          </w:tcPr>
          <w:p w:rsidR="00527DC8" w:rsidRPr="009F53D0" w:rsidRDefault="00527DC8" w:rsidP="00415587">
            <w:pPr>
              <w:spacing w:before="40" w:after="60" w:line="276" w:lineRule="auto"/>
              <w:rPr>
                <w:rFonts w:ascii="Arial" w:hAnsi="Arial" w:cs="Arial"/>
                <w:sz w:val="20"/>
                <w:szCs w:val="20"/>
              </w:rPr>
            </w:pPr>
          </w:p>
        </w:tc>
      </w:tr>
      <w:tr w:rsidR="00FE0EB3" w:rsidRPr="009F53D0" w:rsidTr="008B6136">
        <w:tc>
          <w:tcPr>
            <w:tcW w:w="1414"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5.1</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xml:space="preserve">… </w:t>
            </w:r>
            <w:proofErr w:type="gramStart"/>
            <w:r w:rsidRPr="009F53D0">
              <w:rPr>
                <w:rFonts w:ascii="Arial" w:hAnsi="Arial" w:cs="Arial"/>
                <w:sz w:val="20"/>
                <w:szCs w:val="20"/>
              </w:rPr>
              <w:t>a</w:t>
            </w:r>
            <w:proofErr w:type="gramEnd"/>
            <w:r w:rsidRPr="009F53D0">
              <w:rPr>
                <w:rFonts w:ascii="Arial" w:hAnsi="Arial" w:cs="Arial"/>
                <w:sz w:val="20"/>
                <w:szCs w:val="20"/>
              </w:rPr>
              <w:t xml:space="preserve"> great place to live work and visit, whether it be important landscapes, areas of ecological importance or highly value built and historic environments.</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xml:space="preserve">… </w:t>
            </w:r>
            <w:proofErr w:type="gramStart"/>
            <w:r w:rsidRPr="009F53D0">
              <w:rPr>
                <w:rFonts w:ascii="Arial" w:hAnsi="Arial" w:cs="Arial"/>
                <w:sz w:val="20"/>
                <w:szCs w:val="20"/>
              </w:rPr>
              <w:t>a</w:t>
            </w:r>
            <w:proofErr w:type="gramEnd"/>
            <w:r w:rsidRPr="009F53D0">
              <w:rPr>
                <w:rFonts w:ascii="Arial" w:hAnsi="Arial" w:cs="Arial"/>
                <w:sz w:val="20"/>
                <w:szCs w:val="20"/>
              </w:rPr>
              <w:t xml:space="preserve"> great place to live, work and visit, whether </w:t>
            </w:r>
            <w:r w:rsidRPr="009F53D0">
              <w:rPr>
                <w:rFonts w:ascii="Arial" w:hAnsi="Arial" w:cs="Arial"/>
                <w:strike/>
                <w:sz w:val="20"/>
                <w:szCs w:val="20"/>
              </w:rPr>
              <w:t>it be</w:t>
            </w:r>
            <w:r w:rsidRPr="009F53D0">
              <w:rPr>
                <w:rFonts w:ascii="Arial" w:hAnsi="Arial" w:cs="Arial"/>
                <w:sz w:val="20"/>
                <w:szCs w:val="20"/>
              </w:rPr>
              <w:t xml:space="preserve"> </w:t>
            </w:r>
            <w:r w:rsidRPr="009F53D0">
              <w:rPr>
                <w:rFonts w:ascii="Arial" w:hAnsi="Arial" w:cs="Arial"/>
                <w:b/>
                <w:sz w:val="20"/>
                <w:szCs w:val="20"/>
                <w:u w:val="single"/>
              </w:rPr>
              <w:t>these are</w:t>
            </w:r>
            <w:r w:rsidRPr="009F53D0">
              <w:rPr>
                <w:rFonts w:ascii="Arial" w:hAnsi="Arial" w:cs="Arial"/>
                <w:sz w:val="20"/>
                <w:szCs w:val="20"/>
              </w:rPr>
              <w:t xml:space="preserve"> important landscapes, areas of ecological importance or highly value</w:t>
            </w:r>
            <w:r w:rsidRPr="009F53D0">
              <w:rPr>
                <w:rFonts w:ascii="Arial" w:hAnsi="Arial" w:cs="Arial"/>
                <w:sz w:val="20"/>
                <w:szCs w:val="20"/>
                <w:u w:val="single"/>
              </w:rPr>
              <w:t>d</w:t>
            </w:r>
            <w:r w:rsidRPr="009F53D0">
              <w:rPr>
                <w:rFonts w:ascii="Arial" w:hAnsi="Arial" w:cs="Arial"/>
                <w:sz w:val="20"/>
                <w:szCs w:val="20"/>
              </w:rPr>
              <w:t xml:space="preserve"> built and historic environments.</w:t>
            </w:r>
          </w:p>
        </w:tc>
        <w:tc>
          <w:tcPr>
            <w:tcW w:w="1984" w:type="dxa"/>
            <w:shd w:val="clear" w:color="auto" w:fill="auto"/>
          </w:tcPr>
          <w:p w:rsidR="00FE0EB3" w:rsidRPr="009F53D0" w:rsidRDefault="00B704B8" w:rsidP="00415587">
            <w:pPr>
              <w:spacing w:before="40" w:after="60" w:line="276" w:lineRule="auto"/>
              <w:rPr>
                <w:rFonts w:ascii="Arial" w:hAnsi="Arial" w:cs="Arial"/>
                <w:sz w:val="20"/>
                <w:szCs w:val="20"/>
              </w:rPr>
            </w:pPr>
            <w:r>
              <w:rPr>
                <w:rFonts w:ascii="Arial" w:hAnsi="Arial" w:cs="Arial"/>
                <w:sz w:val="20"/>
                <w:szCs w:val="20"/>
              </w:rPr>
              <w:t>Legibility</w:t>
            </w:r>
          </w:p>
        </w:tc>
      </w:tr>
      <w:tr w:rsidR="00FE0EB3" w:rsidRPr="009F53D0" w:rsidTr="008B6136">
        <w:tc>
          <w:tcPr>
            <w:tcW w:w="1414"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5.2</w:t>
            </w:r>
          </w:p>
        </w:tc>
        <w:tc>
          <w:tcPr>
            <w:tcW w:w="5885" w:type="dxa"/>
            <w:shd w:val="clear" w:color="auto" w:fill="auto"/>
          </w:tcPr>
          <w:p w:rsidR="00FE0EB3" w:rsidRPr="009F53D0" w:rsidRDefault="00F77251" w:rsidP="00415587">
            <w:pPr>
              <w:spacing w:before="40" w:after="60" w:line="276" w:lineRule="auto"/>
              <w:rPr>
                <w:rFonts w:ascii="Arial" w:hAnsi="Arial" w:cs="Arial"/>
                <w:sz w:val="20"/>
                <w:szCs w:val="20"/>
              </w:rPr>
            </w:pPr>
            <w:r w:rsidRPr="009F53D0">
              <w:rPr>
                <w:rFonts w:ascii="Arial" w:hAnsi="Arial" w:cs="Arial"/>
                <w:sz w:val="20"/>
                <w:szCs w:val="20"/>
              </w:rPr>
              <w:t xml:space="preserve">… In this way we are aiming to meet  … </w:t>
            </w:r>
            <w:r w:rsidR="00FE0EB3" w:rsidRPr="009F53D0">
              <w:rPr>
                <w:rFonts w:ascii="Arial" w:hAnsi="Arial" w:cs="Arial"/>
                <w:sz w:val="20"/>
                <w:szCs w:val="20"/>
              </w:rPr>
              <w:t>at the same time as ensuring we have environment and community facilities …</w:t>
            </w:r>
          </w:p>
        </w:tc>
        <w:tc>
          <w:tcPr>
            <w:tcW w:w="5885" w:type="dxa"/>
            <w:shd w:val="clear" w:color="auto" w:fill="auto"/>
          </w:tcPr>
          <w:p w:rsidR="00FE0EB3" w:rsidRPr="009F53D0" w:rsidRDefault="00F77251" w:rsidP="00415587">
            <w:pPr>
              <w:spacing w:before="40" w:after="60" w:line="276" w:lineRule="auto"/>
              <w:rPr>
                <w:rFonts w:ascii="Arial" w:hAnsi="Arial" w:cs="Arial"/>
                <w:sz w:val="20"/>
                <w:szCs w:val="20"/>
              </w:rPr>
            </w:pPr>
            <w:r w:rsidRPr="009F53D0">
              <w:rPr>
                <w:rFonts w:ascii="Arial" w:hAnsi="Arial" w:cs="Arial"/>
                <w:sz w:val="20"/>
                <w:szCs w:val="20"/>
              </w:rPr>
              <w:t xml:space="preserve">In this way </w:t>
            </w:r>
            <w:r w:rsidRPr="009F53D0">
              <w:rPr>
                <w:rFonts w:ascii="Arial" w:hAnsi="Arial" w:cs="Arial"/>
                <w:strike/>
                <w:sz w:val="20"/>
                <w:szCs w:val="20"/>
              </w:rPr>
              <w:t>we are</w:t>
            </w:r>
            <w:r w:rsidRPr="009F53D0">
              <w:rPr>
                <w:rFonts w:ascii="Arial" w:hAnsi="Arial" w:cs="Arial"/>
                <w:sz w:val="20"/>
                <w:szCs w:val="20"/>
              </w:rPr>
              <w:t xml:space="preserve"> </w:t>
            </w:r>
            <w:r w:rsidRPr="009F53D0">
              <w:rPr>
                <w:rFonts w:ascii="Arial" w:hAnsi="Arial" w:cs="Arial"/>
                <w:b/>
                <w:sz w:val="20"/>
                <w:szCs w:val="20"/>
                <w:u w:val="single"/>
              </w:rPr>
              <w:t>the Council is</w:t>
            </w:r>
            <w:r w:rsidRPr="002645B7">
              <w:rPr>
                <w:rFonts w:ascii="Arial" w:hAnsi="Arial" w:cs="Arial"/>
                <w:sz w:val="20"/>
                <w:szCs w:val="20"/>
              </w:rPr>
              <w:t xml:space="preserve"> </w:t>
            </w:r>
            <w:r w:rsidRPr="009F53D0">
              <w:rPr>
                <w:rFonts w:ascii="Arial" w:hAnsi="Arial" w:cs="Arial"/>
                <w:sz w:val="20"/>
                <w:szCs w:val="20"/>
              </w:rPr>
              <w:t xml:space="preserve">aiming to meet  … </w:t>
            </w:r>
            <w:r w:rsidR="00FE0EB3" w:rsidRPr="009F53D0">
              <w:rPr>
                <w:rFonts w:ascii="Arial" w:hAnsi="Arial" w:cs="Arial"/>
                <w:sz w:val="20"/>
                <w:szCs w:val="20"/>
              </w:rPr>
              <w:t xml:space="preserve">at the same time as ensuring </w:t>
            </w:r>
            <w:r w:rsidR="00FE0EB3" w:rsidRPr="009F53D0">
              <w:rPr>
                <w:rFonts w:ascii="Arial" w:hAnsi="Arial" w:cs="Arial"/>
                <w:strike/>
                <w:sz w:val="20"/>
                <w:szCs w:val="20"/>
              </w:rPr>
              <w:t>we have</w:t>
            </w:r>
            <w:r w:rsidR="00FE0EB3" w:rsidRPr="009F53D0">
              <w:rPr>
                <w:rFonts w:ascii="Arial" w:hAnsi="Arial" w:cs="Arial"/>
                <w:sz w:val="20"/>
                <w:szCs w:val="20"/>
              </w:rPr>
              <w:t xml:space="preserve"> </w:t>
            </w:r>
            <w:r w:rsidRPr="009F53D0">
              <w:rPr>
                <w:rFonts w:ascii="Arial" w:hAnsi="Arial" w:cs="Arial"/>
                <w:b/>
                <w:sz w:val="20"/>
                <w:szCs w:val="20"/>
                <w:u w:val="single"/>
              </w:rPr>
              <w:t>the district has</w:t>
            </w:r>
            <w:r w:rsidRPr="002645B7">
              <w:rPr>
                <w:rFonts w:ascii="Arial" w:hAnsi="Arial" w:cs="Arial"/>
                <w:sz w:val="20"/>
                <w:szCs w:val="20"/>
              </w:rPr>
              <w:t xml:space="preserve"> </w:t>
            </w:r>
            <w:r w:rsidR="00FE0EB3" w:rsidRPr="009F53D0">
              <w:rPr>
                <w:rFonts w:ascii="Arial" w:hAnsi="Arial" w:cs="Arial"/>
                <w:sz w:val="20"/>
                <w:szCs w:val="20"/>
              </w:rPr>
              <w:t>environment</w:t>
            </w:r>
            <w:r w:rsidR="00FE0EB3" w:rsidRPr="009F53D0">
              <w:rPr>
                <w:rFonts w:ascii="Arial" w:hAnsi="Arial" w:cs="Arial"/>
                <w:sz w:val="20"/>
                <w:szCs w:val="20"/>
                <w:u w:val="single"/>
              </w:rPr>
              <w:t>al</w:t>
            </w:r>
            <w:r w:rsidR="00FE0EB3" w:rsidRPr="009F53D0">
              <w:rPr>
                <w:rFonts w:ascii="Arial" w:hAnsi="Arial" w:cs="Arial"/>
                <w:sz w:val="20"/>
                <w:szCs w:val="20"/>
              </w:rPr>
              <w:t xml:space="preserve"> </w:t>
            </w:r>
            <w:r w:rsidR="00FE0EB3" w:rsidRPr="009F53D0">
              <w:rPr>
                <w:rFonts w:ascii="Arial" w:hAnsi="Arial" w:cs="Arial"/>
                <w:sz w:val="20"/>
                <w:szCs w:val="20"/>
              </w:rPr>
              <w:lastRenderedPageBreak/>
              <w:t>and community facilities …</w:t>
            </w:r>
          </w:p>
        </w:tc>
        <w:tc>
          <w:tcPr>
            <w:tcW w:w="1984" w:type="dxa"/>
            <w:shd w:val="clear" w:color="auto" w:fill="auto"/>
          </w:tcPr>
          <w:p w:rsidR="00FE0EB3" w:rsidRPr="009F53D0" w:rsidRDefault="00B704B8" w:rsidP="00415587">
            <w:pPr>
              <w:spacing w:before="40" w:after="60" w:line="276" w:lineRule="auto"/>
              <w:rPr>
                <w:rFonts w:ascii="Arial" w:hAnsi="Arial" w:cs="Arial"/>
                <w:sz w:val="20"/>
                <w:szCs w:val="20"/>
              </w:rPr>
            </w:pPr>
            <w:r>
              <w:rPr>
                <w:rFonts w:ascii="Arial" w:hAnsi="Arial" w:cs="Arial"/>
                <w:sz w:val="20"/>
                <w:szCs w:val="20"/>
              </w:rPr>
              <w:lastRenderedPageBreak/>
              <w:t>Legibility</w:t>
            </w:r>
          </w:p>
        </w:tc>
      </w:tr>
      <w:tr w:rsidR="00F77251" w:rsidRPr="009F53D0" w:rsidTr="008B6136">
        <w:tc>
          <w:tcPr>
            <w:tcW w:w="1414" w:type="dxa"/>
            <w:shd w:val="clear" w:color="auto" w:fill="auto"/>
          </w:tcPr>
          <w:p w:rsidR="00F77251" w:rsidRPr="009F53D0" w:rsidRDefault="00F77251" w:rsidP="00415587">
            <w:pPr>
              <w:spacing w:before="40" w:after="60" w:line="276" w:lineRule="auto"/>
              <w:rPr>
                <w:rFonts w:ascii="Arial" w:hAnsi="Arial" w:cs="Arial"/>
                <w:sz w:val="20"/>
                <w:szCs w:val="20"/>
              </w:rPr>
            </w:pPr>
            <w:r w:rsidRPr="009F53D0">
              <w:rPr>
                <w:rFonts w:ascii="Arial" w:hAnsi="Arial" w:cs="Arial"/>
                <w:sz w:val="20"/>
                <w:szCs w:val="20"/>
              </w:rPr>
              <w:lastRenderedPageBreak/>
              <w:t>5.4</w:t>
            </w:r>
          </w:p>
        </w:tc>
        <w:tc>
          <w:tcPr>
            <w:tcW w:w="5885" w:type="dxa"/>
            <w:shd w:val="clear" w:color="auto" w:fill="auto"/>
          </w:tcPr>
          <w:p w:rsidR="00F77251" w:rsidRPr="009F53D0" w:rsidRDefault="00F77251" w:rsidP="00415587">
            <w:pPr>
              <w:spacing w:before="40" w:after="60" w:line="276" w:lineRule="auto"/>
              <w:rPr>
                <w:rFonts w:ascii="Arial" w:hAnsi="Arial" w:cs="Arial"/>
                <w:sz w:val="20"/>
                <w:szCs w:val="20"/>
              </w:rPr>
            </w:pPr>
            <w:r w:rsidRPr="009F53D0">
              <w:rPr>
                <w:rFonts w:ascii="Arial" w:hAnsi="Arial" w:cs="Arial"/>
                <w:sz w:val="20"/>
                <w:szCs w:val="20"/>
              </w:rPr>
              <w:t>In general terms, the quality of the built environment in Warwick District is high.</w:t>
            </w:r>
          </w:p>
        </w:tc>
        <w:tc>
          <w:tcPr>
            <w:tcW w:w="5885" w:type="dxa"/>
            <w:shd w:val="clear" w:color="auto" w:fill="auto"/>
          </w:tcPr>
          <w:p w:rsidR="00F77251" w:rsidRPr="009F53D0" w:rsidRDefault="00F77251" w:rsidP="00415587">
            <w:pPr>
              <w:spacing w:before="40" w:after="60" w:line="276" w:lineRule="auto"/>
              <w:rPr>
                <w:rFonts w:ascii="Arial" w:hAnsi="Arial" w:cs="Arial"/>
                <w:sz w:val="20"/>
                <w:szCs w:val="20"/>
              </w:rPr>
            </w:pPr>
            <w:r w:rsidRPr="009C7E8B">
              <w:rPr>
                <w:rFonts w:ascii="Arial" w:hAnsi="Arial" w:cs="Arial"/>
                <w:strike/>
                <w:sz w:val="20"/>
                <w:szCs w:val="20"/>
              </w:rPr>
              <w:t>In general terms,</w:t>
            </w:r>
            <w:r w:rsidRPr="009F53D0">
              <w:rPr>
                <w:rFonts w:ascii="Arial" w:hAnsi="Arial" w:cs="Arial"/>
                <w:sz w:val="20"/>
                <w:szCs w:val="20"/>
              </w:rPr>
              <w:t xml:space="preserve"> </w:t>
            </w:r>
            <w:r w:rsidRPr="009F53D0">
              <w:rPr>
                <w:rFonts w:ascii="Arial" w:hAnsi="Arial" w:cs="Arial"/>
                <w:b/>
                <w:sz w:val="20"/>
                <w:szCs w:val="20"/>
              </w:rPr>
              <w:t>T</w:t>
            </w:r>
            <w:r w:rsidRPr="009F53D0">
              <w:rPr>
                <w:rFonts w:ascii="Arial" w:hAnsi="Arial" w:cs="Arial"/>
                <w:sz w:val="20"/>
                <w:szCs w:val="20"/>
              </w:rPr>
              <w:t>he quality of the built environment in Warwick District is high.</w:t>
            </w:r>
          </w:p>
        </w:tc>
        <w:tc>
          <w:tcPr>
            <w:tcW w:w="1984" w:type="dxa"/>
            <w:shd w:val="clear" w:color="auto" w:fill="auto"/>
          </w:tcPr>
          <w:p w:rsidR="00F77251" w:rsidRDefault="00504623" w:rsidP="00B704B8">
            <w:pPr>
              <w:spacing w:before="40" w:after="60" w:line="276" w:lineRule="auto"/>
              <w:rPr>
                <w:rFonts w:ascii="Arial" w:hAnsi="Arial" w:cs="Arial"/>
                <w:sz w:val="20"/>
                <w:szCs w:val="20"/>
              </w:rPr>
            </w:pPr>
            <w:r w:rsidRPr="009F53D0">
              <w:rPr>
                <w:rFonts w:ascii="Arial" w:hAnsi="Arial" w:cs="Arial"/>
                <w:sz w:val="20"/>
                <w:szCs w:val="20"/>
              </w:rPr>
              <w:t>Clarification</w:t>
            </w:r>
            <w:r w:rsidR="00B704B8">
              <w:rPr>
                <w:rFonts w:ascii="Arial" w:hAnsi="Arial" w:cs="Arial"/>
                <w:sz w:val="20"/>
                <w:szCs w:val="20"/>
              </w:rPr>
              <w:t>, legibility</w:t>
            </w:r>
          </w:p>
          <w:p w:rsidR="00541735" w:rsidRPr="009F53D0" w:rsidRDefault="00541735" w:rsidP="00B704B8">
            <w:pPr>
              <w:spacing w:before="40" w:after="60" w:line="276" w:lineRule="auto"/>
              <w:rPr>
                <w:rFonts w:ascii="Arial" w:hAnsi="Arial" w:cs="Arial"/>
                <w:sz w:val="20"/>
                <w:szCs w:val="20"/>
              </w:rPr>
            </w:pPr>
          </w:p>
        </w:tc>
      </w:tr>
      <w:tr w:rsidR="00FE0EB3" w:rsidRPr="009F53D0" w:rsidTr="008B6136">
        <w:tc>
          <w:tcPr>
            <w:tcW w:w="1414"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5.5</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The objective of this is to ensure good quality design to provide inclusive, lively and attractive place where people feel safe and want to live, work and visit.</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xml:space="preserve">The objective of this </w:t>
            </w:r>
            <w:r w:rsidRPr="009F53D0">
              <w:rPr>
                <w:rFonts w:ascii="Arial" w:hAnsi="Arial" w:cs="Arial"/>
                <w:b/>
                <w:sz w:val="20"/>
                <w:szCs w:val="20"/>
                <w:u w:val="single"/>
              </w:rPr>
              <w:t>approach</w:t>
            </w:r>
            <w:r w:rsidRPr="000946A8">
              <w:rPr>
                <w:rFonts w:ascii="Arial" w:hAnsi="Arial" w:cs="Arial"/>
                <w:sz w:val="20"/>
                <w:szCs w:val="20"/>
              </w:rPr>
              <w:t xml:space="preserve"> </w:t>
            </w:r>
            <w:r w:rsidRPr="009F53D0">
              <w:rPr>
                <w:rFonts w:ascii="Arial" w:hAnsi="Arial" w:cs="Arial"/>
                <w:sz w:val="20"/>
                <w:szCs w:val="20"/>
              </w:rPr>
              <w:t xml:space="preserve">is to ensure good quality design </w:t>
            </w:r>
            <w:r w:rsidRPr="009F53D0">
              <w:rPr>
                <w:rFonts w:ascii="Arial" w:hAnsi="Arial" w:cs="Arial"/>
                <w:strike/>
                <w:sz w:val="20"/>
                <w:szCs w:val="20"/>
              </w:rPr>
              <w:t>to</w:t>
            </w:r>
            <w:r w:rsidRPr="009F53D0">
              <w:rPr>
                <w:rFonts w:ascii="Arial" w:hAnsi="Arial" w:cs="Arial"/>
                <w:sz w:val="20"/>
                <w:szCs w:val="20"/>
              </w:rPr>
              <w:t xml:space="preserve"> </w:t>
            </w:r>
            <w:proofErr w:type="gramStart"/>
            <w:r w:rsidRPr="009F53D0">
              <w:rPr>
                <w:rFonts w:ascii="Arial" w:hAnsi="Arial" w:cs="Arial"/>
                <w:sz w:val="20"/>
                <w:szCs w:val="20"/>
              </w:rPr>
              <w:t>provide</w:t>
            </w:r>
            <w:r w:rsidRPr="009F53D0">
              <w:rPr>
                <w:rFonts w:ascii="Arial" w:hAnsi="Arial" w:cs="Arial"/>
                <w:sz w:val="20"/>
                <w:szCs w:val="20"/>
                <w:u w:val="single"/>
              </w:rPr>
              <w:t>s</w:t>
            </w:r>
            <w:proofErr w:type="gramEnd"/>
            <w:r w:rsidRPr="009F53D0">
              <w:rPr>
                <w:rFonts w:ascii="Arial" w:hAnsi="Arial" w:cs="Arial"/>
                <w:sz w:val="20"/>
                <w:szCs w:val="20"/>
              </w:rPr>
              <w:t xml:space="preserve"> inclusive, lively and attractive place</w:t>
            </w:r>
            <w:r w:rsidRPr="009F53D0">
              <w:rPr>
                <w:rFonts w:ascii="Arial" w:hAnsi="Arial" w:cs="Arial"/>
                <w:sz w:val="20"/>
                <w:szCs w:val="20"/>
                <w:u w:val="single"/>
              </w:rPr>
              <w:t>s,</w:t>
            </w:r>
            <w:r w:rsidRPr="009F53D0">
              <w:rPr>
                <w:rFonts w:ascii="Arial" w:hAnsi="Arial" w:cs="Arial"/>
                <w:sz w:val="20"/>
                <w:szCs w:val="20"/>
              </w:rPr>
              <w:t xml:space="preserve"> </w:t>
            </w:r>
            <w:r w:rsidRPr="009F53D0">
              <w:rPr>
                <w:rFonts w:ascii="Arial" w:hAnsi="Arial" w:cs="Arial"/>
                <w:strike/>
                <w:sz w:val="20"/>
                <w:szCs w:val="20"/>
              </w:rPr>
              <w:t xml:space="preserve">where </w:t>
            </w:r>
            <w:r w:rsidRPr="009F53D0">
              <w:rPr>
                <w:rFonts w:ascii="Arial" w:hAnsi="Arial" w:cs="Arial"/>
                <w:sz w:val="20"/>
                <w:szCs w:val="20"/>
                <w:u w:val="single"/>
              </w:rPr>
              <w:t>that</w:t>
            </w:r>
            <w:r w:rsidRPr="009F53D0">
              <w:rPr>
                <w:rFonts w:ascii="Arial" w:hAnsi="Arial" w:cs="Arial"/>
                <w:sz w:val="20"/>
                <w:szCs w:val="20"/>
              </w:rPr>
              <w:t xml:space="preserve"> people feel safe </w:t>
            </w:r>
            <w:r w:rsidRPr="009F53D0">
              <w:rPr>
                <w:rFonts w:ascii="Arial" w:hAnsi="Arial" w:cs="Arial"/>
                <w:sz w:val="20"/>
                <w:szCs w:val="20"/>
                <w:u w:val="single"/>
              </w:rPr>
              <w:t>in</w:t>
            </w:r>
            <w:r w:rsidRPr="000946A8">
              <w:rPr>
                <w:rFonts w:ascii="Arial" w:hAnsi="Arial" w:cs="Arial"/>
                <w:sz w:val="20"/>
                <w:szCs w:val="20"/>
              </w:rPr>
              <w:t xml:space="preserve"> </w:t>
            </w:r>
            <w:r w:rsidRPr="009F53D0">
              <w:rPr>
                <w:rFonts w:ascii="Arial" w:hAnsi="Arial" w:cs="Arial"/>
                <w:sz w:val="20"/>
                <w:szCs w:val="20"/>
              </w:rPr>
              <w:t xml:space="preserve">and </w:t>
            </w:r>
            <w:r w:rsidRPr="009F53D0">
              <w:rPr>
                <w:rFonts w:ascii="Arial" w:hAnsi="Arial" w:cs="Arial"/>
                <w:b/>
                <w:sz w:val="20"/>
                <w:szCs w:val="20"/>
                <w:u w:val="single"/>
              </w:rPr>
              <w:t>where they</w:t>
            </w:r>
            <w:r w:rsidRPr="009F53D0">
              <w:rPr>
                <w:rFonts w:ascii="Arial" w:hAnsi="Arial" w:cs="Arial"/>
                <w:sz w:val="20"/>
                <w:szCs w:val="20"/>
              </w:rPr>
              <w:t xml:space="preserve"> want to live, work and visit.</w:t>
            </w:r>
          </w:p>
        </w:tc>
        <w:tc>
          <w:tcPr>
            <w:tcW w:w="1984" w:type="dxa"/>
            <w:shd w:val="clear" w:color="auto" w:fill="auto"/>
          </w:tcPr>
          <w:p w:rsidR="00FE0EB3" w:rsidRPr="009F53D0" w:rsidRDefault="00B704B8" w:rsidP="00415587">
            <w:pPr>
              <w:spacing w:before="40" w:after="60" w:line="276" w:lineRule="auto"/>
              <w:rPr>
                <w:rFonts w:ascii="Arial" w:hAnsi="Arial" w:cs="Arial"/>
                <w:sz w:val="20"/>
                <w:szCs w:val="20"/>
              </w:rPr>
            </w:pPr>
            <w:r>
              <w:rPr>
                <w:rFonts w:ascii="Arial" w:hAnsi="Arial" w:cs="Arial"/>
                <w:sz w:val="20"/>
                <w:szCs w:val="20"/>
              </w:rPr>
              <w:t>Legibility</w:t>
            </w:r>
          </w:p>
        </w:tc>
      </w:tr>
      <w:tr w:rsidR="00FE0EB3" w:rsidRPr="009F53D0" w:rsidTr="008B6136">
        <w:tc>
          <w:tcPr>
            <w:tcW w:w="1414"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BE1</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o) … regardless of disability, age or gender;</w:t>
            </w:r>
          </w:p>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xml:space="preserve">… p) </w:t>
            </w:r>
            <w:proofErr w:type="gramStart"/>
            <w:r w:rsidRPr="009F53D0">
              <w:rPr>
                <w:rFonts w:ascii="Arial" w:hAnsi="Arial" w:cs="Arial"/>
                <w:sz w:val="20"/>
                <w:szCs w:val="20"/>
              </w:rPr>
              <w:t>ensures</w:t>
            </w:r>
            <w:proofErr w:type="gramEnd"/>
            <w:r w:rsidRPr="009F53D0">
              <w:rPr>
                <w:rFonts w:ascii="Arial" w:hAnsi="Arial" w:cs="Arial"/>
                <w:sz w:val="20"/>
                <w:szCs w:val="20"/>
              </w:rPr>
              <w:t xml:space="preserve"> that layout… (see policy CC1);</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o)… regardless of disability, age or gender</w:t>
            </w:r>
            <w:r w:rsidRPr="009F53D0">
              <w:rPr>
                <w:rFonts w:ascii="Arial" w:hAnsi="Arial" w:cs="Arial"/>
                <w:strike/>
                <w:sz w:val="20"/>
                <w:szCs w:val="20"/>
              </w:rPr>
              <w:t>, and</w:t>
            </w:r>
            <w:r w:rsidRPr="009F53D0">
              <w:rPr>
                <w:rFonts w:ascii="Arial" w:hAnsi="Arial" w:cs="Arial"/>
                <w:sz w:val="20"/>
                <w:szCs w:val="20"/>
              </w:rPr>
              <w:t>;</w:t>
            </w:r>
          </w:p>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xml:space="preserve">… p) </w:t>
            </w:r>
            <w:proofErr w:type="gramStart"/>
            <w:r w:rsidRPr="009F53D0">
              <w:rPr>
                <w:rFonts w:ascii="Arial" w:hAnsi="Arial" w:cs="Arial"/>
                <w:sz w:val="20"/>
                <w:szCs w:val="20"/>
              </w:rPr>
              <w:t>ensure</w:t>
            </w:r>
            <w:r w:rsidRPr="009F53D0">
              <w:rPr>
                <w:rFonts w:ascii="Arial" w:hAnsi="Arial" w:cs="Arial"/>
                <w:strike/>
                <w:sz w:val="20"/>
                <w:szCs w:val="20"/>
              </w:rPr>
              <w:t>s</w:t>
            </w:r>
            <w:proofErr w:type="gramEnd"/>
            <w:r w:rsidRPr="009F53D0">
              <w:rPr>
                <w:rFonts w:ascii="Arial" w:hAnsi="Arial" w:cs="Arial"/>
                <w:strike/>
                <w:sz w:val="20"/>
                <w:szCs w:val="20"/>
              </w:rPr>
              <w:t xml:space="preserve"> </w:t>
            </w:r>
            <w:r w:rsidRPr="009F53D0">
              <w:rPr>
                <w:rFonts w:ascii="Arial" w:hAnsi="Arial" w:cs="Arial"/>
                <w:sz w:val="20"/>
                <w:szCs w:val="20"/>
              </w:rPr>
              <w:t xml:space="preserve">that layout… (see policy CC1), </w:t>
            </w:r>
            <w:r w:rsidRPr="009F53D0">
              <w:rPr>
                <w:rFonts w:ascii="Arial" w:hAnsi="Arial" w:cs="Arial"/>
                <w:sz w:val="20"/>
                <w:szCs w:val="20"/>
                <w:u w:val="single"/>
              </w:rPr>
              <w:t>and</w:t>
            </w:r>
          </w:p>
        </w:tc>
        <w:tc>
          <w:tcPr>
            <w:tcW w:w="1984"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Officer change</w:t>
            </w:r>
          </w:p>
        </w:tc>
      </w:tr>
      <w:tr w:rsidR="00FE0EB3" w:rsidRPr="009F53D0" w:rsidTr="008B6136">
        <w:tc>
          <w:tcPr>
            <w:tcW w:w="1414"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BE2</w:t>
            </w:r>
          </w:p>
        </w:tc>
        <w:tc>
          <w:tcPr>
            <w:tcW w:w="5885" w:type="dxa"/>
            <w:shd w:val="clear" w:color="auto" w:fill="auto"/>
          </w:tcPr>
          <w:p w:rsidR="00FE0EB3" w:rsidRPr="009F53D0" w:rsidRDefault="00FE0EB3" w:rsidP="00415587">
            <w:pPr>
              <w:spacing w:before="40" w:after="60" w:line="276" w:lineRule="auto"/>
              <w:ind w:left="280" w:hanging="280"/>
              <w:rPr>
                <w:rFonts w:ascii="Arial" w:hAnsi="Arial" w:cs="Arial"/>
                <w:sz w:val="20"/>
                <w:szCs w:val="20"/>
              </w:rPr>
            </w:pPr>
            <w:proofErr w:type="spellStart"/>
            <w:r w:rsidRPr="009F53D0">
              <w:rPr>
                <w:rFonts w:ascii="Arial" w:hAnsi="Arial" w:cs="Arial"/>
                <w:sz w:val="20"/>
                <w:szCs w:val="20"/>
              </w:rPr>
              <w:t>i</w:t>
            </w:r>
            <w:proofErr w:type="spellEnd"/>
            <w:r w:rsidRPr="009F53D0">
              <w:rPr>
                <w:rFonts w:ascii="Arial" w:hAnsi="Arial" w:cs="Arial"/>
                <w:sz w:val="20"/>
                <w:szCs w:val="20"/>
              </w:rPr>
              <w:t>)</w:t>
            </w:r>
            <w:r w:rsidRPr="009F53D0">
              <w:rPr>
                <w:rFonts w:ascii="Arial" w:hAnsi="Arial" w:cs="Arial"/>
                <w:sz w:val="20"/>
                <w:szCs w:val="20"/>
              </w:rPr>
              <w:tab/>
              <w:t>the requirements set out in Policy BE1; and</w:t>
            </w:r>
          </w:p>
          <w:p w:rsidR="00FE0EB3" w:rsidRPr="009F53D0" w:rsidRDefault="00FE0EB3" w:rsidP="00415587">
            <w:pPr>
              <w:spacing w:before="40" w:after="60" w:line="276" w:lineRule="auto"/>
              <w:ind w:left="280" w:hanging="280"/>
              <w:rPr>
                <w:rFonts w:ascii="Arial" w:hAnsi="Arial" w:cs="Arial"/>
                <w:sz w:val="20"/>
                <w:szCs w:val="20"/>
              </w:rPr>
            </w:pPr>
            <w:r w:rsidRPr="009F53D0">
              <w:rPr>
                <w:rFonts w:ascii="Arial" w:hAnsi="Arial" w:cs="Arial"/>
                <w:sz w:val="20"/>
                <w:szCs w:val="20"/>
              </w:rPr>
              <w:t>j)</w:t>
            </w:r>
            <w:r w:rsidRPr="009F53D0">
              <w:rPr>
                <w:rFonts w:ascii="Arial" w:hAnsi="Arial" w:cs="Arial"/>
                <w:sz w:val="20"/>
                <w:szCs w:val="20"/>
              </w:rPr>
              <w:tab/>
              <w:t>community  facilities, in accordance with policies HS1, HS6 and the Infrastructure Delivery Plan, including how they will be viably managed and maintained in the long term</w:t>
            </w:r>
          </w:p>
        </w:tc>
        <w:tc>
          <w:tcPr>
            <w:tcW w:w="5885" w:type="dxa"/>
            <w:shd w:val="clear" w:color="auto" w:fill="auto"/>
          </w:tcPr>
          <w:p w:rsidR="00FE0EB3" w:rsidRPr="009F53D0" w:rsidRDefault="00FE0EB3" w:rsidP="00415587">
            <w:pPr>
              <w:spacing w:before="40" w:after="60" w:line="276" w:lineRule="auto"/>
              <w:ind w:left="299" w:hanging="299"/>
              <w:rPr>
                <w:rFonts w:ascii="Arial" w:hAnsi="Arial" w:cs="Arial"/>
                <w:sz w:val="20"/>
                <w:szCs w:val="20"/>
              </w:rPr>
            </w:pPr>
            <w:proofErr w:type="spellStart"/>
            <w:r w:rsidRPr="009F53D0">
              <w:rPr>
                <w:rFonts w:ascii="Arial" w:hAnsi="Arial" w:cs="Arial"/>
                <w:sz w:val="20"/>
                <w:szCs w:val="20"/>
              </w:rPr>
              <w:t>i</w:t>
            </w:r>
            <w:proofErr w:type="spellEnd"/>
            <w:r w:rsidRPr="009F53D0">
              <w:rPr>
                <w:rFonts w:ascii="Arial" w:hAnsi="Arial" w:cs="Arial"/>
                <w:sz w:val="20"/>
                <w:szCs w:val="20"/>
              </w:rPr>
              <w:t>)</w:t>
            </w:r>
            <w:r w:rsidRPr="009F53D0">
              <w:rPr>
                <w:rFonts w:ascii="Arial" w:hAnsi="Arial" w:cs="Arial"/>
                <w:sz w:val="20"/>
                <w:szCs w:val="20"/>
              </w:rPr>
              <w:tab/>
              <w:t xml:space="preserve">the requirements set out in Policy BE1; </w:t>
            </w:r>
            <w:r w:rsidRPr="009F53D0">
              <w:rPr>
                <w:rFonts w:ascii="Arial" w:hAnsi="Arial" w:cs="Arial"/>
                <w:strike/>
                <w:sz w:val="20"/>
                <w:szCs w:val="20"/>
              </w:rPr>
              <w:t>and</w:t>
            </w:r>
          </w:p>
          <w:p w:rsidR="00FE0EB3" w:rsidRPr="009F53D0" w:rsidRDefault="00FE0EB3" w:rsidP="00415587">
            <w:pPr>
              <w:spacing w:before="40" w:after="60" w:line="276" w:lineRule="auto"/>
              <w:ind w:left="299" w:hanging="299"/>
              <w:rPr>
                <w:rFonts w:ascii="Arial" w:hAnsi="Arial" w:cs="Arial"/>
                <w:sz w:val="20"/>
                <w:szCs w:val="20"/>
              </w:rPr>
            </w:pPr>
            <w:r w:rsidRPr="009F53D0">
              <w:rPr>
                <w:rFonts w:ascii="Arial" w:hAnsi="Arial" w:cs="Arial"/>
                <w:sz w:val="20"/>
                <w:szCs w:val="20"/>
              </w:rPr>
              <w:t>j)</w:t>
            </w:r>
            <w:r w:rsidRPr="009F53D0">
              <w:rPr>
                <w:rFonts w:ascii="Arial" w:hAnsi="Arial" w:cs="Arial"/>
                <w:sz w:val="20"/>
                <w:szCs w:val="20"/>
              </w:rPr>
              <w:tab/>
              <w:t xml:space="preserve">community  facilities, in accordance with policies HS1, HS6 and the Infrastructure Delivery Plan, including how they will be viably managed and maintained in the long term; </w:t>
            </w:r>
            <w:r w:rsidRPr="009F53D0">
              <w:rPr>
                <w:rFonts w:ascii="Arial" w:hAnsi="Arial" w:cs="Arial"/>
                <w:sz w:val="20"/>
                <w:szCs w:val="20"/>
                <w:u w:val="single"/>
              </w:rPr>
              <w:t>and</w:t>
            </w:r>
          </w:p>
        </w:tc>
        <w:tc>
          <w:tcPr>
            <w:tcW w:w="1984" w:type="dxa"/>
            <w:shd w:val="clear" w:color="auto" w:fill="auto"/>
          </w:tcPr>
          <w:p w:rsidR="00FE0EB3" w:rsidRPr="009F53D0" w:rsidRDefault="00504623" w:rsidP="00415587">
            <w:pPr>
              <w:spacing w:before="40" w:after="60" w:line="276" w:lineRule="auto"/>
              <w:rPr>
                <w:rFonts w:ascii="Arial" w:hAnsi="Arial" w:cs="Arial"/>
                <w:sz w:val="20"/>
                <w:szCs w:val="20"/>
              </w:rPr>
            </w:pPr>
            <w:r w:rsidRPr="009F53D0">
              <w:rPr>
                <w:rFonts w:ascii="Arial" w:hAnsi="Arial" w:cs="Arial"/>
                <w:sz w:val="20"/>
                <w:szCs w:val="20"/>
              </w:rPr>
              <w:t>Officer change</w:t>
            </w:r>
          </w:p>
        </w:tc>
      </w:tr>
      <w:tr w:rsidR="00FE0EB3" w:rsidRPr="009F53D0" w:rsidTr="008B6136">
        <w:tc>
          <w:tcPr>
            <w:tcW w:w="1414"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5.7</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If developments do not deliver good design, they therefore cannot be considered as sustainable development</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xml:space="preserve">If developments do not deliver good design, they </w:t>
            </w:r>
            <w:r w:rsidRPr="009F53D0">
              <w:rPr>
                <w:rFonts w:ascii="Arial" w:hAnsi="Arial" w:cs="Arial"/>
                <w:strike/>
                <w:sz w:val="20"/>
                <w:szCs w:val="20"/>
              </w:rPr>
              <w:t>therefore</w:t>
            </w:r>
            <w:r w:rsidRPr="009F53D0">
              <w:rPr>
                <w:rFonts w:ascii="Arial" w:hAnsi="Arial" w:cs="Arial"/>
                <w:sz w:val="20"/>
                <w:szCs w:val="20"/>
              </w:rPr>
              <w:t xml:space="preserve"> cannot be considered </w:t>
            </w:r>
            <w:r w:rsidRPr="009F53D0">
              <w:rPr>
                <w:rFonts w:ascii="Arial" w:hAnsi="Arial" w:cs="Arial"/>
                <w:strike/>
                <w:sz w:val="20"/>
                <w:szCs w:val="20"/>
              </w:rPr>
              <w:t>as</w:t>
            </w:r>
            <w:r w:rsidRPr="009F53D0">
              <w:rPr>
                <w:rFonts w:ascii="Arial" w:hAnsi="Arial" w:cs="Arial"/>
                <w:sz w:val="20"/>
                <w:szCs w:val="20"/>
              </w:rPr>
              <w:t xml:space="preserve"> </w:t>
            </w:r>
            <w:r w:rsidRPr="009F53D0">
              <w:rPr>
                <w:rFonts w:ascii="Arial" w:hAnsi="Arial" w:cs="Arial"/>
                <w:sz w:val="20"/>
                <w:szCs w:val="20"/>
                <w:u w:val="single"/>
              </w:rPr>
              <w:t>to be</w:t>
            </w:r>
            <w:r w:rsidRPr="009F53D0">
              <w:rPr>
                <w:rFonts w:ascii="Arial" w:hAnsi="Arial" w:cs="Arial"/>
                <w:sz w:val="20"/>
                <w:szCs w:val="20"/>
              </w:rPr>
              <w:t xml:space="preserve"> sustainable development</w:t>
            </w:r>
          </w:p>
        </w:tc>
        <w:tc>
          <w:tcPr>
            <w:tcW w:w="1984" w:type="dxa"/>
            <w:shd w:val="clear" w:color="auto" w:fill="auto"/>
          </w:tcPr>
          <w:p w:rsidR="00FE0EB3" w:rsidRPr="009F53D0" w:rsidRDefault="00B704B8" w:rsidP="00415587">
            <w:pPr>
              <w:spacing w:before="40" w:after="60" w:line="276" w:lineRule="auto"/>
              <w:rPr>
                <w:rFonts w:ascii="Arial" w:hAnsi="Arial" w:cs="Arial"/>
                <w:sz w:val="20"/>
                <w:szCs w:val="20"/>
              </w:rPr>
            </w:pPr>
            <w:r>
              <w:rPr>
                <w:rFonts w:ascii="Arial" w:hAnsi="Arial" w:cs="Arial"/>
                <w:sz w:val="20"/>
                <w:szCs w:val="20"/>
              </w:rPr>
              <w:t>Legibility</w:t>
            </w:r>
          </w:p>
        </w:tc>
      </w:tr>
      <w:tr w:rsidR="00BE7B1B" w:rsidRPr="009F53D0" w:rsidTr="008B6136">
        <w:tc>
          <w:tcPr>
            <w:tcW w:w="1414" w:type="dxa"/>
            <w:shd w:val="clear" w:color="auto" w:fill="auto"/>
          </w:tcPr>
          <w:p w:rsidR="00BE7B1B" w:rsidRPr="009F53D0" w:rsidRDefault="00BE7B1B" w:rsidP="00415587">
            <w:pPr>
              <w:spacing w:before="40" w:after="60" w:line="276" w:lineRule="auto"/>
              <w:rPr>
                <w:rFonts w:ascii="Arial" w:hAnsi="Arial" w:cs="Arial"/>
                <w:sz w:val="20"/>
                <w:szCs w:val="20"/>
              </w:rPr>
            </w:pPr>
            <w:r w:rsidRPr="009F53D0">
              <w:rPr>
                <w:rFonts w:ascii="Arial" w:hAnsi="Arial" w:cs="Arial"/>
                <w:sz w:val="20"/>
                <w:szCs w:val="20"/>
              </w:rPr>
              <w:t>5.8</w:t>
            </w:r>
          </w:p>
        </w:tc>
        <w:tc>
          <w:tcPr>
            <w:tcW w:w="5885" w:type="dxa"/>
            <w:shd w:val="clear" w:color="auto" w:fill="auto"/>
          </w:tcPr>
          <w:p w:rsidR="00BE7B1B" w:rsidRPr="009F53D0" w:rsidRDefault="00BE7B1B" w:rsidP="00415587">
            <w:pPr>
              <w:spacing w:before="40" w:after="60" w:line="276" w:lineRule="auto"/>
              <w:rPr>
                <w:rFonts w:ascii="Arial" w:hAnsi="Arial" w:cs="Arial"/>
                <w:sz w:val="20"/>
                <w:szCs w:val="20"/>
              </w:rPr>
            </w:pPr>
            <w:r w:rsidRPr="009F53D0">
              <w:rPr>
                <w:rFonts w:ascii="Arial" w:hAnsi="Arial" w:cs="Arial"/>
                <w:sz w:val="20"/>
                <w:szCs w:val="20"/>
              </w:rPr>
              <w:t>The objective of this policy therefore is to achieve good layout and design for all new development and this should be the aim of everyone involved in the development process.</w:t>
            </w:r>
          </w:p>
        </w:tc>
        <w:tc>
          <w:tcPr>
            <w:tcW w:w="5885" w:type="dxa"/>
            <w:shd w:val="clear" w:color="auto" w:fill="auto"/>
          </w:tcPr>
          <w:p w:rsidR="00BE7B1B" w:rsidRPr="009F53D0" w:rsidRDefault="00BE7B1B" w:rsidP="00415587">
            <w:pPr>
              <w:spacing w:before="40" w:after="60" w:line="276" w:lineRule="auto"/>
              <w:rPr>
                <w:rFonts w:ascii="Arial" w:hAnsi="Arial" w:cs="Arial"/>
                <w:sz w:val="20"/>
                <w:szCs w:val="20"/>
              </w:rPr>
            </w:pPr>
            <w:r w:rsidRPr="009F53D0">
              <w:rPr>
                <w:rFonts w:ascii="Arial" w:hAnsi="Arial" w:cs="Arial"/>
                <w:sz w:val="20"/>
                <w:szCs w:val="20"/>
              </w:rPr>
              <w:t xml:space="preserve">The objective of this policy </w:t>
            </w:r>
            <w:r w:rsidRPr="009F53D0">
              <w:rPr>
                <w:rFonts w:ascii="Arial" w:hAnsi="Arial" w:cs="Arial"/>
                <w:strike/>
                <w:sz w:val="20"/>
                <w:szCs w:val="20"/>
              </w:rPr>
              <w:t>therefore</w:t>
            </w:r>
            <w:r w:rsidRPr="009F53D0">
              <w:rPr>
                <w:rFonts w:ascii="Arial" w:hAnsi="Arial" w:cs="Arial"/>
                <w:sz w:val="20"/>
                <w:szCs w:val="20"/>
              </w:rPr>
              <w:t xml:space="preserve"> is to achieve good layout and design for all new development </w:t>
            </w:r>
            <w:r w:rsidRPr="009F53D0">
              <w:rPr>
                <w:rFonts w:ascii="Arial" w:hAnsi="Arial" w:cs="Arial"/>
                <w:strike/>
                <w:sz w:val="20"/>
                <w:szCs w:val="20"/>
              </w:rPr>
              <w:t>and this should be the aim of everyone involved in the development process</w:t>
            </w:r>
            <w:r w:rsidRPr="009F53D0">
              <w:rPr>
                <w:rFonts w:ascii="Arial" w:hAnsi="Arial" w:cs="Arial"/>
                <w:sz w:val="20"/>
                <w:szCs w:val="20"/>
              </w:rPr>
              <w:t>.</w:t>
            </w:r>
          </w:p>
        </w:tc>
        <w:tc>
          <w:tcPr>
            <w:tcW w:w="1984" w:type="dxa"/>
            <w:shd w:val="clear" w:color="auto" w:fill="auto"/>
          </w:tcPr>
          <w:p w:rsidR="00BE7B1B" w:rsidRPr="009F53D0" w:rsidRDefault="00BE7B1B" w:rsidP="00415587">
            <w:pPr>
              <w:spacing w:before="40" w:after="60" w:line="276" w:lineRule="auto"/>
              <w:rPr>
                <w:rFonts w:ascii="Arial" w:hAnsi="Arial" w:cs="Arial"/>
                <w:sz w:val="20"/>
                <w:szCs w:val="20"/>
              </w:rPr>
            </w:pPr>
            <w:r w:rsidRPr="009F53D0">
              <w:rPr>
                <w:rFonts w:ascii="Arial" w:hAnsi="Arial" w:cs="Arial"/>
                <w:sz w:val="20"/>
                <w:szCs w:val="20"/>
              </w:rPr>
              <w:t>Officer change</w:t>
            </w:r>
          </w:p>
        </w:tc>
      </w:tr>
      <w:tr w:rsidR="00BE7B1B" w:rsidRPr="009F53D0" w:rsidTr="008B6136">
        <w:tc>
          <w:tcPr>
            <w:tcW w:w="1414" w:type="dxa"/>
            <w:shd w:val="clear" w:color="auto" w:fill="auto"/>
          </w:tcPr>
          <w:p w:rsidR="00BE7B1B" w:rsidRPr="009F53D0" w:rsidRDefault="00BE7B1B" w:rsidP="00415587">
            <w:pPr>
              <w:spacing w:before="40" w:after="60" w:line="276" w:lineRule="auto"/>
              <w:rPr>
                <w:rFonts w:ascii="Arial" w:hAnsi="Arial" w:cs="Arial"/>
                <w:sz w:val="20"/>
                <w:szCs w:val="20"/>
              </w:rPr>
            </w:pPr>
            <w:r w:rsidRPr="009F53D0">
              <w:rPr>
                <w:rFonts w:ascii="Arial" w:hAnsi="Arial" w:cs="Arial"/>
                <w:sz w:val="20"/>
                <w:szCs w:val="20"/>
              </w:rPr>
              <w:t>5.10</w:t>
            </w:r>
          </w:p>
        </w:tc>
        <w:tc>
          <w:tcPr>
            <w:tcW w:w="5885" w:type="dxa"/>
            <w:shd w:val="clear" w:color="auto" w:fill="auto"/>
          </w:tcPr>
          <w:p w:rsidR="00BE7B1B" w:rsidRPr="009F53D0" w:rsidRDefault="00BE7B1B" w:rsidP="00415587">
            <w:pPr>
              <w:spacing w:before="40" w:after="60" w:line="276" w:lineRule="auto"/>
              <w:rPr>
                <w:rFonts w:ascii="Arial" w:hAnsi="Arial" w:cs="Arial"/>
                <w:sz w:val="20"/>
                <w:szCs w:val="20"/>
              </w:rPr>
            </w:pPr>
            <w:r w:rsidRPr="009F53D0">
              <w:rPr>
                <w:rFonts w:ascii="Arial" w:hAnsi="Arial" w:cs="Arial"/>
                <w:sz w:val="20"/>
                <w:szCs w:val="20"/>
              </w:rPr>
              <w:t>… In the meantime, the short written statement will be expected to demonstrate how proposals address the principles set out in the Garden Towns, Suburbs and Villages Prospectus and the advice provided in Building for Life 12.</w:t>
            </w:r>
          </w:p>
        </w:tc>
        <w:tc>
          <w:tcPr>
            <w:tcW w:w="5885" w:type="dxa"/>
            <w:shd w:val="clear" w:color="auto" w:fill="auto"/>
          </w:tcPr>
          <w:p w:rsidR="00BE7B1B" w:rsidRPr="009F53D0" w:rsidRDefault="00BE7B1B" w:rsidP="00415587">
            <w:pPr>
              <w:spacing w:before="40" w:after="60" w:line="276" w:lineRule="auto"/>
              <w:rPr>
                <w:rFonts w:ascii="Arial" w:hAnsi="Arial" w:cs="Arial"/>
                <w:sz w:val="20"/>
                <w:szCs w:val="20"/>
              </w:rPr>
            </w:pPr>
            <w:r w:rsidRPr="009F53D0">
              <w:rPr>
                <w:rFonts w:ascii="Arial" w:hAnsi="Arial" w:cs="Arial"/>
                <w:sz w:val="20"/>
                <w:szCs w:val="20"/>
              </w:rPr>
              <w:t>… In the meantime, the short written statement will be expected to demonstrate how proposals address the principles set out in the Garden Towns, Suburbs and Villages Prospectus and the advice provided in Building for Life 12</w:t>
            </w:r>
            <w:r w:rsidRPr="009F53D0">
              <w:rPr>
                <w:rFonts w:ascii="Arial" w:hAnsi="Arial" w:cs="Arial"/>
                <w:b/>
                <w:sz w:val="20"/>
                <w:szCs w:val="20"/>
              </w:rPr>
              <w:t xml:space="preserve"> </w:t>
            </w:r>
            <w:r w:rsidRPr="009F53D0">
              <w:rPr>
                <w:rFonts w:ascii="Arial" w:hAnsi="Arial" w:cs="Arial"/>
                <w:b/>
                <w:sz w:val="20"/>
                <w:szCs w:val="20"/>
                <w:u w:val="single"/>
              </w:rPr>
              <w:t>or any subsequent updated advice</w:t>
            </w:r>
            <w:r w:rsidRPr="009F53D0">
              <w:rPr>
                <w:rFonts w:ascii="Arial" w:hAnsi="Arial" w:cs="Arial"/>
                <w:sz w:val="20"/>
                <w:szCs w:val="20"/>
              </w:rPr>
              <w:t>.</w:t>
            </w:r>
          </w:p>
        </w:tc>
        <w:tc>
          <w:tcPr>
            <w:tcW w:w="1984" w:type="dxa"/>
            <w:shd w:val="clear" w:color="auto" w:fill="auto"/>
          </w:tcPr>
          <w:p w:rsidR="00BE7B1B" w:rsidRPr="009F53D0" w:rsidRDefault="00BE7B1B" w:rsidP="00415587">
            <w:pPr>
              <w:spacing w:before="40" w:after="60" w:line="276" w:lineRule="auto"/>
              <w:rPr>
                <w:rFonts w:ascii="Arial" w:hAnsi="Arial" w:cs="Arial"/>
                <w:sz w:val="20"/>
                <w:szCs w:val="20"/>
              </w:rPr>
            </w:pPr>
            <w:r w:rsidRPr="009F53D0">
              <w:rPr>
                <w:rFonts w:ascii="Arial" w:hAnsi="Arial" w:cs="Arial"/>
                <w:sz w:val="20"/>
                <w:szCs w:val="20"/>
              </w:rPr>
              <w:t>Officer change</w:t>
            </w:r>
          </w:p>
        </w:tc>
      </w:tr>
      <w:tr w:rsidR="00FE0EB3" w:rsidRPr="009F53D0" w:rsidTr="008B6136">
        <w:tc>
          <w:tcPr>
            <w:tcW w:w="1414"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5.14</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xml:space="preserve">… </w:t>
            </w:r>
            <w:proofErr w:type="gramStart"/>
            <w:r w:rsidRPr="009F53D0">
              <w:rPr>
                <w:rFonts w:ascii="Arial" w:hAnsi="Arial" w:cs="Arial"/>
                <w:sz w:val="20"/>
                <w:szCs w:val="20"/>
              </w:rPr>
              <w:t>applicants</w:t>
            </w:r>
            <w:proofErr w:type="gramEnd"/>
            <w:r w:rsidRPr="009F53D0">
              <w:rPr>
                <w:rFonts w:ascii="Arial" w:hAnsi="Arial" w:cs="Arial"/>
                <w:sz w:val="20"/>
                <w:szCs w:val="20"/>
              </w:rPr>
              <w:t xml:space="preserve"> may identify aspects of the policy that will be dealt with </w:t>
            </w:r>
            <w:proofErr w:type="spellStart"/>
            <w:r w:rsidRPr="009F53D0">
              <w:rPr>
                <w:rFonts w:ascii="Arial" w:hAnsi="Arial" w:cs="Arial"/>
                <w:sz w:val="20"/>
                <w:szCs w:val="20"/>
              </w:rPr>
              <w:t>at</w:t>
            </w:r>
            <w:proofErr w:type="spellEnd"/>
            <w:r w:rsidRPr="009F53D0">
              <w:rPr>
                <w:rFonts w:ascii="Arial" w:hAnsi="Arial" w:cs="Arial"/>
                <w:sz w:val="20"/>
                <w:szCs w:val="20"/>
              </w:rPr>
              <w:t xml:space="preserve"> detailed stage.</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xml:space="preserve">… </w:t>
            </w:r>
            <w:proofErr w:type="gramStart"/>
            <w:r w:rsidRPr="009F53D0">
              <w:rPr>
                <w:rFonts w:ascii="Arial" w:hAnsi="Arial" w:cs="Arial"/>
                <w:sz w:val="20"/>
                <w:szCs w:val="20"/>
              </w:rPr>
              <w:t>applicants</w:t>
            </w:r>
            <w:proofErr w:type="gramEnd"/>
            <w:r w:rsidRPr="009F53D0">
              <w:rPr>
                <w:rFonts w:ascii="Arial" w:hAnsi="Arial" w:cs="Arial"/>
                <w:sz w:val="20"/>
                <w:szCs w:val="20"/>
              </w:rPr>
              <w:t xml:space="preserve"> may identify aspects of the policy that will be dealt with at </w:t>
            </w:r>
            <w:r w:rsidRPr="009F53D0">
              <w:rPr>
                <w:rFonts w:ascii="Arial" w:hAnsi="Arial" w:cs="Arial"/>
                <w:b/>
                <w:sz w:val="20"/>
                <w:szCs w:val="20"/>
                <w:u w:val="single"/>
              </w:rPr>
              <w:t>the</w:t>
            </w:r>
            <w:r w:rsidRPr="009F53D0">
              <w:rPr>
                <w:rFonts w:ascii="Arial" w:hAnsi="Arial" w:cs="Arial"/>
                <w:sz w:val="20"/>
                <w:szCs w:val="20"/>
              </w:rPr>
              <w:t xml:space="preserve"> detailed stage.</w:t>
            </w:r>
          </w:p>
        </w:tc>
        <w:tc>
          <w:tcPr>
            <w:tcW w:w="1984" w:type="dxa"/>
            <w:shd w:val="clear" w:color="auto" w:fill="auto"/>
          </w:tcPr>
          <w:p w:rsidR="00FE0EB3" w:rsidRPr="009F53D0" w:rsidRDefault="0082135E" w:rsidP="00415587">
            <w:pPr>
              <w:spacing w:before="40" w:after="60" w:line="276" w:lineRule="auto"/>
              <w:rPr>
                <w:rFonts w:ascii="Arial" w:hAnsi="Arial" w:cs="Arial"/>
                <w:sz w:val="20"/>
                <w:szCs w:val="20"/>
              </w:rPr>
            </w:pPr>
            <w:r w:rsidRPr="0082135E">
              <w:rPr>
                <w:rFonts w:ascii="Arial" w:hAnsi="Arial" w:cs="Arial"/>
                <w:sz w:val="20"/>
                <w:szCs w:val="20"/>
              </w:rPr>
              <w:t>correction</w:t>
            </w:r>
          </w:p>
        </w:tc>
      </w:tr>
      <w:tr w:rsidR="005772DA" w:rsidRPr="009F53D0" w:rsidTr="008B6136">
        <w:tc>
          <w:tcPr>
            <w:tcW w:w="1414" w:type="dxa"/>
            <w:shd w:val="clear" w:color="auto" w:fill="auto"/>
          </w:tcPr>
          <w:p w:rsidR="005772DA" w:rsidRPr="009F53D0" w:rsidRDefault="005772DA" w:rsidP="00415587">
            <w:pPr>
              <w:spacing w:before="40" w:after="60" w:line="276" w:lineRule="auto"/>
              <w:rPr>
                <w:rFonts w:ascii="Arial" w:hAnsi="Arial" w:cs="Arial"/>
                <w:sz w:val="20"/>
                <w:szCs w:val="20"/>
              </w:rPr>
            </w:pPr>
            <w:r>
              <w:rPr>
                <w:rFonts w:ascii="Arial" w:hAnsi="Arial" w:cs="Arial"/>
                <w:sz w:val="20"/>
                <w:szCs w:val="20"/>
              </w:rPr>
              <w:t>5.18</w:t>
            </w:r>
          </w:p>
        </w:tc>
        <w:tc>
          <w:tcPr>
            <w:tcW w:w="5885" w:type="dxa"/>
            <w:shd w:val="clear" w:color="auto" w:fill="auto"/>
          </w:tcPr>
          <w:p w:rsidR="005772DA" w:rsidRPr="009F53D0" w:rsidRDefault="005772DA" w:rsidP="00415587">
            <w:pPr>
              <w:spacing w:before="40" w:after="60" w:line="276" w:lineRule="auto"/>
              <w:rPr>
                <w:rFonts w:ascii="Arial" w:hAnsi="Arial" w:cs="Arial"/>
                <w:sz w:val="20"/>
                <w:szCs w:val="20"/>
              </w:rPr>
            </w:pPr>
            <w:r>
              <w:rPr>
                <w:rFonts w:ascii="Arial" w:hAnsi="Arial" w:cs="Arial"/>
                <w:sz w:val="20"/>
                <w:szCs w:val="20"/>
              </w:rPr>
              <w:t xml:space="preserve">… </w:t>
            </w:r>
            <w:r w:rsidRPr="005772DA">
              <w:rPr>
                <w:rFonts w:ascii="Arial" w:hAnsi="Arial" w:cs="Arial"/>
                <w:sz w:val="20"/>
                <w:szCs w:val="20"/>
              </w:rPr>
              <w:t xml:space="preserve">No upper limit has been set, although new development will be expected to harmonise with, or enhance the surrounding </w:t>
            </w:r>
            <w:r w:rsidRPr="005772DA">
              <w:rPr>
                <w:rFonts w:ascii="Arial" w:hAnsi="Arial" w:cs="Arial"/>
                <w:sz w:val="20"/>
                <w:szCs w:val="20"/>
              </w:rPr>
              <w:lastRenderedPageBreak/>
              <w:t>area in line with Policy BE1 and where development sites are located in or close to Town Centres or public transport interchanges, densities are expected to be significantly higher than the minimum</w:t>
            </w:r>
          </w:p>
        </w:tc>
        <w:tc>
          <w:tcPr>
            <w:tcW w:w="5885" w:type="dxa"/>
            <w:shd w:val="clear" w:color="auto" w:fill="auto"/>
          </w:tcPr>
          <w:p w:rsidR="005772DA" w:rsidRPr="009F53D0" w:rsidRDefault="005772DA" w:rsidP="00415587">
            <w:pPr>
              <w:spacing w:before="40" w:after="60" w:line="276" w:lineRule="auto"/>
              <w:rPr>
                <w:rFonts w:ascii="Arial" w:hAnsi="Arial" w:cs="Arial"/>
                <w:sz w:val="20"/>
                <w:szCs w:val="20"/>
              </w:rPr>
            </w:pPr>
            <w:r w:rsidRPr="005772DA">
              <w:rPr>
                <w:rFonts w:ascii="Arial" w:hAnsi="Arial" w:cs="Arial"/>
                <w:sz w:val="20"/>
                <w:szCs w:val="20"/>
              </w:rPr>
              <w:lastRenderedPageBreak/>
              <w:t xml:space="preserve">… No upper limit has been set, although new development will be expected to harmonise with, or enhance the surrounding </w:t>
            </w:r>
            <w:r w:rsidRPr="005772DA">
              <w:rPr>
                <w:rFonts w:ascii="Arial" w:hAnsi="Arial" w:cs="Arial"/>
                <w:sz w:val="20"/>
                <w:szCs w:val="20"/>
              </w:rPr>
              <w:lastRenderedPageBreak/>
              <w:t>area in line with Policy BE1</w:t>
            </w:r>
            <w:r>
              <w:rPr>
                <w:rFonts w:ascii="Arial" w:hAnsi="Arial" w:cs="Arial"/>
                <w:sz w:val="20"/>
                <w:szCs w:val="20"/>
              </w:rPr>
              <w:t>.</w:t>
            </w:r>
            <w:r w:rsidRPr="005772DA">
              <w:rPr>
                <w:rFonts w:ascii="Arial" w:hAnsi="Arial" w:cs="Arial"/>
                <w:sz w:val="20"/>
                <w:szCs w:val="20"/>
              </w:rPr>
              <w:t xml:space="preserve"> </w:t>
            </w:r>
            <w:r w:rsidRPr="005772DA">
              <w:rPr>
                <w:rFonts w:ascii="Arial" w:hAnsi="Arial" w:cs="Arial"/>
                <w:strike/>
                <w:sz w:val="20"/>
                <w:szCs w:val="20"/>
              </w:rPr>
              <w:t>and</w:t>
            </w:r>
            <w:r w:rsidRPr="005772DA">
              <w:rPr>
                <w:rFonts w:ascii="Arial" w:hAnsi="Arial" w:cs="Arial"/>
                <w:sz w:val="20"/>
                <w:szCs w:val="20"/>
              </w:rPr>
              <w:t xml:space="preserve"> </w:t>
            </w:r>
            <w:r>
              <w:rPr>
                <w:rFonts w:ascii="Arial" w:hAnsi="Arial" w:cs="Arial"/>
                <w:b/>
                <w:sz w:val="20"/>
                <w:szCs w:val="20"/>
              </w:rPr>
              <w:t>W</w:t>
            </w:r>
            <w:r w:rsidRPr="005772DA">
              <w:rPr>
                <w:rFonts w:ascii="Arial" w:hAnsi="Arial" w:cs="Arial"/>
                <w:sz w:val="20"/>
                <w:szCs w:val="20"/>
              </w:rPr>
              <w:t>here development sites are located in or close to Town Centres or public transport interchanges, densities are expected to be significantly higher than the minimum</w:t>
            </w:r>
          </w:p>
        </w:tc>
        <w:tc>
          <w:tcPr>
            <w:tcW w:w="1984" w:type="dxa"/>
            <w:shd w:val="clear" w:color="auto" w:fill="auto"/>
          </w:tcPr>
          <w:p w:rsidR="005772DA" w:rsidRPr="009F53D0" w:rsidRDefault="00B704B8" w:rsidP="00415587">
            <w:pPr>
              <w:spacing w:before="40" w:after="60" w:line="276" w:lineRule="auto"/>
              <w:rPr>
                <w:rFonts w:ascii="Arial" w:hAnsi="Arial" w:cs="Arial"/>
                <w:sz w:val="20"/>
                <w:szCs w:val="20"/>
              </w:rPr>
            </w:pPr>
            <w:r>
              <w:rPr>
                <w:rFonts w:ascii="Arial" w:hAnsi="Arial" w:cs="Arial"/>
                <w:sz w:val="20"/>
                <w:szCs w:val="20"/>
              </w:rPr>
              <w:lastRenderedPageBreak/>
              <w:t>Legibility</w:t>
            </w:r>
          </w:p>
        </w:tc>
      </w:tr>
      <w:tr w:rsidR="00FE0EB3" w:rsidRPr="009F53D0" w:rsidTr="008B6136">
        <w:tc>
          <w:tcPr>
            <w:tcW w:w="1414"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lastRenderedPageBreak/>
              <w:t>5.23</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The policy sees to ensure that …</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The policy see</w:t>
            </w:r>
            <w:r w:rsidRPr="009F53D0">
              <w:rPr>
                <w:rFonts w:ascii="Arial" w:hAnsi="Arial" w:cs="Arial"/>
                <w:sz w:val="20"/>
                <w:szCs w:val="20"/>
                <w:u w:val="single"/>
              </w:rPr>
              <w:t>k</w:t>
            </w:r>
            <w:r w:rsidRPr="009F53D0">
              <w:rPr>
                <w:rFonts w:ascii="Arial" w:hAnsi="Arial" w:cs="Arial"/>
                <w:sz w:val="20"/>
                <w:szCs w:val="20"/>
              </w:rPr>
              <w:t>s to ensure that …</w:t>
            </w:r>
          </w:p>
        </w:tc>
        <w:tc>
          <w:tcPr>
            <w:tcW w:w="1984" w:type="dxa"/>
            <w:shd w:val="clear" w:color="auto" w:fill="auto"/>
          </w:tcPr>
          <w:p w:rsidR="00FE0EB3" w:rsidRPr="009F53D0" w:rsidRDefault="0082135E" w:rsidP="00415587">
            <w:pPr>
              <w:spacing w:before="40" w:after="60" w:line="276" w:lineRule="auto"/>
              <w:rPr>
                <w:rFonts w:ascii="Arial" w:hAnsi="Arial" w:cs="Arial"/>
                <w:sz w:val="20"/>
                <w:szCs w:val="20"/>
              </w:rPr>
            </w:pPr>
            <w:r w:rsidRPr="0082135E">
              <w:rPr>
                <w:rFonts w:ascii="Arial" w:hAnsi="Arial" w:cs="Arial"/>
                <w:sz w:val="20"/>
                <w:szCs w:val="20"/>
              </w:rPr>
              <w:t>correction</w:t>
            </w:r>
          </w:p>
        </w:tc>
      </w:tr>
      <w:tr w:rsidR="00FE0EB3" w:rsidRPr="009F53D0" w:rsidTr="008B6136">
        <w:tc>
          <w:tcPr>
            <w:tcW w:w="1414"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5.28</w:t>
            </w:r>
          </w:p>
        </w:tc>
        <w:tc>
          <w:tcPr>
            <w:tcW w:w="5885" w:type="dxa"/>
            <w:shd w:val="clear" w:color="auto" w:fill="auto"/>
          </w:tcPr>
          <w:p w:rsidR="00FE0EB3" w:rsidRPr="009F53D0" w:rsidRDefault="006529BD" w:rsidP="00415587">
            <w:pPr>
              <w:spacing w:before="40" w:after="60" w:line="276" w:lineRule="auto"/>
              <w:rPr>
                <w:rFonts w:ascii="Arial" w:hAnsi="Arial" w:cs="Arial"/>
                <w:sz w:val="20"/>
                <w:szCs w:val="20"/>
              </w:rPr>
            </w:pPr>
            <w:r w:rsidRPr="009F53D0">
              <w:rPr>
                <w:rFonts w:ascii="Arial" w:hAnsi="Arial" w:cs="Arial"/>
                <w:sz w:val="20"/>
                <w:szCs w:val="20"/>
              </w:rPr>
              <w:t>Transport is an essential part of our everyday lives.  .</w:t>
            </w:r>
            <w:r w:rsidR="00FE0EB3" w:rsidRPr="009F53D0">
              <w:rPr>
                <w:rFonts w:ascii="Arial" w:hAnsi="Arial" w:cs="Arial"/>
                <w:sz w:val="20"/>
                <w:szCs w:val="20"/>
              </w:rPr>
              <w:t>… and enabling businesses move goods efficiently</w:t>
            </w:r>
          </w:p>
        </w:tc>
        <w:tc>
          <w:tcPr>
            <w:tcW w:w="5885" w:type="dxa"/>
            <w:shd w:val="clear" w:color="auto" w:fill="auto"/>
          </w:tcPr>
          <w:p w:rsidR="00FE0EB3" w:rsidRPr="009F53D0" w:rsidRDefault="006529BD" w:rsidP="00415587">
            <w:pPr>
              <w:spacing w:before="40" w:after="60" w:line="276" w:lineRule="auto"/>
              <w:rPr>
                <w:rFonts w:ascii="Arial" w:hAnsi="Arial" w:cs="Arial"/>
                <w:sz w:val="20"/>
                <w:szCs w:val="20"/>
              </w:rPr>
            </w:pPr>
            <w:r w:rsidRPr="009F53D0">
              <w:rPr>
                <w:rFonts w:ascii="Arial" w:hAnsi="Arial" w:cs="Arial"/>
                <w:sz w:val="20"/>
                <w:szCs w:val="20"/>
              </w:rPr>
              <w:t xml:space="preserve">Transport is an essential part of </w:t>
            </w:r>
            <w:r w:rsidRPr="009F53D0">
              <w:rPr>
                <w:rFonts w:ascii="Arial" w:hAnsi="Arial" w:cs="Arial"/>
                <w:strike/>
                <w:sz w:val="20"/>
                <w:szCs w:val="20"/>
              </w:rPr>
              <w:t>our</w:t>
            </w:r>
            <w:r w:rsidRPr="009F53D0">
              <w:rPr>
                <w:rFonts w:ascii="Arial" w:hAnsi="Arial" w:cs="Arial"/>
                <w:sz w:val="20"/>
                <w:szCs w:val="20"/>
              </w:rPr>
              <w:t xml:space="preserve"> everyday </w:t>
            </w:r>
            <w:r w:rsidRPr="009F53D0">
              <w:rPr>
                <w:rFonts w:ascii="Arial" w:hAnsi="Arial" w:cs="Arial"/>
                <w:b/>
                <w:sz w:val="20"/>
                <w:szCs w:val="20"/>
                <w:u w:val="single"/>
              </w:rPr>
              <w:t>life</w:t>
            </w:r>
            <w:r w:rsidRPr="009F53D0">
              <w:rPr>
                <w:rFonts w:ascii="Arial" w:hAnsi="Arial" w:cs="Arial"/>
                <w:sz w:val="20"/>
                <w:szCs w:val="20"/>
              </w:rPr>
              <w:t xml:space="preserve"> </w:t>
            </w:r>
            <w:r w:rsidRPr="009F53D0">
              <w:rPr>
                <w:rFonts w:ascii="Arial" w:hAnsi="Arial" w:cs="Arial"/>
                <w:strike/>
                <w:sz w:val="20"/>
                <w:szCs w:val="20"/>
              </w:rPr>
              <w:t>lives</w:t>
            </w:r>
            <w:r w:rsidRPr="009F53D0">
              <w:rPr>
                <w:rFonts w:ascii="Arial" w:hAnsi="Arial" w:cs="Arial"/>
                <w:sz w:val="20"/>
                <w:szCs w:val="20"/>
              </w:rPr>
              <w:t xml:space="preserve">.  </w:t>
            </w:r>
            <w:r w:rsidR="00FE0EB3" w:rsidRPr="009F53D0">
              <w:rPr>
                <w:rFonts w:ascii="Arial" w:hAnsi="Arial" w:cs="Arial"/>
                <w:sz w:val="20"/>
                <w:szCs w:val="20"/>
              </w:rPr>
              <w:t xml:space="preserve">… and enabling businesses </w:t>
            </w:r>
            <w:r w:rsidR="00FE0EB3" w:rsidRPr="009F53D0">
              <w:rPr>
                <w:rFonts w:ascii="Arial" w:hAnsi="Arial" w:cs="Arial"/>
                <w:sz w:val="20"/>
                <w:szCs w:val="20"/>
                <w:u w:val="single"/>
              </w:rPr>
              <w:t>to</w:t>
            </w:r>
            <w:r w:rsidR="00FE0EB3" w:rsidRPr="009F53D0">
              <w:rPr>
                <w:rFonts w:ascii="Arial" w:hAnsi="Arial" w:cs="Arial"/>
                <w:sz w:val="20"/>
                <w:szCs w:val="20"/>
              </w:rPr>
              <w:t xml:space="preserve"> move goods efficiently</w:t>
            </w:r>
          </w:p>
        </w:tc>
        <w:tc>
          <w:tcPr>
            <w:tcW w:w="1984"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Officer change</w:t>
            </w:r>
          </w:p>
        </w:tc>
      </w:tr>
      <w:tr w:rsidR="00FE0EB3" w:rsidRPr="009F53D0" w:rsidTr="008B6136">
        <w:tc>
          <w:tcPr>
            <w:tcW w:w="1414"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5.29</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xml:space="preserve">… </w:t>
            </w:r>
            <w:proofErr w:type="gramStart"/>
            <w:r w:rsidRPr="009F53D0">
              <w:rPr>
                <w:rFonts w:ascii="Arial" w:hAnsi="Arial" w:cs="Arial"/>
                <w:sz w:val="20"/>
                <w:szCs w:val="20"/>
              </w:rPr>
              <w:t>so</w:t>
            </w:r>
            <w:proofErr w:type="gramEnd"/>
            <w:r w:rsidRPr="009F53D0">
              <w:rPr>
                <w:rFonts w:ascii="Arial" w:hAnsi="Arial" w:cs="Arial"/>
                <w:sz w:val="20"/>
                <w:szCs w:val="20"/>
              </w:rPr>
              <w:t xml:space="preserve"> that the achievement of an efficient and effective transport network</w:t>
            </w:r>
            <w:r w:rsidR="000B4574" w:rsidRPr="009F53D0">
              <w:rPr>
                <w:rFonts w:ascii="Arial" w:hAnsi="Arial" w:cs="Arial"/>
                <w:sz w:val="20"/>
                <w:szCs w:val="20"/>
              </w:rPr>
              <w:t xml:space="preserve"> … This will inevitably be a balancing act which the policies of this plan seek to achieve.</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xml:space="preserve">… so that the </w:t>
            </w:r>
            <w:r w:rsidRPr="009F53D0">
              <w:rPr>
                <w:rFonts w:ascii="Arial" w:hAnsi="Arial" w:cs="Arial"/>
                <w:strike/>
                <w:sz w:val="20"/>
                <w:szCs w:val="20"/>
              </w:rPr>
              <w:t>achievement</w:t>
            </w:r>
            <w:r w:rsidRPr="009F53D0">
              <w:rPr>
                <w:rFonts w:ascii="Arial" w:hAnsi="Arial" w:cs="Arial"/>
                <w:sz w:val="20"/>
                <w:szCs w:val="20"/>
              </w:rPr>
              <w:t xml:space="preserve"> </w:t>
            </w:r>
            <w:r w:rsidRPr="009F53D0">
              <w:rPr>
                <w:rFonts w:ascii="Arial" w:hAnsi="Arial" w:cs="Arial"/>
                <w:b/>
                <w:sz w:val="20"/>
                <w:szCs w:val="20"/>
                <w:u w:val="single"/>
              </w:rPr>
              <w:t>provision</w:t>
            </w:r>
            <w:r w:rsidRPr="009F53D0">
              <w:rPr>
                <w:rFonts w:ascii="Arial" w:hAnsi="Arial" w:cs="Arial"/>
                <w:sz w:val="20"/>
                <w:szCs w:val="20"/>
              </w:rPr>
              <w:t xml:space="preserve"> of an efficient and effective transport network</w:t>
            </w:r>
            <w:r w:rsidR="000B4574" w:rsidRPr="009F53D0">
              <w:rPr>
                <w:rFonts w:ascii="Arial" w:hAnsi="Arial" w:cs="Arial"/>
                <w:sz w:val="20"/>
                <w:szCs w:val="20"/>
              </w:rPr>
              <w:t xml:space="preserve"> … </w:t>
            </w:r>
            <w:r w:rsidR="000B4574" w:rsidRPr="009F53D0">
              <w:rPr>
                <w:rFonts w:ascii="Arial" w:hAnsi="Arial" w:cs="Arial"/>
                <w:strike/>
                <w:sz w:val="20"/>
                <w:szCs w:val="20"/>
              </w:rPr>
              <w:t>This will inevitably be a balancing act which the policies of this plan seek to achieve.</w:t>
            </w:r>
          </w:p>
        </w:tc>
        <w:tc>
          <w:tcPr>
            <w:tcW w:w="1984"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Officer change</w:t>
            </w:r>
          </w:p>
        </w:tc>
      </w:tr>
      <w:tr w:rsidR="00FE0EB3" w:rsidRPr="009F53D0" w:rsidTr="008B6136">
        <w:tc>
          <w:tcPr>
            <w:tcW w:w="1414"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5.30</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striking a balance, although of cars will …</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xml:space="preserve">… striking a balance, although </w:t>
            </w:r>
            <w:r w:rsidRPr="009F53D0">
              <w:rPr>
                <w:rFonts w:ascii="Arial" w:hAnsi="Arial" w:cs="Arial"/>
                <w:sz w:val="20"/>
                <w:szCs w:val="20"/>
                <w:u w:val="single"/>
              </w:rPr>
              <w:t>use</w:t>
            </w:r>
            <w:r w:rsidRPr="009F53D0">
              <w:rPr>
                <w:rFonts w:ascii="Arial" w:hAnsi="Arial" w:cs="Arial"/>
                <w:sz w:val="20"/>
                <w:szCs w:val="20"/>
              </w:rPr>
              <w:t xml:space="preserve"> of cars will …</w:t>
            </w:r>
          </w:p>
        </w:tc>
        <w:tc>
          <w:tcPr>
            <w:tcW w:w="1984" w:type="dxa"/>
            <w:shd w:val="clear" w:color="auto" w:fill="auto"/>
          </w:tcPr>
          <w:p w:rsidR="00FE0EB3" w:rsidRPr="009F53D0" w:rsidRDefault="0082135E" w:rsidP="00415587">
            <w:pPr>
              <w:spacing w:before="40" w:after="60" w:line="276" w:lineRule="auto"/>
              <w:rPr>
                <w:rFonts w:ascii="Arial" w:hAnsi="Arial" w:cs="Arial"/>
                <w:sz w:val="20"/>
                <w:szCs w:val="20"/>
              </w:rPr>
            </w:pPr>
            <w:r w:rsidRPr="0082135E">
              <w:rPr>
                <w:rFonts w:ascii="Arial" w:hAnsi="Arial" w:cs="Arial"/>
                <w:sz w:val="20"/>
                <w:szCs w:val="20"/>
              </w:rPr>
              <w:t>correction</w:t>
            </w:r>
          </w:p>
        </w:tc>
      </w:tr>
      <w:tr w:rsidR="00527DC8" w:rsidRPr="009F53D0" w:rsidTr="008B6136">
        <w:tc>
          <w:tcPr>
            <w:tcW w:w="1414" w:type="dxa"/>
            <w:shd w:val="clear" w:color="auto" w:fill="auto"/>
          </w:tcPr>
          <w:p w:rsidR="00527DC8" w:rsidRPr="009F53D0" w:rsidRDefault="00527DC8" w:rsidP="00415587">
            <w:pPr>
              <w:spacing w:before="40" w:after="60" w:line="276" w:lineRule="auto"/>
              <w:rPr>
                <w:rFonts w:ascii="Arial" w:hAnsi="Arial" w:cs="Arial"/>
                <w:sz w:val="20"/>
                <w:szCs w:val="20"/>
              </w:rPr>
            </w:pPr>
            <w:r w:rsidRPr="009F53D0">
              <w:rPr>
                <w:rFonts w:ascii="Arial" w:hAnsi="Arial" w:cs="Arial"/>
                <w:sz w:val="20"/>
                <w:szCs w:val="20"/>
              </w:rPr>
              <w:t>Policy TR1</w:t>
            </w:r>
          </w:p>
        </w:tc>
        <w:tc>
          <w:tcPr>
            <w:tcW w:w="5885" w:type="dxa"/>
            <w:shd w:val="clear" w:color="auto" w:fill="auto"/>
          </w:tcPr>
          <w:p w:rsidR="00527DC8" w:rsidRPr="009F53D0" w:rsidRDefault="00527DC8" w:rsidP="00415587">
            <w:pPr>
              <w:spacing w:before="40" w:after="60" w:line="276" w:lineRule="auto"/>
              <w:rPr>
                <w:rFonts w:ascii="Arial" w:hAnsi="Arial" w:cs="Arial"/>
                <w:sz w:val="20"/>
                <w:szCs w:val="20"/>
              </w:rPr>
            </w:pPr>
            <w:r w:rsidRPr="009F53D0">
              <w:rPr>
                <w:rFonts w:ascii="Arial" w:hAnsi="Arial" w:cs="Arial"/>
                <w:sz w:val="20"/>
                <w:szCs w:val="20"/>
              </w:rPr>
              <w:t>Development will only be permitted which provides safe, suitable and attractive access routes for pedestrians, cyclists, public transport users, delivery vehicles and other users of motor vehicles, as appropriate.</w:t>
            </w:r>
          </w:p>
        </w:tc>
        <w:tc>
          <w:tcPr>
            <w:tcW w:w="5885" w:type="dxa"/>
            <w:shd w:val="clear" w:color="auto" w:fill="auto"/>
          </w:tcPr>
          <w:p w:rsidR="00527DC8" w:rsidRPr="009F53D0" w:rsidRDefault="00527DC8" w:rsidP="00415587">
            <w:pPr>
              <w:spacing w:before="40" w:after="60" w:line="276" w:lineRule="auto"/>
              <w:rPr>
                <w:rFonts w:ascii="Arial" w:hAnsi="Arial" w:cs="Arial"/>
                <w:sz w:val="20"/>
                <w:szCs w:val="20"/>
              </w:rPr>
            </w:pPr>
            <w:r w:rsidRPr="009F53D0">
              <w:rPr>
                <w:rFonts w:ascii="Arial" w:hAnsi="Arial" w:cs="Arial"/>
                <w:sz w:val="20"/>
                <w:szCs w:val="20"/>
              </w:rPr>
              <w:t xml:space="preserve">Development will only be permitted </w:t>
            </w:r>
            <w:r w:rsidRPr="009F53D0">
              <w:rPr>
                <w:rFonts w:ascii="Arial" w:hAnsi="Arial" w:cs="Arial"/>
                <w:strike/>
                <w:sz w:val="20"/>
                <w:szCs w:val="20"/>
              </w:rPr>
              <w:t>which</w:t>
            </w:r>
            <w:r w:rsidRPr="009F53D0">
              <w:rPr>
                <w:rFonts w:ascii="Arial" w:hAnsi="Arial" w:cs="Arial"/>
                <w:sz w:val="20"/>
                <w:szCs w:val="20"/>
              </w:rPr>
              <w:t xml:space="preserve"> </w:t>
            </w:r>
            <w:r w:rsidRPr="009F53D0">
              <w:rPr>
                <w:rFonts w:ascii="Arial" w:hAnsi="Arial" w:cs="Arial"/>
                <w:sz w:val="20"/>
                <w:szCs w:val="20"/>
                <w:u w:val="single"/>
              </w:rPr>
              <w:t>that</w:t>
            </w:r>
            <w:r w:rsidRPr="009F53D0">
              <w:rPr>
                <w:rFonts w:ascii="Arial" w:hAnsi="Arial" w:cs="Arial"/>
                <w:sz w:val="20"/>
                <w:szCs w:val="20"/>
              </w:rPr>
              <w:t xml:space="preserve"> provides safe, suitable and attractive access routes for pedestrians, cyclists, public transport users, </w:t>
            </w:r>
            <w:r w:rsidRPr="00AD75FE">
              <w:rPr>
                <w:rFonts w:ascii="Arial" w:hAnsi="Arial" w:cs="Arial"/>
                <w:b/>
                <w:sz w:val="20"/>
                <w:szCs w:val="20"/>
                <w:u w:val="single"/>
              </w:rPr>
              <w:t>emergency vehicles</w:t>
            </w:r>
            <w:r w:rsidRPr="009F53D0">
              <w:rPr>
                <w:rFonts w:ascii="Arial" w:hAnsi="Arial" w:cs="Arial"/>
                <w:sz w:val="20"/>
                <w:szCs w:val="20"/>
              </w:rPr>
              <w:t xml:space="preserve">, delivery vehicles, </w:t>
            </w:r>
            <w:r w:rsidRPr="00AD75FE">
              <w:rPr>
                <w:rFonts w:ascii="Arial" w:hAnsi="Arial" w:cs="Arial"/>
                <w:b/>
                <w:sz w:val="20"/>
                <w:szCs w:val="20"/>
                <w:u w:val="single"/>
              </w:rPr>
              <w:t>refuse vehicles</w:t>
            </w:r>
            <w:r w:rsidRPr="009F53D0">
              <w:rPr>
                <w:rFonts w:ascii="Arial" w:hAnsi="Arial" w:cs="Arial"/>
                <w:sz w:val="20"/>
                <w:szCs w:val="20"/>
              </w:rPr>
              <w:t xml:space="preserve"> and other users of motor vehicles, as appropriate.</w:t>
            </w:r>
          </w:p>
        </w:tc>
        <w:tc>
          <w:tcPr>
            <w:tcW w:w="1984" w:type="dxa"/>
            <w:shd w:val="clear" w:color="auto" w:fill="auto"/>
          </w:tcPr>
          <w:p w:rsidR="00527DC8" w:rsidRPr="009F53D0" w:rsidRDefault="00527DC8" w:rsidP="00415587">
            <w:pPr>
              <w:spacing w:before="40" w:after="60" w:line="276" w:lineRule="auto"/>
              <w:rPr>
                <w:rFonts w:ascii="Arial" w:hAnsi="Arial" w:cs="Arial"/>
                <w:sz w:val="20"/>
                <w:szCs w:val="20"/>
              </w:rPr>
            </w:pPr>
            <w:r w:rsidRPr="009F53D0">
              <w:rPr>
                <w:rFonts w:ascii="Arial" w:hAnsi="Arial" w:cs="Arial"/>
                <w:sz w:val="20"/>
                <w:szCs w:val="20"/>
              </w:rPr>
              <w:t>WCC suggestion</w:t>
            </w:r>
            <w:r w:rsidR="00AD75FE">
              <w:rPr>
                <w:rFonts w:ascii="Arial" w:hAnsi="Arial" w:cs="Arial"/>
                <w:sz w:val="20"/>
                <w:szCs w:val="20"/>
              </w:rPr>
              <w:t xml:space="preserve"> </w:t>
            </w:r>
          </w:p>
        </w:tc>
      </w:tr>
      <w:tr w:rsidR="006529BD" w:rsidRPr="009F53D0" w:rsidTr="008B6136">
        <w:tc>
          <w:tcPr>
            <w:tcW w:w="1414" w:type="dxa"/>
            <w:shd w:val="clear" w:color="auto" w:fill="auto"/>
          </w:tcPr>
          <w:p w:rsidR="006529BD" w:rsidRPr="00515B6A" w:rsidRDefault="006529BD" w:rsidP="00415587">
            <w:pPr>
              <w:spacing w:before="40" w:after="60" w:line="276" w:lineRule="auto"/>
              <w:rPr>
                <w:rFonts w:ascii="Arial" w:hAnsi="Arial" w:cs="Arial"/>
                <w:sz w:val="20"/>
                <w:szCs w:val="20"/>
              </w:rPr>
            </w:pPr>
            <w:r w:rsidRPr="00515B6A">
              <w:rPr>
                <w:rFonts w:ascii="Arial" w:hAnsi="Arial" w:cs="Arial"/>
                <w:sz w:val="20"/>
                <w:szCs w:val="20"/>
              </w:rPr>
              <w:t>5.34</w:t>
            </w:r>
          </w:p>
        </w:tc>
        <w:tc>
          <w:tcPr>
            <w:tcW w:w="5885" w:type="dxa"/>
            <w:shd w:val="clear" w:color="auto" w:fill="auto"/>
          </w:tcPr>
          <w:p w:rsidR="006529BD" w:rsidRPr="009F53D0" w:rsidRDefault="006529BD" w:rsidP="00415587">
            <w:pPr>
              <w:spacing w:before="40" w:after="60" w:line="276" w:lineRule="auto"/>
              <w:rPr>
                <w:rFonts w:ascii="Arial" w:hAnsi="Arial" w:cs="Arial"/>
                <w:sz w:val="20"/>
                <w:szCs w:val="20"/>
              </w:rPr>
            </w:pPr>
            <w:r w:rsidRPr="009F53D0">
              <w:rPr>
                <w:rFonts w:ascii="Arial" w:hAnsi="Arial" w:cs="Arial"/>
                <w:sz w:val="20"/>
                <w:szCs w:val="20"/>
              </w:rPr>
              <w:t xml:space="preserve">In line with the National Planning Policy Framework, developments should plan to protect and exploit opportunities for sustainable modes of transport.  This includes the need for careful design and layout to provide for pedestrians, cyclists and public transport users. It is important that design and layout carefully addresses potential conflicts between different modes of transport at the same time as seeking to integrate transport modes to provide convenient, land efficient and attractive access routes.  This will involve careful layout and design to balance safety, convenience and attractiveness whilst addressing potential conflict.  </w:t>
            </w:r>
          </w:p>
        </w:tc>
        <w:tc>
          <w:tcPr>
            <w:tcW w:w="5885" w:type="dxa"/>
            <w:shd w:val="clear" w:color="auto" w:fill="auto"/>
          </w:tcPr>
          <w:p w:rsidR="006529BD" w:rsidRPr="009F53D0" w:rsidRDefault="006529BD" w:rsidP="00415587">
            <w:pPr>
              <w:spacing w:before="40" w:after="60" w:line="276" w:lineRule="auto"/>
              <w:rPr>
                <w:rFonts w:ascii="Arial" w:hAnsi="Arial" w:cs="Arial"/>
                <w:sz w:val="20"/>
                <w:szCs w:val="20"/>
              </w:rPr>
            </w:pPr>
            <w:r w:rsidRPr="009F53D0">
              <w:rPr>
                <w:rFonts w:ascii="Arial" w:hAnsi="Arial" w:cs="Arial"/>
                <w:sz w:val="20"/>
                <w:szCs w:val="20"/>
              </w:rPr>
              <w:t xml:space="preserve">In </w:t>
            </w:r>
            <w:r w:rsidRPr="009F53D0">
              <w:rPr>
                <w:rFonts w:ascii="Arial" w:hAnsi="Arial" w:cs="Arial"/>
                <w:strike/>
                <w:sz w:val="20"/>
                <w:szCs w:val="20"/>
              </w:rPr>
              <w:t>line</w:t>
            </w:r>
            <w:r w:rsidRPr="009F53D0">
              <w:rPr>
                <w:rFonts w:ascii="Arial" w:hAnsi="Arial" w:cs="Arial"/>
                <w:sz w:val="20"/>
                <w:szCs w:val="20"/>
              </w:rPr>
              <w:t xml:space="preserve"> </w:t>
            </w:r>
            <w:r w:rsidRPr="009F53D0">
              <w:rPr>
                <w:rFonts w:ascii="Arial" w:hAnsi="Arial" w:cs="Arial"/>
                <w:b/>
                <w:sz w:val="20"/>
                <w:szCs w:val="20"/>
                <w:u w:val="single"/>
              </w:rPr>
              <w:t>accordance</w:t>
            </w:r>
            <w:r w:rsidRPr="00033FB4">
              <w:rPr>
                <w:rFonts w:ascii="Arial" w:hAnsi="Arial" w:cs="Arial"/>
                <w:sz w:val="20"/>
                <w:szCs w:val="20"/>
              </w:rPr>
              <w:t xml:space="preserve"> </w:t>
            </w:r>
            <w:r w:rsidRPr="009F53D0">
              <w:rPr>
                <w:rFonts w:ascii="Arial" w:hAnsi="Arial" w:cs="Arial"/>
                <w:sz w:val="20"/>
                <w:szCs w:val="20"/>
              </w:rPr>
              <w:t xml:space="preserve">with the National Planning Policy Framework, developments should </w:t>
            </w:r>
            <w:r w:rsidRPr="009F53D0">
              <w:rPr>
                <w:rFonts w:ascii="Arial" w:hAnsi="Arial" w:cs="Arial"/>
                <w:strike/>
                <w:sz w:val="20"/>
                <w:szCs w:val="20"/>
              </w:rPr>
              <w:t>plan to</w:t>
            </w:r>
            <w:r w:rsidRPr="009F53D0">
              <w:rPr>
                <w:rFonts w:ascii="Arial" w:hAnsi="Arial" w:cs="Arial"/>
                <w:sz w:val="20"/>
                <w:szCs w:val="20"/>
              </w:rPr>
              <w:t xml:space="preserve"> protect and exploit opportunities for sustainable modes of transport.  This includes </w:t>
            </w:r>
            <w:r w:rsidRPr="009F53D0">
              <w:rPr>
                <w:rFonts w:ascii="Arial" w:hAnsi="Arial" w:cs="Arial"/>
                <w:strike/>
                <w:sz w:val="20"/>
                <w:szCs w:val="20"/>
              </w:rPr>
              <w:t>the need for careful</w:t>
            </w:r>
            <w:r w:rsidRPr="009F53D0">
              <w:rPr>
                <w:rFonts w:ascii="Arial" w:hAnsi="Arial" w:cs="Arial"/>
                <w:sz w:val="20"/>
                <w:szCs w:val="20"/>
              </w:rPr>
              <w:t xml:space="preserve"> </w:t>
            </w:r>
            <w:r w:rsidRPr="009F53D0">
              <w:rPr>
                <w:rFonts w:ascii="Arial" w:hAnsi="Arial" w:cs="Arial"/>
                <w:b/>
                <w:sz w:val="20"/>
                <w:szCs w:val="20"/>
                <w:u w:val="single"/>
              </w:rPr>
              <w:t xml:space="preserve">ensuring </w:t>
            </w:r>
            <w:r w:rsidRPr="009F53D0">
              <w:rPr>
                <w:rFonts w:ascii="Arial" w:hAnsi="Arial" w:cs="Arial"/>
                <w:sz w:val="20"/>
                <w:szCs w:val="20"/>
              </w:rPr>
              <w:t>design</w:t>
            </w:r>
            <w:r w:rsidRPr="009F53D0">
              <w:rPr>
                <w:rFonts w:ascii="Arial" w:hAnsi="Arial" w:cs="Arial"/>
                <w:b/>
                <w:sz w:val="20"/>
                <w:szCs w:val="20"/>
              </w:rPr>
              <w:t>s</w:t>
            </w:r>
            <w:r w:rsidRPr="009F53D0">
              <w:rPr>
                <w:rFonts w:ascii="Arial" w:hAnsi="Arial" w:cs="Arial"/>
                <w:sz w:val="20"/>
                <w:szCs w:val="20"/>
              </w:rPr>
              <w:t xml:space="preserve"> and layout</w:t>
            </w:r>
            <w:r w:rsidRPr="009F53D0">
              <w:rPr>
                <w:rFonts w:ascii="Arial" w:hAnsi="Arial" w:cs="Arial"/>
                <w:b/>
                <w:sz w:val="20"/>
                <w:szCs w:val="20"/>
              </w:rPr>
              <w:t>s</w:t>
            </w:r>
            <w:r w:rsidRPr="009F53D0">
              <w:rPr>
                <w:rFonts w:ascii="Arial" w:hAnsi="Arial" w:cs="Arial"/>
                <w:sz w:val="20"/>
                <w:szCs w:val="20"/>
              </w:rPr>
              <w:t xml:space="preserve"> </w:t>
            </w:r>
            <w:r w:rsidRPr="009F53D0">
              <w:rPr>
                <w:rFonts w:ascii="Arial" w:hAnsi="Arial" w:cs="Arial"/>
                <w:strike/>
                <w:sz w:val="20"/>
                <w:szCs w:val="20"/>
              </w:rPr>
              <w:t>to</w:t>
            </w:r>
            <w:r w:rsidRPr="009F53D0">
              <w:rPr>
                <w:rFonts w:ascii="Arial" w:hAnsi="Arial" w:cs="Arial"/>
                <w:sz w:val="20"/>
                <w:szCs w:val="20"/>
              </w:rPr>
              <w:t xml:space="preserve"> provide for pedestrians, cyclists and public transport users. It is important that</w:t>
            </w:r>
            <w:r w:rsidR="009C7E8B">
              <w:rPr>
                <w:rFonts w:ascii="Arial" w:hAnsi="Arial" w:cs="Arial"/>
                <w:sz w:val="20"/>
                <w:szCs w:val="20"/>
              </w:rPr>
              <w:t xml:space="preserve"> </w:t>
            </w:r>
            <w:r w:rsidR="009C7E8B">
              <w:rPr>
                <w:rFonts w:ascii="Arial" w:hAnsi="Arial" w:cs="Arial"/>
                <w:b/>
                <w:sz w:val="20"/>
                <w:szCs w:val="20"/>
                <w:u w:val="single"/>
              </w:rPr>
              <w:t>proposals</w:t>
            </w:r>
            <w:r w:rsidRPr="009F53D0">
              <w:rPr>
                <w:rFonts w:ascii="Arial" w:hAnsi="Arial" w:cs="Arial"/>
                <w:sz w:val="20"/>
                <w:szCs w:val="20"/>
              </w:rPr>
              <w:t xml:space="preserve"> </w:t>
            </w:r>
            <w:r w:rsidRPr="009C7E8B">
              <w:rPr>
                <w:rFonts w:ascii="Arial" w:hAnsi="Arial" w:cs="Arial"/>
                <w:strike/>
                <w:sz w:val="20"/>
                <w:szCs w:val="20"/>
              </w:rPr>
              <w:t>design</w:t>
            </w:r>
            <w:r w:rsidR="004511C4" w:rsidRPr="009C7E8B">
              <w:rPr>
                <w:rFonts w:ascii="Arial" w:hAnsi="Arial" w:cs="Arial"/>
                <w:strike/>
                <w:sz w:val="20"/>
                <w:szCs w:val="20"/>
              </w:rPr>
              <w:t>s</w:t>
            </w:r>
            <w:r w:rsidRPr="009C7E8B">
              <w:rPr>
                <w:rFonts w:ascii="Arial" w:hAnsi="Arial" w:cs="Arial"/>
                <w:strike/>
                <w:sz w:val="20"/>
                <w:szCs w:val="20"/>
              </w:rPr>
              <w:t xml:space="preserve"> and layout</w:t>
            </w:r>
            <w:r w:rsidR="000F0A30" w:rsidRPr="009C7E8B">
              <w:rPr>
                <w:rFonts w:ascii="Arial" w:hAnsi="Arial" w:cs="Arial"/>
                <w:strike/>
                <w:sz w:val="20"/>
                <w:szCs w:val="20"/>
              </w:rPr>
              <w:t>s</w:t>
            </w:r>
            <w:r w:rsidRPr="009F53D0">
              <w:rPr>
                <w:rFonts w:ascii="Arial" w:hAnsi="Arial" w:cs="Arial"/>
                <w:sz w:val="20"/>
                <w:szCs w:val="20"/>
              </w:rPr>
              <w:t xml:space="preserve"> </w:t>
            </w:r>
            <w:r w:rsidRPr="009F53D0">
              <w:rPr>
                <w:rFonts w:ascii="Arial" w:hAnsi="Arial" w:cs="Arial"/>
                <w:strike/>
                <w:sz w:val="20"/>
                <w:szCs w:val="20"/>
              </w:rPr>
              <w:t>carefully</w:t>
            </w:r>
            <w:r w:rsidRPr="009F53D0">
              <w:rPr>
                <w:rFonts w:ascii="Arial" w:hAnsi="Arial" w:cs="Arial"/>
                <w:sz w:val="20"/>
                <w:szCs w:val="20"/>
              </w:rPr>
              <w:t xml:space="preserve"> address</w:t>
            </w:r>
            <w:r w:rsidRPr="009F53D0">
              <w:rPr>
                <w:rFonts w:ascii="Arial" w:hAnsi="Arial" w:cs="Arial"/>
                <w:strike/>
                <w:sz w:val="20"/>
                <w:szCs w:val="20"/>
              </w:rPr>
              <w:t>es</w:t>
            </w:r>
            <w:r w:rsidRPr="009F53D0">
              <w:rPr>
                <w:rFonts w:ascii="Arial" w:hAnsi="Arial" w:cs="Arial"/>
                <w:sz w:val="20"/>
                <w:szCs w:val="20"/>
              </w:rPr>
              <w:t xml:space="preserve"> potential conflicts between different modes of transport </w:t>
            </w:r>
            <w:r w:rsidRPr="009F53D0">
              <w:rPr>
                <w:rFonts w:ascii="Arial" w:hAnsi="Arial" w:cs="Arial"/>
                <w:b/>
                <w:sz w:val="20"/>
                <w:szCs w:val="20"/>
                <w:u w:val="single"/>
              </w:rPr>
              <w:t>intelligently,</w:t>
            </w:r>
            <w:r w:rsidRPr="009F53D0">
              <w:rPr>
                <w:rFonts w:ascii="Arial" w:hAnsi="Arial" w:cs="Arial"/>
                <w:sz w:val="20"/>
                <w:szCs w:val="20"/>
              </w:rPr>
              <w:t xml:space="preserve"> at the same time as </w:t>
            </w:r>
            <w:r w:rsidRPr="009F53D0">
              <w:rPr>
                <w:rFonts w:ascii="Arial" w:hAnsi="Arial" w:cs="Arial"/>
                <w:strike/>
                <w:sz w:val="20"/>
                <w:szCs w:val="20"/>
              </w:rPr>
              <w:t>seeking to</w:t>
            </w:r>
            <w:r w:rsidRPr="009F53D0">
              <w:rPr>
                <w:rFonts w:ascii="Arial" w:hAnsi="Arial" w:cs="Arial"/>
                <w:sz w:val="20"/>
                <w:szCs w:val="20"/>
              </w:rPr>
              <w:t xml:space="preserve"> integrat</w:t>
            </w:r>
            <w:r w:rsidRPr="009F53D0">
              <w:rPr>
                <w:rFonts w:ascii="Arial" w:hAnsi="Arial" w:cs="Arial"/>
                <w:b/>
                <w:sz w:val="20"/>
                <w:szCs w:val="20"/>
                <w:u w:val="single"/>
              </w:rPr>
              <w:t>ing</w:t>
            </w:r>
            <w:r w:rsidRPr="009F53D0">
              <w:rPr>
                <w:rFonts w:ascii="Arial" w:hAnsi="Arial" w:cs="Arial"/>
                <w:sz w:val="20"/>
                <w:szCs w:val="20"/>
              </w:rPr>
              <w:t xml:space="preserve"> transport modes to provide convenient, land-efficient and attractive </w:t>
            </w:r>
            <w:r w:rsidRPr="009F53D0">
              <w:rPr>
                <w:rFonts w:ascii="Arial" w:hAnsi="Arial" w:cs="Arial"/>
                <w:strike/>
                <w:sz w:val="20"/>
                <w:szCs w:val="20"/>
              </w:rPr>
              <w:t>access</w:t>
            </w:r>
            <w:r w:rsidRPr="009F53D0">
              <w:rPr>
                <w:rFonts w:ascii="Arial" w:hAnsi="Arial" w:cs="Arial"/>
                <w:sz w:val="20"/>
                <w:szCs w:val="20"/>
              </w:rPr>
              <w:t xml:space="preserve"> routes.  This will involve </w:t>
            </w:r>
            <w:r w:rsidRPr="009F53D0">
              <w:rPr>
                <w:rFonts w:ascii="Arial" w:hAnsi="Arial" w:cs="Arial"/>
                <w:strike/>
                <w:sz w:val="20"/>
                <w:szCs w:val="20"/>
              </w:rPr>
              <w:t>careful layout and design to</w:t>
            </w:r>
            <w:r w:rsidRPr="009F53D0">
              <w:rPr>
                <w:rFonts w:ascii="Arial" w:hAnsi="Arial" w:cs="Arial"/>
                <w:sz w:val="20"/>
                <w:szCs w:val="20"/>
              </w:rPr>
              <w:t xml:space="preserve"> balanc</w:t>
            </w:r>
            <w:r w:rsidRPr="009F53D0">
              <w:rPr>
                <w:rFonts w:ascii="Arial" w:hAnsi="Arial" w:cs="Arial"/>
                <w:b/>
                <w:sz w:val="20"/>
                <w:szCs w:val="20"/>
                <w:u w:val="single"/>
              </w:rPr>
              <w:t>ing</w:t>
            </w:r>
            <w:r w:rsidRPr="009F53D0">
              <w:rPr>
                <w:rFonts w:ascii="Arial" w:hAnsi="Arial" w:cs="Arial"/>
                <w:sz w:val="20"/>
                <w:szCs w:val="20"/>
              </w:rPr>
              <w:t xml:space="preserve"> safety, convenience and attractiveness whilst addressing potential conflict.  </w:t>
            </w:r>
          </w:p>
        </w:tc>
        <w:tc>
          <w:tcPr>
            <w:tcW w:w="1984" w:type="dxa"/>
            <w:shd w:val="clear" w:color="auto" w:fill="auto"/>
          </w:tcPr>
          <w:p w:rsidR="000F0A30" w:rsidRDefault="00B704B8" w:rsidP="00415587">
            <w:pPr>
              <w:spacing w:before="40" w:after="60" w:line="276" w:lineRule="auto"/>
              <w:rPr>
                <w:rFonts w:ascii="Arial" w:hAnsi="Arial" w:cs="Arial"/>
                <w:sz w:val="20"/>
                <w:szCs w:val="20"/>
              </w:rPr>
            </w:pPr>
            <w:r>
              <w:rPr>
                <w:rFonts w:ascii="Arial" w:hAnsi="Arial" w:cs="Arial"/>
                <w:sz w:val="20"/>
                <w:szCs w:val="20"/>
              </w:rPr>
              <w:t xml:space="preserve">Clarification, </w:t>
            </w:r>
            <w:r w:rsidR="000F0A30">
              <w:rPr>
                <w:rFonts w:ascii="Arial" w:hAnsi="Arial" w:cs="Arial"/>
                <w:sz w:val="20"/>
                <w:szCs w:val="20"/>
              </w:rPr>
              <w:t>legibility</w:t>
            </w:r>
          </w:p>
          <w:p w:rsidR="006529BD" w:rsidRPr="009F53D0" w:rsidRDefault="006529BD" w:rsidP="000F0A30">
            <w:pPr>
              <w:spacing w:before="40" w:after="60" w:line="276" w:lineRule="auto"/>
              <w:rPr>
                <w:rFonts w:ascii="Arial" w:hAnsi="Arial" w:cs="Arial"/>
                <w:sz w:val="20"/>
                <w:szCs w:val="20"/>
              </w:rPr>
            </w:pPr>
          </w:p>
        </w:tc>
      </w:tr>
      <w:tr w:rsidR="006529BD" w:rsidRPr="009F53D0" w:rsidTr="008B6136">
        <w:tc>
          <w:tcPr>
            <w:tcW w:w="1414" w:type="dxa"/>
            <w:shd w:val="clear" w:color="auto" w:fill="auto"/>
          </w:tcPr>
          <w:p w:rsidR="006529BD" w:rsidRPr="00515B6A" w:rsidRDefault="006529BD" w:rsidP="00415587">
            <w:pPr>
              <w:spacing w:before="40" w:after="60" w:line="276" w:lineRule="auto"/>
              <w:rPr>
                <w:rFonts w:ascii="Arial" w:hAnsi="Arial" w:cs="Arial"/>
                <w:sz w:val="20"/>
                <w:szCs w:val="20"/>
              </w:rPr>
            </w:pPr>
            <w:r w:rsidRPr="00515B6A">
              <w:rPr>
                <w:rFonts w:ascii="Arial" w:hAnsi="Arial" w:cs="Arial"/>
                <w:sz w:val="20"/>
                <w:szCs w:val="20"/>
              </w:rPr>
              <w:lastRenderedPageBreak/>
              <w:t>5.35</w:t>
            </w:r>
          </w:p>
        </w:tc>
        <w:tc>
          <w:tcPr>
            <w:tcW w:w="5885" w:type="dxa"/>
            <w:shd w:val="clear" w:color="auto" w:fill="auto"/>
          </w:tcPr>
          <w:p w:rsidR="006529BD" w:rsidRPr="009F53D0" w:rsidRDefault="006529BD" w:rsidP="00415587">
            <w:pPr>
              <w:spacing w:before="40" w:after="60" w:line="276" w:lineRule="auto"/>
              <w:rPr>
                <w:rFonts w:ascii="Arial" w:hAnsi="Arial" w:cs="Arial"/>
                <w:sz w:val="20"/>
                <w:szCs w:val="20"/>
              </w:rPr>
            </w:pPr>
            <w:r w:rsidRPr="009F53D0">
              <w:rPr>
                <w:rFonts w:ascii="Arial" w:hAnsi="Arial" w:cs="Arial"/>
                <w:sz w:val="20"/>
                <w:szCs w:val="20"/>
              </w:rPr>
              <w:t>The attractiveness of the access, both within and into the site for public transport users, pedestrians and cyclists, is also an important factor in influencing the mode of travel people will use.</w:t>
            </w:r>
          </w:p>
        </w:tc>
        <w:tc>
          <w:tcPr>
            <w:tcW w:w="5885" w:type="dxa"/>
            <w:shd w:val="clear" w:color="auto" w:fill="auto"/>
          </w:tcPr>
          <w:p w:rsidR="006529BD" w:rsidRPr="009F53D0" w:rsidRDefault="006529BD" w:rsidP="00415587">
            <w:pPr>
              <w:spacing w:before="40" w:after="60" w:line="276" w:lineRule="auto"/>
              <w:rPr>
                <w:rFonts w:ascii="Arial" w:hAnsi="Arial" w:cs="Arial"/>
                <w:sz w:val="20"/>
                <w:szCs w:val="20"/>
              </w:rPr>
            </w:pPr>
            <w:r w:rsidRPr="009F53D0">
              <w:rPr>
                <w:rFonts w:ascii="Arial" w:hAnsi="Arial" w:cs="Arial"/>
                <w:sz w:val="20"/>
                <w:szCs w:val="20"/>
              </w:rPr>
              <w:t xml:space="preserve">The </w:t>
            </w:r>
            <w:r w:rsidR="00EB7818" w:rsidRPr="009F53D0">
              <w:rPr>
                <w:rFonts w:ascii="Arial" w:hAnsi="Arial" w:cs="Arial"/>
                <w:b/>
                <w:sz w:val="20"/>
                <w:szCs w:val="20"/>
                <w:u w:val="single"/>
              </w:rPr>
              <w:t>safety, convenience and</w:t>
            </w:r>
            <w:r w:rsidR="00EB7818" w:rsidRPr="009F53D0">
              <w:rPr>
                <w:rFonts w:ascii="Arial" w:hAnsi="Arial" w:cs="Arial"/>
                <w:sz w:val="20"/>
                <w:szCs w:val="20"/>
              </w:rPr>
              <w:t xml:space="preserve"> </w:t>
            </w:r>
            <w:r w:rsidRPr="009F53D0">
              <w:rPr>
                <w:rFonts w:ascii="Arial" w:hAnsi="Arial" w:cs="Arial"/>
                <w:sz w:val="20"/>
                <w:szCs w:val="20"/>
              </w:rPr>
              <w:t xml:space="preserve">attractiveness of </w:t>
            </w:r>
            <w:r w:rsidRPr="009F53D0">
              <w:rPr>
                <w:rFonts w:ascii="Arial" w:hAnsi="Arial" w:cs="Arial"/>
                <w:strike/>
                <w:sz w:val="20"/>
                <w:szCs w:val="20"/>
              </w:rPr>
              <w:t>the</w:t>
            </w:r>
            <w:r w:rsidRPr="009F53D0">
              <w:rPr>
                <w:rFonts w:ascii="Arial" w:hAnsi="Arial" w:cs="Arial"/>
                <w:sz w:val="20"/>
                <w:szCs w:val="20"/>
              </w:rPr>
              <w:t xml:space="preserve"> access</w:t>
            </w:r>
            <w:r w:rsidRPr="009F53D0">
              <w:rPr>
                <w:rFonts w:ascii="Arial" w:hAnsi="Arial" w:cs="Arial"/>
                <w:strike/>
                <w:sz w:val="20"/>
                <w:szCs w:val="20"/>
              </w:rPr>
              <w:t>, both within and into the site</w:t>
            </w:r>
            <w:r w:rsidRPr="009F53D0">
              <w:rPr>
                <w:rFonts w:ascii="Arial" w:hAnsi="Arial" w:cs="Arial"/>
                <w:sz w:val="20"/>
                <w:szCs w:val="20"/>
              </w:rPr>
              <w:t xml:space="preserve"> for public transport users, pedestrians and cyclists, </w:t>
            </w:r>
            <w:r w:rsidRPr="009F53D0">
              <w:rPr>
                <w:rFonts w:ascii="Arial" w:hAnsi="Arial" w:cs="Arial"/>
                <w:strike/>
                <w:sz w:val="20"/>
                <w:szCs w:val="20"/>
              </w:rPr>
              <w:t>is</w:t>
            </w:r>
            <w:r w:rsidRPr="009F53D0">
              <w:rPr>
                <w:rFonts w:ascii="Arial" w:hAnsi="Arial" w:cs="Arial"/>
                <w:sz w:val="20"/>
                <w:szCs w:val="20"/>
              </w:rPr>
              <w:t xml:space="preserve"> </w:t>
            </w:r>
            <w:r w:rsidR="00EB7818" w:rsidRPr="009F53D0">
              <w:rPr>
                <w:rFonts w:ascii="Arial" w:hAnsi="Arial" w:cs="Arial"/>
                <w:b/>
                <w:sz w:val="20"/>
                <w:szCs w:val="20"/>
                <w:u w:val="single"/>
              </w:rPr>
              <w:t>are</w:t>
            </w:r>
            <w:r w:rsidR="00EB7818" w:rsidRPr="009F53D0">
              <w:rPr>
                <w:rFonts w:ascii="Arial" w:hAnsi="Arial" w:cs="Arial"/>
                <w:sz w:val="20"/>
                <w:szCs w:val="20"/>
              </w:rPr>
              <w:t xml:space="preserve"> </w:t>
            </w:r>
            <w:r w:rsidRPr="009F53D0">
              <w:rPr>
                <w:rFonts w:ascii="Arial" w:hAnsi="Arial" w:cs="Arial"/>
                <w:sz w:val="20"/>
                <w:szCs w:val="20"/>
              </w:rPr>
              <w:t xml:space="preserve">also </w:t>
            </w:r>
            <w:r w:rsidRPr="009F53D0">
              <w:rPr>
                <w:rFonts w:ascii="Arial" w:hAnsi="Arial" w:cs="Arial"/>
                <w:strike/>
                <w:sz w:val="20"/>
                <w:szCs w:val="20"/>
              </w:rPr>
              <w:t>an</w:t>
            </w:r>
            <w:r w:rsidRPr="009F53D0">
              <w:rPr>
                <w:rFonts w:ascii="Arial" w:hAnsi="Arial" w:cs="Arial"/>
                <w:sz w:val="20"/>
                <w:szCs w:val="20"/>
              </w:rPr>
              <w:t xml:space="preserve"> important factor</w:t>
            </w:r>
            <w:r w:rsidR="00EB7818" w:rsidRPr="009F53D0">
              <w:rPr>
                <w:rFonts w:ascii="Arial" w:hAnsi="Arial" w:cs="Arial"/>
                <w:b/>
                <w:sz w:val="20"/>
                <w:szCs w:val="20"/>
              </w:rPr>
              <w:t>s</w:t>
            </w:r>
            <w:r w:rsidRPr="009F53D0">
              <w:rPr>
                <w:rFonts w:ascii="Arial" w:hAnsi="Arial" w:cs="Arial"/>
                <w:sz w:val="20"/>
                <w:szCs w:val="20"/>
              </w:rPr>
              <w:t xml:space="preserve"> in influencing the mode</w:t>
            </w:r>
            <w:r w:rsidR="00EB7818" w:rsidRPr="009F53D0">
              <w:rPr>
                <w:rFonts w:ascii="Arial" w:hAnsi="Arial" w:cs="Arial"/>
                <w:sz w:val="20"/>
                <w:szCs w:val="20"/>
              </w:rPr>
              <w:t>s</w:t>
            </w:r>
            <w:r w:rsidRPr="009F53D0">
              <w:rPr>
                <w:rFonts w:ascii="Arial" w:hAnsi="Arial" w:cs="Arial"/>
                <w:sz w:val="20"/>
                <w:szCs w:val="20"/>
              </w:rPr>
              <w:t xml:space="preserve"> of travel people will use.</w:t>
            </w:r>
          </w:p>
        </w:tc>
        <w:tc>
          <w:tcPr>
            <w:tcW w:w="1984" w:type="dxa"/>
            <w:shd w:val="clear" w:color="auto" w:fill="auto"/>
          </w:tcPr>
          <w:p w:rsidR="006529BD"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EB7818" w:rsidRPr="009F53D0" w:rsidTr="008B6136">
        <w:tc>
          <w:tcPr>
            <w:tcW w:w="1414" w:type="dxa"/>
            <w:shd w:val="clear" w:color="auto" w:fill="auto"/>
          </w:tcPr>
          <w:p w:rsidR="00EB7818" w:rsidRPr="009F53D0" w:rsidRDefault="00EB7818" w:rsidP="00415587">
            <w:pPr>
              <w:spacing w:before="40" w:after="60" w:line="276" w:lineRule="auto"/>
              <w:rPr>
                <w:rFonts w:ascii="Arial" w:hAnsi="Arial" w:cs="Arial"/>
                <w:sz w:val="20"/>
                <w:szCs w:val="20"/>
                <w:highlight w:val="green"/>
              </w:rPr>
            </w:pPr>
            <w:r w:rsidRPr="008D4F64">
              <w:rPr>
                <w:rFonts w:ascii="Arial" w:hAnsi="Arial" w:cs="Arial"/>
                <w:sz w:val="20"/>
                <w:szCs w:val="20"/>
              </w:rPr>
              <w:t>5.36</w:t>
            </w:r>
          </w:p>
        </w:tc>
        <w:tc>
          <w:tcPr>
            <w:tcW w:w="5885" w:type="dxa"/>
            <w:shd w:val="clear" w:color="auto" w:fill="auto"/>
          </w:tcPr>
          <w:p w:rsidR="00EB7818" w:rsidRPr="009F53D0" w:rsidRDefault="005772DA" w:rsidP="00415587">
            <w:pPr>
              <w:spacing w:before="40" w:after="60" w:line="276" w:lineRule="auto"/>
              <w:rPr>
                <w:rFonts w:ascii="Arial" w:hAnsi="Arial" w:cs="Arial"/>
                <w:sz w:val="20"/>
                <w:szCs w:val="20"/>
              </w:rPr>
            </w:pPr>
            <w:r>
              <w:rPr>
                <w:rFonts w:ascii="Arial" w:hAnsi="Arial" w:cs="Arial"/>
                <w:sz w:val="20"/>
                <w:szCs w:val="20"/>
              </w:rPr>
              <w:t xml:space="preserve">… </w:t>
            </w:r>
            <w:r w:rsidRPr="005772DA">
              <w:rPr>
                <w:rFonts w:ascii="Arial" w:hAnsi="Arial" w:cs="Arial"/>
                <w:sz w:val="20"/>
                <w:szCs w:val="20"/>
              </w:rPr>
              <w:t>balance of factors identified in 1.7 above suggests</w:t>
            </w:r>
          </w:p>
        </w:tc>
        <w:tc>
          <w:tcPr>
            <w:tcW w:w="5885" w:type="dxa"/>
            <w:shd w:val="clear" w:color="auto" w:fill="auto"/>
          </w:tcPr>
          <w:p w:rsidR="00EB7818" w:rsidRPr="009F53D0" w:rsidRDefault="005772DA" w:rsidP="00415587">
            <w:pPr>
              <w:spacing w:before="40" w:after="60" w:line="276" w:lineRule="auto"/>
              <w:rPr>
                <w:rFonts w:ascii="Arial" w:hAnsi="Arial" w:cs="Arial"/>
                <w:sz w:val="20"/>
                <w:szCs w:val="20"/>
              </w:rPr>
            </w:pPr>
            <w:r>
              <w:rPr>
                <w:rFonts w:ascii="Arial" w:hAnsi="Arial" w:cs="Arial"/>
                <w:sz w:val="20"/>
                <w:szCs w:val="20"/>
              </w:rPr>
              <w:t xml:space="preserve">… </w:t>
            </w:r>
            <w:r w:rsidRPr="005772DA">
              <w:rPr>
                <w:rFonts w:ascii="Arial" w:hAnsi="Arial" w:cs="Arial"/>
                <w:sz w:val="20"/>
                <w:szCs w:val="20"/>
              </w:rPr>
              <w:t xml:space="preserve">balance of factors </w:t>
            </w:r>
            <w:r w:rsidRPr="002C575F">
              <w:rPr>
                <w:rFonts w:ascii="Arial" w:hAnsi="Arial" w:cs="Arial"/>
                <w:strike/>
                <w:sz w:val="20"/>
                <w:szCs w:val="20"/>
              </w:rPr>
              <w:t>identified in 1.7 above</w:t>
            </w:r>
            <w:r w:rsidRPr="005772DA">
              <w:rPr>
                <w:rFonts w:ascii="Arial" w:hAnsi="Arial" w:cs="Arial"/>
                <w:sz w:val="20"/>
                <w:szCs w:val="20"/>
              </w:rPr>
              <w:t xml:space="preserve"> suggests</w:t>
            </w:r>
          </w:p>
        </w:tc>
        <w:tc>
          <w:tcPr>
            <w:tcW w:w="1984" w:type="dxa"/>
            <w:shd w:val="clear" w:color="auto" w:fill="auto"/>
          </w:tcPr>
          <w:p w:rsidR="00EB7818" w:rsidRPr="009F53D0" w:rsidRDefault="00963A8C" w:rsidP="00415587">
            <w:pPr>
              <w:spacing w:before="40" w:after="60" w:line="276" w:lineRule="auto"/>
              <w:rPr>
                <w:rFonts w:ascii="Arial" w:hAnsi="Arial" w:cs="Arial"/>
                <w:sz w:val="20"/>
                <w:szCs w:val="20"/>
              </w:rPr>
            </w:pPr>
            <w:r>
              <w:rPr>
                <w:rFonts w:ascii="Arial" w:hAnsi="Arial" w:cs="Arial"/>
                <w:sz w:val="20"/>
                <w:szCs w:val="20"/>
              </w:rPr>
              <w:t xml:space="preserve">Correction </w:t>
            </w:r>
          </w:p>
        </w:tc>
      </w:tr>
      <w:tr w:rsidR="00FE0EB3" w:rsidRPr="009F53D0" w:rsidTr="008B6136">
        <w:tc>
          <w:tcPr>
            <w:tcW w:w="1414"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5.38</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specific requirements in terms design and layout</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xml:space="preserve">… specific requirements in terms </w:t>
            </w:r>
            <w:r w:rsidRPr="009F53D0">
              <w:rPr>
                <w:rFonts w:ascii="Arial" w:hAnsi="Arial" w:cs="Arial"/>
                <w:sz w:val="20"/>
                <w:szCs w:val="20"/>
                <w:u w:val="single"/>
              </w:rPr>
              <w:t>of</w:t>
            </w:r>
            <w:r w:rsidRPr="009F53D0">
              <w:rPr>
                <w:rFonts w:ascii="Arial" w:hAnsi="Arial" w:cs="Arial"/>
                <w:sz w:val="20"/>
                <w:szCs w:val="20"/>
              </w:rPr>
              <w:t xml:space="preserve"> design and layout</w:t>
            </w:r>
          </w:p>
        </w:tc>
        <w:tc>
          <w:tcPr>
            <w:tcW w:w="1984" w:type="dxa"/>
            <w:shd w:val="clear" w:color="auto" w:fill="auto"/>
          </w:tcPr>
          <w:p w:rsidR="00FE0EB3" w:rsidRPr="009F53D0" w:rsidRDefault="0082135E" w:rsidP="00415587">
            <w:pPr>
              <w:spacing w:before="40" w:after="60" w:line="276" w:lineRule="auto"/>
              <w:rPr>
                <w:rFonts w:ascii="Arial" w:hAnsi="Arial" w:cs="Arial"/>
                <w:sz w:val="20"/>
                <w:szCs w:val="20"/>
              </w:rPr>
            </w:pPr>
            <w:r w:rsidRPr="0082135E">
              <w:rPr>
                <w:rFonts w:ascii="Arial" w:hAnsi="Arial" w:cs="Arial"/>
                <w:sz w:val="20"/>
                <w:szCs w:val="20"/>
              </w:rPr>
              <w:t>correction</w:t>
            </w:r>
          </w:p>
        </w:tc>
      </w:tr>
      <w:tr w:rsidR="007A31FE" w:rsidRPr="009F53D0" w:rsidTr="008B6136">
        <w:tc>
          <w:tcPr>
            <w:tcW w:w="1414" w:type="dxa"/>
            <w:shd w:val="clear" w:color="auto" w:fill="auto"/>
          </w:tcPr>
          <w:p w:rsidR="007A31FE" w:rsidRPr="00515B6A" w:rsidRDefault="007A31FE" w:rsidP="00415587">
            <w:pPr>
              <w:spacing w:before="40" w:after="60" w:line="276" w:lineRule="auto"/>
              <w:rPr>
                <w:rFonts w:ascii="Arial" w:hAnsi="Arial" w:cs="Arial"/>
                <w:sz w:val="20"/>
                <w:szCs w:val="20"/>
              </w:rPr>
            </w:pPr>
            <w:r w:rsidRPr="00515B6A">
              <w:rPr>
                <w:rFonts w:ascii="Arial" w:hAnsi="Arial" w:cs="Arial"/>
                <w:sz w:val="20"/>
                <w:szCs w:val="20"/>
              </w:rPr>
              <w:t>5.43</w:t>
            </w:r>
          </w:p>
        </w:tc>
        <w:tc>
          <w:tcPr>
            <w:tcW w:w="5885" w:type="dxa"/>
            <w:shd w:val="clear" w:color="auto" w:fill="auto"/>
          </w:tcPr>
          <w:p w:rsidR="007A31FE" w:rsidRPr="009F53D0" w:rsidRDefault="007A31FE" w:rsidP="00415587">
            <w:pPr>
              <w:spacing w:before="40" w:after="60" w:line="276" w:lineRule="auto"/>
              <w:rPr>
                <w:rFonts w:ascii="Arial" w:hAnsi="Arial" w:cs="Arial"/>
                <w:sz w:val="20"/>
                <w:szCs w:val="20"/>
              </w:rPr>
            </w:pPr>
            <w:r w:rsidRPr="009F53D0">
              <w:rPr>
                <w:rFonts w:ascii="Arial" w:hAnsi="Arial" w:cs="Arial"/>
                <w:sz w:val="20"/>
                <w:szCs w:val="20"/>
              </w:rPr>
              <w:t>Road traffic can have a significant negative impact on the environment, in particular through the effect on air quality, … Unchecked growth of road traffic can lead to …</w:t>
            </w:r>
          </w:p>
        </w:tc>
        <w:tc>
          <w:tcPr>
            <w:tcW w:w="5885" w:type="dxa"/>
            <w:shd w:val="clear" w:color="auto" w:fill="auto"/>
          </w:tcPr>
          <w:p w:rsidR="007A31FE" w:rsidRPr="009F53D0" w:rsidRDefault="007A31FE" w:rsidP="00415587">
            <w:pPr>
              <w:spacing w:before="40" w:after="60" w:line="276" w:lineRule="auto"/>
              <w:rPr>
                <w:rFonts w:ascii="Arial" w:hAnsi="Arial" w:cs="Arial"/>
                <w:sz w:val="20"/>
                <w:szCs w:val="20"/>
              </w:rPr>
            </w:pPr>
            <w:r w:rsidRPr="009F53D0">
              <w:rPr>
                <w:rFonts w:ascii="Arial" w:hAnsi="Arial" w:cs="Arial"/>
                <w:sz w:val="20"/>
                <w:szCs w:val="20"/>
              </w:rPr>
              <w:t xml:space="preserve">Road traffic can have a significant negative impact on the environment, in particular through </w:t>
            </w:r>
            <w:r w:rsidRPr="009F53D0">
              <w:rPr>
                <w:rFonts w:ascii="Arial" w:hAnsi="Arial" w:cs="Arial"/>
                <w:strike/>
                <w:sz w:val="20"/>
                <w:szCs w:val="20"/>
              </w:rPr>
              <w:t xml:space="preserve">the </w:t>
            </w:r>
            <w:r w:rsidRPr="009F53D0">
              <w:rPr>
                <w:rFonts w:ascii="Arial" w:hAnsi="Arial" w:cs="Arial"/>
                <w:b/>
                <w:sz w:val="20"/>
                <w:szCs w:val="20"/>
                <w:u w:val="single"/>
              </w:rPr>
              <w:t>its</w:t>
            </w:r>
            <w:r w:rsidRPr="009F53D0">
              <w:rPr>
                <w:rFonts w:ascii="Arial" w:hAnsi="Arial" w:cs="Arial"/>
                <w:sz w:val="20"/>
                <w:szCs w:val="20"/>
              </w:rPr>
              <w:t xml:space="preserve"> effect</w:t>
            </w:r>
            <w:r w:rsidRPr="009F53D0">
              <w:rPr>
                <w:rFonts w:ascii="Arial" w:hAnsi="Arial" w:cs="Arial"/>
                <w:b/>
                <w:sz w:val="20"/>
                <w:szCs w:val="20"/>
              </w:rPr>
              <w:t>s</w:t>
            </w:r>
            <w:r w:rsidRPr="009F53D0">
              <w:rPr>
                <w:rFonts w:ascii="Arial" w:hAnsi="Arial" w:cs="Arial"/>
                <w:sz w:val="20"/>
                <w:szCs w:val="20"/>
              </w:rPr>
              <w:t xml:space="preserve"> on air quality, … Unchecked </w:t>
            </w:r>
            <w:r w:rsidRPr="009F53D0">
              <w:rPr>
                <w:rFonts w:ascii="Arial" w:hAnsi="Arial" w:cs="Arial"/>
                <w:strike/>
                <w:sz w:val="20"/>
                <w:szCs w:val="20"/>
              </w:rPr>
              <w:t>growth</w:t>
            </w:r>
            <w:r w:rsidRPr="009F53D0">
              <w:rPr>
                <w:rFonts w:ascii="Arial" w:hAnsi="Arial" w:cs="Arial"/>
                <w:sz w:val="20"/>
                <w:szCs w:val="20"/>
              </w:rPr>
              <w:t xml:space="preserve"> </w:t>
            </w:r>
            <w:r w:rsidRPr="009F53D0">
              <w:rPr>
                <w:rFonts w:ascii="Arial" w:hAnsi="Arial" w:cs="Arial"/>
                <w:strike/>
                <w:sz w:val="20"/>
                <w:szCs w:val="20"/>
              </w:rPr>
              <w:t>of</w:t>
            </w:r>
            <w:r w:rsidRPr="009F53D0">
              <w:rPr>
                <w:rFonts w:ascii="Arial" w:hAnsi="Arial" w:cs="Arial"/>
                <w:sz w:val="20"/>
                <w:szCs w:val="20"/>
              </w:rPr>
              <w:t xml:space="preserve"> road traffic </w:t>
            </w:r>
            <w:r w:rsidRPr="009F53D0">
              <w:rPr>
                <w:rFonts w:ascii="Arial" w:hAnsi="Arial" w:cs="Arial"/>
                <w:b/>
                <w:sz w:val="20"/>
                <w:szCs w:val="20"/>
                <w:u w:val="single"/>
              </w:rPr>
              <w:t>growth</w:t>
            </w:r>
            <w:r w:rsidRPr="009F53D0">
              <w:rPr>
                <w:rFonts w:ascii="Arial" w:hAnsi="Arial" w:cs="Arial"/>
                <w:sz w:val="20"/>
                <w:szCs w:val="20"/>
              </w:rPr>
              <w:t xml:space="preserve"> can lead to …</w:t>
            </w:r>
          </w:p>
        </w:tc>
        <w:tc>
          <w:tcPr>
            <w:tcW w:w="1984" w:type="dxa"/>
            <w:shd w:val="clear" w:color="auto" w:fill="auto"/>
          </w:tcPr>
          <w:p w:rsidR="007A31FE" w:rsidRPr="009F53D0" w:rsidRDefault="00B704B8" w:rsidP="00415587">
            <w:pPr>
              <w:spacing w:before="40" w:after="60" w:line="276" w:lineRule="auto"/>
              <w:rPr>
                <w:rFonts w:ascii="Arial" w:hAnsi="Arial" w:cs="Arial"/>
                <w:sz w:val="20"/>
                <w:szCs w:val="20"/>
              </w:rPr>
            </w:pPr>
            <w:r>
              <w:rPr>
                <w:rFonts w:ascii="Arial" w:hAnsi="Arial" w:cs="Arial"/>
                <w:sz w:val="20"/>
                <w:szCs w:val="20"/>
              </w:rPr>
              <w:t>Legibility</w:t>
            </w:r>
          </w:p>
        </w:tc>
      </w:tr>
      <w:tr w:rsidR="00FE0EB3" w:rsidRPr="009F53D0" w:rsidTr="008B6136">
        <w:tc>
          <w:tcPr>
            <w:tcW w:w="1414"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TR2</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xml:space="preserve">… as a result of pollution should be supported an air quality assessment … </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xml:space="preserve">… as a result of pollution should be supported </w:t>
            </w:r>
            <w:r w:rsidRPr="009F53D0">
              <w:rPr>
                <w:rFonts w:ascii="Arial" w:hAnsi="Arial" w:cs="Arial"/>
                <w:sz w:val="20"/>
                <w:szCs w:val="20"/>
                <w:u w:val="single"/>
              </w:rPr>
              <w:t>by</w:t>
            </w:r>
            <w:r w:rsidRPr="009F53D0">
              <w:rPr>
                <w:rFonts w:ascii="Arial" w:hAnsi="Arial" w:cs="Arial"/>
                <w:sz w:val="20"/>
                <w:szCs w:val="20"/>
              </w:rPr>
              <w:t xml:space="preserve"> an air quality assessment …</w:t>
            </w:r>
          </w:p>
        </w:tc>
        <w:tc>
          <w:tcPr>
            <w:tcW w:w="1984" w:type="dxa"/>
            <w:shd w:val="clear" w:color="auto" w:fill="auto"/>
          </w:tcPr>
          <w:p w:rsidR="00FE0EB3" w:rsidRPr="009F53D0" w:rsidRDefault="0082135E" w:rsidP="00415587">
            <w:pPr>
              <w:spacing w:before="40" w:after="60" w:line="276" w:lineRule="auto"/>
              <w:rPr>
                <w:rFonts w:ascii="Arial" w:hAnsi="Arial" w:cs="Arial"/>
                <w:sz w:val="20"/>
                <w:szCs w:val="20"/>
              </w:rPr>
            </w:pPr>
            <w:r w:rsidRPr="0082135E">
              <w:rPr>
                <w:rFonts w:ascii="Arial" w:hAnsi="Arial" w:cs="Arial"/>
                <w:sz w:val="20"/>
                <w:szCs w:val="20"/>
              </w:rPr>
              <w:t>correction</w:t>
            </w:r>
          </w:p>
        </w:tc>
      </w:tr>
      <w:tr w:rsidR="00A669F8" w:rsidRPr="009F53D0" w:rsidTr="008B6136">
        <w:tc>
          <w:tcPr>
            <w:tcW w:w="1414" w:type="dxa"/>
            <w:shd w:val="clear" w:color="auto" w:fill="auto"/>
          </w:tcPr>
          <w:p w:rsidR="00A669F8" w:rsidRPr="00515B6A" w:rsidRDefault="00A669F8" w:rsidP="00415587">
            <w:pPr>
              <w:spacing w:before="40" w:after="60" w:line="276" w:lineRule="auto"/>
              <w:rPr>
                <w:rFonts w:ascii="Arial" w:hAnsi="Arial" w:cs="Arial"/>
                <w:sz w:val="20"/>
                <w:szCs w:val="20"/>
              </w:rPr>
            </w:pPr>
            <w:r w:rsidRPr="00515B6A">
              <w:rPr>
                <w:rFonts w:ascii="Arial" w:hAnsi="Arial" w:cs="Arial"/>
                <w:sz w:val="20"/>
                <w:szCs w:val="20"/>
              </w:rPr>
              <w:t>5.47</w:t>
            </w:r>
          </w:p>
        </w:tc>
        <w:tc>
          <w:tcPr>
            <w:tcW w:w="5885" w:type="dxa"/>
            <w:shd w:val="clear" w:color="auto" w:fill="auto"/>
          </w:tcPr>
          <w:p w:rsidR="00A669F8" w:rsidRPr="009F53D0" w:rsidRDefault="00A669F8" w:rsidP="00415587">
            <w:pPr>
              <w:spacing w:before="40" w:after="60" w:line="276" w:lineRule="auto"/>
              <w:rPr>
                <w:rFonts w:ascii="Arial" w:hAnsi="Arial" w:cs="Arial"/>
                <w:sz w:val="20"/>
                <w:szCs w:val="20"/>
              </w:rPr>
            </w:pPr>
            <w:r w:rsidRPr="009F53D0">
              <w:rPr>
                <w:rFonts w:ascii="Arial" w:hAnsi="Arial" w:cs="Arial"/>
                <w:sz w:val="20"/>
                <w:szCs w:val="20"/>
              </w:rPr>
              <w:t>… Significant development proposals have the potential to add significant quantities of additional road vehicles on to the transport network which, unless addressed, is likely to have a negative impact on air quality in general and specifically within the AQMAs, either through additional traffic volumes or reduced traffic speeds.</w:t>
            </w:r>
          </w:p>
        </w:tc>
        <w:tc>
          <w:tcPr>
            <w:tcW w:w="5885" w:type="dxa"/>
            <w:shd w:val="clear" w:color="auto" w:fill="auto"/>
          </w:tcPr>
          <w:p w:rsidR="00A669F8" w:rsidRPr="009F53D0" w:rsidRDefault="00A669F8" w:rsidP="00415587">
            <w:pPr>
              <w:spacing w:before="40" w:after="60" w:line="276" w:lineRule="auto"/>
              <w:rPr>
                <w:rFonts w:ascii="Arial" w:hAnsi="Arial" w:cs="Arial"/>
                <w:sz w:val="20"/>
                <w:szCs w:val="20"/>
              </w:rPr>
            </w:pPr>
            <w:r w:rsidRPr="009F53D0">
              <w:rPr>
                <w:rFonts w:ascii="Arial" w:hAnsi="Arial" w:cs="Arial"/>
                <w:sz w:val="20"/>
                <w:szCs w:val="20"/>
              </w:rPr>
              <w:t xml:space="preserve">… </w:t>
            </w:r>
            <w:r w:rsidRPr="009F53D0">
              <w:rPr>
                <w:rFonts w:ascii="Arial" w:hAnsi="Arial" w:cs="Arial"/>
                <w:strike/>
                <w:sz w:val="20"/>
                <w:szCs w:val="20"/>
              </w:rPr>
              <w:t>Significant</w:t>
            </w:r>
            <w:r w:rsidRPr="009F53D0">
              <w:rPr>
                <w:rFonts w:ascii="Arial" w:hAnsi="Arial" w:cs="Arial"/>
                <w:sz w:val="20"/>
                <w:szCs w:val="20"/>
              </w:rPr>
              <w:t xml:space="preserve"> </w:t>
            </w:r>
            <w:r w:rsidRPr="009F53D0">
              <w:rPr>
                <w:rFonts w:ascii="Arial" w:hAnsi="Arial" w:cs="Arial"/>
                <w:b/>
                <w:sz w:val="20"/>
                <w:szCs w:val="20"/>
                <w:u w:val="single"/>
              </w:rPr>
              <w:t>Large or strategic</w:t>
            </w:r>
            <w:r w:rsidRPr="000946A8">
              <w:rPr>
                <w:rFonts w:ascii="Arial" w:hAnsi="Arial" w:cs="Arial"/>
                <w:sz w:val="20"/>
                <w:szCs w:val="20"/>
              </w:rPr>
              <w:t xml:space="preserve"> </w:t>
            </w:r>
            <w:r w:rsidRPr="009F53D0">
              <w:rPr>
                <w:rFonts w:ascii="Arial" w:hAnsi="Arial" w:cs="Arial"/>
                <w:sz w:val="20"/>
                <w:szCs w:val="20"/>
              </w:rPr>
              <w:t xml:space="preserve">development proposals have the potential to add significant quantities of additional road vehicles onto the transport network. </w:t>
            </w:r>
            <w:proofErr w:type="gramStart"/>
            <w:r w:rsidRPr="009F53D0">
              <w:rPr>
                <w:rFonts w:ascii="Arial" w:hAnsi="Arial" w:cs="Arial"/>
                <w:strike/>
                <w:sz w:val="20"/>
                <w:szCs w:val="20"/>
              </w:rPr>
              <w:t>which</w:t>
            </w:r>
            <w:proofErr w:type="gramEnd"/>
            <w:r w:rsidRPr="009F53D0">
              <w:rPr>
                <w:rFonts w:ascii="Arial" w:hAnsi="Arial" w:cs="Arial"/>
                <w:sz w:val="20"/>
                <w:szCs w:val="20"/>
              </w:rPr>
              <w:t xml:space="preserve"> </w:t>
            </w:r>
            <w:r w:rsidRPr="009F53D0">
              <w:rPr>
                <w:rFonts w:ascii="Arial" w:hAnsi="Arial" w:cs="Arial"/>
                <w:b/>
                <w:sz w:val="20"/>
                <w:szCs w:val="20"/>
              </w:rPr>
              <w:t>U</w:t>
            </w:r>
            <w:r w:rsidRPr="009F53D0">
              <w:rPr>
                <w:rFonts w:ascii="Arial" w:hAnsi="Arial" w:cs="Arial"/>
                <w:sz w:val="20"/>
                <w:szCs w:val="20"/>
              </w:rPr>
              <w:t xml:space="preserve">nless </w:t>
            </w:r>
            <w:r w:rsidRPr="009F53D0">
              <w:rPr>
                <w:rFonts w:ascii="Arial" w:hAnsi="Arial" w:cs="Arial"/>
                <w:b/>
                <w:sz w:val="20"/>
                <w:szCs w:val="20"/>
                <w:u w:val="single"/>
              </w:rPr>
              <w:t xml:space="preserve">this is </w:t>
            </w:r>
            <w:r w:rsidRPr="009F53D0">
              <w:rPr>
                <w:rFonts w:ascii="Arial" w:hAnsi="Arial" w:cs="Arial"/>
                <w:sz w:val="20"/>
                <w:szCs w:val="20"/>
              </w:rPr>
              <w:t xml:space="preserve">addressed, </w:t>
            </w:r>
            <w:r w:rsidRPr="009F53D0">
              <w:rPr>
                <w:rFonts w:ascii="Arial" w:hAnsi="Arial" w:cs="Arial"/>
                <w:b/>
                <w:sz w:val="20"/>
                <w:szCs w:val="20"/>
                <w:u w:val="single"/>
              </w:rPr>
              <w:t>it</w:t>
            </w:r>
            <w:r w:rsidRPr="009F53D0">
              <w:rPr>
                <w:rFonts w:ascii="Arial" w:hAnsi="Arial" w:cs="Arial"/>
                <w:sz w:val="20"/>
                <w:szCs w:val="20"/>
              </w:rPr>
              <w:t xml:space="preserve"> is likely to have a negative impact on air quality in general and specifically within the AQMAs, either through </w:t>
            </w:r>
            <w:r w:rsidRPr="009F53D0">
              <w:rPr>
                <w:rFonts w:ascii="Arial" w:hAnsi="Arial" w:cs="Arial"/>
                <w:b/>
                <w:sz w:val="20"/>
                <w:szCs w:val="20"/>
                <w:u w:val="single"/>
              </w:rPr>
              <w:t>the generation of</w:t>
            </w:r>
            <w:r w:rsidRPr="009E4CA9">
              <w:rPr>
                <w:rFonts w:ascii="Arial" w:hAnsi="Arial" w:cs="Arial"/>
                <w:sz w:val="20"/>
                <w:szCs w:val="20"/>
              </w:rPr>
              <w:t xml:space="preserve">  </w:t>
            </w:r>
            <w:r w:rsidRPr="009F53D0">
              <w:rPr>
                <w:rFonts w:ascii="Arial" w:hAnsi="Arial" w:cs="Arial"/>
                <w:sz w:val="20"/>
                <w:szCs w:val="20"/>
              </w:rPr>
              <w:t xml:space="preserve">additional traffic volumes or </w:t>
            </w:r>
            <w:r w:rsidRPr="009F53D0">
              <w:rPr>
                <w:rFonts w:ascii="Arial" w:hAnsi="Arial" w:cs="Arial"/>
                <w:b/>
                <w:sz w:val="20"/>
                <w:szCs w:val="20"/>
                <w:u w:val="single"/>
              </w:rPr>
              <w:t xml:space="preserve">via </w:t>
            </w:r>
            <w:r w:rsidRPr="009F53D0">
              <w:rPr>
                <w:rFonts w:ascii="Arial" w:hAnsi="Arial" w:cs="Arial"/>
                <w:sz w:val="20"/>
                <w:szCs w:val="20"/>
              </w:rPr>
              <w:t>reduced traffic speeds.</w:t>
            </w:r>
          </w:p>
        </w:tc>
        <w:tc>
          <w:tcPr>
            <w:tcW w:w="1984" w:type="dxa"/>
            <w:shd w:val="clear" w:color="auto" w:fill="auto"/>
          </w:tcPr>
          <w:p w:rsidR="00A669F8"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A63674" w:rsidRPr="009F53D0" w:rsidTr="008B6136">
        <w:tc>
          <w:tcPr>
            <w:tcW w:w="1414" w:type="dxa"/>
            <w:shd w:val="clear" w:color="auto" w:fill="auto"/>
          </w:tcPr>
          <w:p w:rsidR="00A63674" w:rsidRPr="00515B6A" w:rsidRDefault="00A63674" w:rsidP="00415587">
            <w:pPr>
              <w:spacing w:before="40" w:after="60" w:line="276" w:lineRule="auto"/>
              <w:rPr>
                <w:rFonts w:ascii="Arial" w:hAnsi="Arial" w:cs="Arial"/>
                <w:sz w:val="20"/>
                <w:szCs w:val="20"/>
              </w:rPr>
            </w:pPr>
            <w:r w:rsidRPr="00515B6A">
              <w:rPr>
                <w:rFonts w:ascii="Arial" w:hAnsi="Arial" w:cs="Arial"/>
                <w:sz w:val="20"/>
                <w:szCs w:val="20"/>
              </w:rPr>
              <w:t>5.53</w:t>
            </w:r>
          </w:p>
        </w:tc>
        <w:tc>
          <w:tcPr>
            <w:tcW w:w="5885" w:type="dxa"/>
            <w:shd w:val="clear" w:color="auto" w:fill="auto"/>
          </w:tcPr>
          <w:p w:rsidR="00A63674" w:rsidRPr="009F53D0" w:rsidRDefault="00A63674" w:rsidP="00415587">
            <w:pPr>
              <w:spacing w:before="40" w:after="60" w:line="276" w:lineRule="auto"/>
              <w:rPr>
                <w:rFonts w:ascii="Arial" w:hAnsi="Arial" w:cs="Arial"/>
                <w:sz w:val="20"/>
                <w:szCs w:val="20"/>
              </w:rPr>
            </w:pPr>
            <w:r w:rsidRPr="009F53D0">
              <w:rPr>
                <w:rFonts w:ascii="Arial" w:hAnsi="Arial" w:cs="Arial"/>
                <w:sz w:val="20"/>
                <w:szCs w:val="20"/>
              </w:rPr>
              <w:t>Provision of parking is an essential part of both new commercial and residential developments.  . However, in providing parking, it is important to strike the right balance between, on the one hand providing too much parking, which can discourage greater use of more sustainable forms of transport and can compromise densities and efficient use of land and, on the other hand, providing insufficient parking which can lead to inappropriate parking (potentially resulting in environmental and safety impacts) and can restrict the accessibility and mobility needs of people and businesses.</w:t>
            </w:r>
          </w:p>
        </w:tc>
        <w:tc>
          <w:tcPr>
            <w:tcW w:w="5885" w:type="dxa"/>
            <w:shd w:val="clear" w:color="auto" w:fill="auto"/>
          </w:tcPr>
          <w:p w:rsidR="00A63674" w:rsidRPr="009F53D0" w:rsidRDefault="00A63674" w:rsidP="00415587">
            <w:pPr>
              <w:spacing w:before="40" w:after="60" w:line="276" w:lineRule="auto"/>
              <w:rPr>
                <w:rFonts w:ascii="Arial" w:hAnsi="Arial" w:cs="Arial"/>
                <w:sz w:val="20"/>
                <w:szCs w:val="20"/>
              </w:rPr>
            </w:pPr>
            <w:r w:rsidRPr="009F53D0">
              <w:rPr>
                <w:rFonts w:ascii="Arial" w:hAnsi="Arial" w:cs="Arial"/>
                <w:strike/>
                <w:sz w:val="20"/>
                <w:szCs w:val="20"/>
              </w:rPr>
              <w:t>Provision</w:t>
            </w:r>
            <w:r w:rsidRPr="009F53D0">
              <w:rPr>
                <w:rFonts w:ascii="Arial" w:hAnsi="Arial" w:cs="Arial"/>
                <w:sz w:val="20"/>
                <w:szCs w:val="20"/>
              </w:rPr>
              <w:t xml:space="preserve"> </w:t>
            </w:r>
            <w:r w:rsidRPr="009F53D0">
              <w:rPr>
                <w:rFonts w:ascii="Arial" w:hAnsi="Arial" w:cs="Arial"/>
                <w:strike/>
                <w:sz w:val="20"/>
                <w:szCs w:val="20"/>
              </w:rPr>
              <w:t>of</w:t>
            </w:r>
            <w:r w:rsidRPr="009F53D0">
              <w:rPr>
                <w:rFonts w:ascii="Arial" w:hAnsi="Arial" w:cs="Arial"/>
                <w:sz w:val="20"/>
                <w:szCs w:val="20"/>
              </w:rPr>
              <w:t xml:space="preserve"> </w:t>
            </w:r>
            <w:r w:rsidRPr="009F53D0">
              <w:rPr>
                <w:rFonts w:ascii="Arial" w:hAnsi="Arial" w:cs="Arial"/>
                <w:b/>
                <w:sz w:val="20"/>
                <w:szCs w:val="20"/>
              </w:rPr>
              <w:t>P</w:t>
            </w:r>
            <w:r w:rsidRPr="009F53D0">
              <w:rPr>
                <w:rFonts w:ascii="Arial" w:hAnsi="Arial" w:cs="Arial"/>
                <w:sz w:val="20"/>
                <w:szCs w:val="20"/>
              </w:rPr>
              <w:t xml:space="preserve">arking </w:t>
            </w:r>
            <w:r w:rsidRPr="009F53D0">
              <w:rPr>
                <w:rFonts w:ascii="Arial" w:hAnsi="Arial" w:cs="Arial"/>
                <w:b/>
                <w:sz w:val="20"/>
                <w:szCs w:val="20"/>
                <w:u w:val="single"/>
              </w:rPr>
              <w:t>provision</w:t>
            </w:r>
            <w:r w:rsidRPr="00033FB4">
              <w:rPr>
                <w:rFonts w:ascii="Arial" w:hAnsi="Arial" w:cs="Arial"/>
                <w:sz w:val="20"/>
                <w:szCs w:val="20"/>
              </w:rPr>
              <w:t xml:space="preserve"> </w:t>
            </w:r>
            <w:r w:rsidRPr="009F53D0">
              <w:rPr>
                <w:rFonts w:ascii="Arial" w:hAnsi="Arial" w:cs="Arial"/>
                <w:sz w:val="20"/>
                <w:szCs w:val="20"/>
              </w:rPr>
              <w:t xml:space="preserve">is an essential part of both </w:t>
            </w:r>
            <w:r w:rsidRPr="009F53D0">
              <w:rPr>
                <w:rFonts w:ascii="Arial" w:hAnsi="Arial" w:cs="Arial"/>
                <w:strike/>
                <w:sz w:val="20"/>
                <w:szCs w:val="20"/>
              </w:rPr>
              <w:t>new</w:t>
            </w:r>
            <w:r w:rsidRPr="009F53D0">
              <w:rPr>
                <w:rFonts w:ascii="Arial" w:hAnsi="Arial" w:cs="Arial"/>
                <w:sz w:val="20"/>
                <w:szCs w:val="20"/>
              </w:rPr>
              <w:t xml:space="preserve"> commercial and residential developments. However, </w:t>
            </w:r>
            <w:r w:rsidRPr="009F53D0">
              <w:rPr>
                <w:rFonts w:ascii="Arial" w:hAnsi="Arial" w:cs="Arial"/>
                <w:strike/>
                <w:sz w:val="20"/>
                <w:szCs w:val="20"/>
              </w:rPr>
              <w:t>in providing parking,</w:t>
            </w:r>
            <w:r w:rsidRPr="009F53D0">
              <w:rPr>
                <w:rFonts w:ascii="Arial" w:hAnsi="Arial" w:cs="Arial"/>
                <w:sz w:val="20"/>
                <w:szCs w:val="20"/>
              </w:rPr>
              <w:t xml:space="preserve"> it is important to strike the right balance. </w:t>
            </w:r>
            <w:proofErr w:type="gramStart"/>
            <w:r w:rsidRPr="009F53D0">
              <w:rPr>
                <w:rFonts w:ascii="Arial" w:hAnsi="Arial" w:cs="Arial"/>
                <w:strike/>
                <w:sz w:val="20"/>
                <w:szCs w:val="20"/>
              </w:rPr>
              <w:t>between</w:t>
            </w:r>
            <w:proofErr w:type="gramEnd"/>
            <w:r w:rsidRPr="009F53D0">
              <w:rPr>
                <w:rFonts w:ascii="Arial" w:hAnsi="Arial" w:cs="Arial"/>
                <w:strike/>
                <w:sz w:val="20"/>
                <w:szCs w:val="20"/>
              </w:rPr>
              <w:t>,</w:t>
            </w:r>
            <w:r w:rsidRPr="009F53D0">
              <w:rPr>
                <w:rFonts w:ascii="Arial" w:hAnsi="Arial" w:cs="Arial"/>
                <w:sz w:val="20"/>
                <w:szCs w:val="20"/>
              </w:rPr>
              <w:t xml:space="preserve"> </w:t>
            </w:r>
            <w:r w:rsidRPr="009F53D0">
              <w:rPr>
                <w:rFonts w:ascii="Arial" w:hAnsi="Arial" w:cs="Arial"/>
                <w:strike/>
                <w:sz w:val="20"/>
                <w:szCs w:val="20"/>
              </w:rPr>
              <w:t>on the one hand</w:t>
            </w:r>
            <w:r w:rsidRPr="009F53D0">
              <w:rPr>
                <w:rFonts w:ascii="Arial" w:hAnsi="Arial" w:cs="Arial"/>
                <w:sz w:val="20"/>
                <w:szCs w:val="20"/>
              </w:rPr>
              <w:t xml:space="preserve"> </w:t>
            </w:r>
            <w:r w:rsidRPr="009F53D0">
              <w:rPr>
                <w:rFonts w:ascii="Arial" w:hAnsi="Arial" w:cs="Arial"/>
                <w:b/>
                <w:sz w:val="20"/>
                <w:szCs w:val="20"/>
              </w:rPr>
              <w:t>P</w:t>
            </w:r>
            <w:r w:rsidRPr="009F53D0">
              <w:rPr>
                <w:rFonts w:ascii="Arial" w:hAnsi="Arial" w:cs="Arial"/>
                <w:sz w:val="20"/>
                <w:szCs w:val="20"/>
              </w:rPr>
              <w:t>roviding too much parking</w:t>
            </w:r>
            <w:r w:rsidRPr="009F53D0">
              <w:rPr>
                <w:rFonts w:ascii="Arial" w:hAnsi="Arial" w:cs="Arial"/>
                <w:strike/>
                <w:sz w:val="20"/>
                <w:szCs w:val="20"/>
              </w:rPr>
              <w:t>, which</w:t>
            </w:r>
            <w:r w:rsidRPr="009F53D0">
              <w:rPr>
                <w:rFonts w:ascii="Arial" w:hAnsi="Arial" w:cs="Arial"/>
                <w:sz w:val="20"/>
                <w:szCs w:val="20"/>
              </w:rPr>
              <w:t xml:space="preserve"> can discourage </w:t>
            </w:r>
            <w:r w:rsidRPr="009F53D0">
              <w:rPr>
                <w:rFonts w:ascii="Arial" w:hAnsi="Arial" w:cs="Arial"/>
                <w:strike/>
                <w:sz w:val="20"/>
                <w:szCs w:val="20"/>
              </w:rPr>
              <w:t>greater</w:t>
            </w:r>
            <w:r w:rsidRPr="009F53D0">
              <w:rPr>
                <w:rFonts w:ascii="Arial" w:hAnsi="Arial" w:cs="Arial"/>
                <w:sz w:val="20"/>
                <w:szCs w:val="20"/>
              </w:rPr>
              <w:t xml:space="preserve"> </w:t>
            </w:r>
            <w:r w:rsidRPr="009F53D0">
              <w:rPr>
                <w:rFonts w:ascii="Arial" w:hAnsi="Arial" w:cs="Arial"/>
                <w:b/>
                <w:sz w:val="20"/>
                <w:szCs w:val="20"/>
                <w:u w:val="single"/>
              </w:rPr>
              <w:t>the</w:t>
            </w:r>
            <w:r w:rsidRPr="00033FB4">
              <w:rPr>
                <w:rFonts w:ascii="Arial" w:hAnsi="Arial" w:cs="Arial"/>
                <w:sz w:val="20"/>
                <w:szCs w:val="20"/>
              </w:rPr>
              <w:t xml:space="preserve"> </w:t>
            </w:r>
            <w:r w:rsidRPr="009F53D0">
              <w:rPr>
                <w:rFonts w:ascii="Arial" w:hAnsi="Arial" w:cs="Arial"/>
                <w:sz w:val="20"/>
                <w:szCs w:val="20"/>
              </w:rPr>
              <w:t xml:space="preserve">use of more sustainable forms of transport and can compromise densities and </w:t>
            </w:r>
            <w:r w:rsidRPr="009F53D0">
              <w:rPr>
                <w:rFonts w:ascii="Arial" w:hAnsi="Arial" w:cs="Arial"/>
                <w:b/>
                <w:sz w:val="20"/>
                <w:szCs w:val="20"/>
                <w:u w:val="single"/>
              </w:rPr>
              <w:t>the</w:t>
            </w:r>
            <w:r w:rsidRPr="009F53D0">
              <w:rPr>
                <w:rFonts w:ascii="Arial" w:hAnsi="Arial" w:cs="Arial"/>
                <w:sz w:val="20"/>
                <w:szCs w:val="20"/>
              </w:rPr>
              <w:t xml:space="preserve"> efficient use of land. </w:t>
            </w:r>
            <w:r w:rsidRPr="009F53D0">
              <w:rPr>
                <w:rFonts w:ascii="Arial" w:hAnsi="Arial" w:cs="Arial"/>
                <w:strike/>
                <w:sz w:val="20"/>
                <w:szCs w:val="20"/>
              </w:rPr>
              <w:t xml:space="preserve">and, </w:t>
            </w:r>
            <w:proofErr w:type="spellStart"/>
            <w:r w:rsidRPr="009F53D0">
              <w:rPr>
                <w:rFonts w:ascii="Arial" w:hAnsi="Arial" w:cs="Arial"/>
                <w:b/>
                <w:strike/>
                <w:sz w:val="20"/>
                <w:szCs w:val="20"/>
              </w:rPr>
              <w:t>o</w:t>
            </w:r>
            <w:r w:rsidRPr="009F53D0">
              <w:rPr>
                <w:rFonts w:ascii="Arial" w:hAnsi="Arial" w:cs="Arial"/>
                <w:b/>
                <w:sz w:val="20"/>
                <w:szCs w:val="20"/>
              </w:rPr>
              <w:t>On</w:t>
            </w:r>
            <w:proofErr w:type="spellEnd"/>
            <w:r w:rsidRPr="009F53D0">
              <w:rPr>
                <w:rFonts w:ascii="Arial" w:hAnsi="Arial" w:cs="Arial"/>
                <w:sz w:val="20"/>
                <w:szCs w:val="20"/>
              </w:rPr>
              <w:t xml:space="preserve"> the other hand, providing insufficient parking </w:t>
            </w:r>
            <w:r w:rsidRPr="009F53D0">
              <w:rPr>
                <w:rFonts w:ascii="Arial" w:hAnsi="Arial" w:cs="Arial"/>
                <w:strike/>
                <w:sz w:val="20"/>
                <w:szCs w:val="20"/>
              </w:rPr>
              <w:t>which</w:t>
            </w:r>
            <w:r w:rsidRPr="009F53D0">
              <w:rPr>
                <w:rFonts w:ascii="Arial" w:hAnsi="Arial" w:cs="Arial"/>
                <w:sz w:val="20"/>
                <w:szCs w:val="20"/>
              </w:rPr>
              <w:t xml:space="preserve"> can lead to inappropriate parking </w:t>
            </w:r>
            <w:r w:rsidRPr="009F53D0">
              <w:rPr>
                <w:rFonts w:ascii="Arial" w:hAnsi="Arial" w:cs="Arial"/>
                <w:b/>
                <w:sz w:val="20"/>
                <w:szCs w:val="20"/>
                <w:u w:val="single"/>
              </w:rPr>
              <w:t>on the public highway and elsewhere</w:t>
            </w:r>
            <w:r w:rsidRPr="009F53D0">
              <w:rPr>
                <w:rFonts w:ascii="Arial" w:hAnsi="Arial" w:cs="Arial"/>
                <w:sz w:val="20"/>
                <w:szCs w:val="20"/>
              </w:rPr>
              <w:t xml:space="preserve"> (potentially resulting in environmental and safety impacts) and can restrict the accessibility and mobility </w:t>
            </w:r>
            <w:r w:rsidRPr="009F53D0">
              <w:rPr>
                <w:rFonts w:ascii="Arial" w:hAnsi="Arial" w:cs="Arial"/>
                <w:sz w:val="20"/>
                <w:szCs w:val="20"/>
              </w:rPr>
              <w:lastRenderedPageBreak/>
              <w:t>needs of people and businesses.</w:t>
            </w:r>
          </w:p>
        </w:tc>
        <w:tc>
          <w:tcPr>
            <w:tcW w:w="1984" w:type="dxa"/>
            <w:shd w:val="clear" w:color="auto" w:fill="auto"/>
          </w:tcPr>
          <w:p w:rsidR="00A63674" w:rsidRPr="009F53D0" w:rsidRDefault="00B704B8" w:rsidP="00415587">
            <w:pPr>
              <w:spacing w:before="40" w:after="60" w:line="276" w:lineRule="auto"/>
              <w:rPr>
                <w:rFonts w:ascii="Arial" w:hAnsi="Arial" w:cs="Arial"/>
                <w:sz w:val="20"/>
                <w:szCs w:val="20"/>
              </w:rPr>
            </w:pPr>
            <w:r>
              <w:rPr>
                <w:rFonts w:ascii="Arial" w:hAnsi="Arial" w:cs="Arial"/>
                <w:sz w:val="20"/>
                <w:szCs w:val="20"/>
              </w:rPr>
              <w:lastRenderedPageBreak/>
              <w:t>Clarification, legibility</w:t>
            </w:r>
          </w:p>
        </w:tc>
      </w:tr>
      <w:tr w:rsidR="00A63674" w:rsidRPr="009F53D0" w:rsidTr="008B6136">
        <w:tc>
          <w:tcPr>
            <w:tcW w:w="1414" w:type="dxa"/>
            <w:shd w:val="clear" w:color="auto" w:fill="auto"/>
          </w:tcPr>
          <w:p w:rsidR="00A63674" w:rsidRPr="00515B6A" w:rsidRDefault="00A63674" w:rsidP="00415587">
            <w:pPr>
              <w:spacing w:before="40" w:after="60" w:line="276" w:lineRule="auto"/>
              <w:rPr>
                <w:rFonts w:ascii="Arial" w:hAnsi="Arial" w:cs="Arial"/>
                <w:sz w:val="20"/>
                <w:szCs w:val="20"/>
              </w:rPr>
            </w:pPr>
            <w:r w:rsidRPr="00515B6A">
              <w:rPr>
                <w:rFonts w:ascii="Arial" w:hAnsi="Arial" w:cs="Arial"/>
                <w:sz w:val="20"/>
                <w:szCs w:val="20"/>
              </w:rPr>
              <w:lastRenderedPageBreak/>
              <w:t>5.54</w:t>
            </w:r>
          </w:p>
        </w:tc>
        <w:tc>
          <w:tcPr>
            <w:tcW w:w="5885" w:type="dxa"/>
            <w:shd w:val="clear" w:color="auto" w:fill="auto"/>
          </w:tcPr>
          <w:p w:rsidR="00A63674" w:rsidRPr="009F53D0" w:rsidRDefault="00A63674" w:rsidP="00415587">
            <w:pPr>
              <w:spacing w:before="40" w:after="60" w:line="276" w:lineRule="auto"/>
              <w:rPr>
                <w:rFonts w:ascii="Arial" w:hAnsi="Arial" w:cs="Arial"/>
                <w:sz w:val="20"/>
                <w:szCs w:val="20"/>
              </w:rPr>
            </w:pPr>
            <w:r w:rsidRPr="009F53D0">
              <w:rPr>
                <w:rFonts w:ascii="Arial" w:hAnsi="Arial" w:cs="Arial"/>
                <w:sz w:val="20"/>
                <w:szCs w:val="20"/>
              </w:rPr>
              <w:t>… In order therefore to encourage greater use of public transport</w:t>
            </w:r>
          </w:p>
        </w:tc>
        <w:tc>
          <w:tcPr>
            <w:tcW w:w="5885" w:type="dxa"/>
            <w:shd w:val="clear" w:color="auto" w:fill="auto"/>
          </w:tcPr>
          <w:p w:rsidR="00A63674" w:rsidRPr="009F53D0" w:rsidRDefault="00A63674" w:rsidP="00415587">
            <w:pPr>
              <w:spacing w:before="40" w:after="60" w:line="276" w:lineRule="auto"/>
              <w:rPr>
                <w:rFonts w:ascii="Arial" w:hAnsi="Arial" w:cs="Arial"/>
                <w:sz w:val="20"/>
                <w:szCs w:val="20"/>
              </w:rPr>
            </w:pPr>
            <w:r w:rsidRPr="009F53D0">
              <w:rPr>
                <w:rFonts w:ascii="Arial" w:hAnsi="Arial" w:cs="Arial"/>
                <w:sz w:val="20"/>
                <w:szCs w:val="20"/>
              </w:rPr>
              <w:t xml:space="preserve">… In order </w:t>
            </w:r>
            <w:r w:rsidRPr="009F53D0">
              <w:rPr>
                <w:rFonts w:ascii="Arial" w:hAnsi="Arial" w:cs="Arial"/>
                <w:strike/>
                <w:sz w:val="20"/>
                <w:szCs w:val="20"/>
              </w:rPr>
              <w:t>therefore</w:t>
            </w:r>
            <w:r w:rsidRPr="009F53D0">
              <w:rPr>
                <w:rFonts w:ascii="Arial" w:hAnsi="Arial" w:cs="Arial"/>
                <w:sz w:val="20"/>
                <w:szCs w:val="20"/>
              </w:rPr>
              <w:t xml:space="preserve"> to encourage greater use of public transport</w:t>
            </w:r>
          </w:p>
        </w:tc>
        <w:tc>
          <w:tcPr>
            <w:tcW w:w="1984" w:type="dxa"/>
            <w:shd w:val="clear" w:color="auto" w:fill="auto"/>
          </w:tcPr>
          <w:p w:rsidR="00A63674" w:rsidRPr="009F53D0" w:rsidRDefault="00B704B8" w:rsidP="00415587">
            <w:pPr>
              <w:spacing w:before="40" w:after="60" w:line="276" w:lineRule="auto"/>
              <w:rPr>
                <w:rFonts w:ascii="Arial" w:hAnsi="Arial" w:cs="Arial"/>
                <w:sz w:val="20"/>
                <w:szCs w:val="20"/>
              </w:rPr>
            </w:pPr>
            <w:r>
              <w:rPr>
                <w:rFonts w:ascii="Arial" w:hAnsi="Arial" w:cs="Arial"/>
                <w:sz w:val="20"/>
                <w:szCs w:val="20"/>
              </w:rPr>
              <w:t xml:space="preserve">Legibility </w:t>
            </w:r>
          </w:p>
        </w:tc>
      </w:tr>
      <w:tr w:rsidR="002851B6" w:rsidRPr="009F53D0" w:rsidTr="008B6136">
        <w:tc>
          <w:tcPr>
            <w:tcW w:w="1414" w:type="dxa"/>
            <w:shd w:val="clear" w:color="auto" w:fill="auto"/>
          </w:tcPr>
          <w:p w:rsidR="002851B6" w:rsidRPr="009F53D0" w:rsidRDefault="002851B6" w:rsidP="00415587">
            <w:pPr>
              <w:spacing w:before="40" w:after="60" w:line="276" w:lineRule="auto"/>
              <w:rPr>
                <w:rFonts w:ascii="Arial" w:hAnsi="Arial" w:cs="Arial"/>
                <w:sz w:val="20"/>
                <w:szCs w:val="20"/>
              </w:rPr>
            </w:pPr>
            <w:r w:rsidRPr="009F53D0">
              <w:rPr>
                <w:rFonts w:ascii="Arial" w:hAnsi="Arial" w:cs="Arial"/>
                <w:sz w:val="20"/>
                <w:szCs w:val="20"/>
              </w:rPr>
              <w:t>5.55</w:t>
            </w:r>
          </w:p>
        </w:tc>
        <w:tc>
          <w:tcPr>
            <w:tcW w:w="5885" w:type="dxa"/>
            <w:shd w:val="clear" w:color="auto" w:fill="auto"/>
          </w:tcPr>
          <w:p w:rsidR="002851B6" w:rsidRPr="009F53D0" w:rsidRDefault="002851B6" w:rsidP="00415587">
            <w:pPr>
              <w:spacing w:before="40" w:after="60" w:line="276" w:lineRule="auto"/>
              <w:rPr>
                <w:rFonts w:ascii="Arial" w:hAnsi="Arial" w:cs="Arial"/>
                <w:sz w:val="20"/>
                <w:szCs w:val="20"/>
              </w:rPr>
            </w:pPr>
            <w:r w:rsidRPr="009F53D0">
              <w:rPr>
                <w:rFonts w:ascii="Arial" w:hAnsi="Arial" w:cs="Arial"/>
                <w:sz w:val="20"/>
                <w:szCs w:val="20"/>
              </w:rPr>
              <w:t>Parking levels on new development need to recognise the accessibility and mobility needs of people and businesses …</w:t>
            </w:r>
          </w:p>
        </w:tc>
        <w:tc>
          <w:tcPr>
            <w:tcW w:w="5885" w:type="dxa"/>
            <w:shd w:val="clear" w:color="auto" w:fill="auto"/>
          </w:tcPr>
          <w:p w:rsidR="002851B6" w:rsidRPr="009F53D0" w:rsidRDefault="007F1CCF" w:rsidP="00415587">
            <w:pPr>
              <w:spacing w:before="40" w:after="60" w:line="276" w:lineRule="auto"/>
              <w:rPr>
                <w:rFonts w:ascii="Arial" w:hAnsi="Arial" w:cs="Arial"/>
                <w:sz w:val="20"/>
                <w:szCs w:val="20"/>
              </w:rPr>
            </w:pPr>
            <w:r w:rsidRPr="009F53D0">
              <w:rPr>
                <w:rFonts w:ascii="Arial" w:hAnsi="Arial" w:cs="Arial"/>
                <w:b/>
                <w:sz w:val="20"/>
                <w:szCs w:val="20"/>
                <w:u w:val="single"/>
              </w:rPr>
              <w:t>Levels of</w:t>
            </w:r>
            <w:r w:rsidRPr="00033FB4">
              <w:rPr>
                <w:rFonts w:ascii="Arial" w:hAnsi="Arial" w:cs="Arial"/>
                <w:sz w:val="20"/>
                <w:szCs w:val="20"/>
              </w:rPr>
              <w:t xml:space="preserve"> </w:t>
            </w:r>
            <w:r w:rsidRPr="009F53D0">
              <w:rPr>
                <w:rFonts w:ascii="Arial" w:hAnsi="Arial" w:cs="Arial"/>
                <w:sz w:val="20"/>
                <w:szCs w:val="20"/>
              </w:rPr>
              <w:t>p</w:t>
            </w:r>
            <w:r w:rsidR="002851B6" w:rsidRPr="009F53D0">
              <w:rPr>
                <w:rFonts w:ascii="Arial" w:hAnsi="Arial" w:cs="Arial"/>
                <w:sz w:val="20"/>
                <w:szCs w:val="20"/>
              </w:rPr>
              <w:t xml:space="preserve">arking </w:t>
            </w:r>
            <w:r w:rsidR="002851B6" w:rsidRPr="009F53D0">
              <w:rPr>
                <w:rFonts w:ascii="Arial" w:hAnsi="Arial" w:cs="Arial"/>
                <w:strike/>
                <w:sz w:val="20"/>
                <w:szCs w:val="20"/>
              </w:rPr>
              <w:t>levels</w:t>
            </w:r>
            <w:r w:rsidR="002851B6" w:rsidRPr="009F53D0">
              <w:rPr>
                <w:rFonts w:ascii="Arial" w:hAnsi="Arial" w:cs="Arial"/>
                <w:sz w:val="20"/>
                <w:szCs w:val="20"/>
              </w:rPr>
              <w:t xml:space="preserve"> </w:t>
            </w:r>
            <w:r w:rsidRPr="009F53D0">
              <w:rPr>
                <w:rFonts w:ascii="Arial" w:hAnsi="Arial" w:cs="Arial"/>
                <w:b/>
                <w:sz w:val="20"/>
                <w:szCs w:val="20"/>
                <w:u w:val="single"/>
              </w:rPr>
              <w:t>provision</w:t>
            </w:r>
            <w:r w:rsidRPr="00033FB4">
              <w:rPr>
                <w:rFonts w:ascii="Arial" w:hAnsi="Arial" w:cs="Arial"/>
                <w:sz w:val="20"/>
                <w:szCs w:val="20"/>
              </w:rPr>
              <w:t xml:space="preserve"> </w:t>
            </w:r>
            <w:r w:rsidR="002851B6" w:rsidRPr="009F53D0">
              <w:rPr>
                <w:rFonts w:ascii="Arial" w:hAnsi="Arial" w:cs="Arial"/>
                <w:sz w:val="20"/>
                <w:szCs w:val="20"/>
              </w:rPr>
              <w:t xml:space="preserve">on new development </w:t>
            </w:r>
            <w:r w:rsidR="002851B6" w:rsidRPr="009F53D0">
              <w:rPr>
                <w:rFonts w:ascii="Arial" w:hAnsi="Arial" w:cs="Arial"/>
                <w:strike/>
                <w:sz w:val="20"/>
                <w:szCs w:val="20"/>
              </w:rPr>
              <w:t>need to recognise</w:t>
            </w:r>
            <w:r w:rsidR="002851B6" w:rsidRPr="009F53D0">
              <w:rPr>
                <w:rFonts w:ascii="Arial" w:hAnsi="Arial" w:cs="Arial"/>
                <w:sz w:val="20"/>
                <w:szCs w:val="20"/>
              </w:rPr>
              <w:t xml:space="preserve"> </w:t>
            </w:r>
            <w:r w:rsidRPr="009F53D0">
              <w:rPr>
                <w:rFonts w:ascii="Arial" w:hAnsi="Arial" w:cs="Arial"/>
                <w:b/>
                <w:sz w:val="20"/>
                <w:szCs w:val="20"/>
                <w:u w:val="single"/>
              </w:rPr>
              <w:t>should reflect</w:t>
            </w:r>
            <w:r w:rsidRPr="00033FB4">
              <w:rPr>
                <w:rFonts w:ascii="Arial" w:hAnsi="Arial" w:cs="Arial"/>
                <w:sz w:val="20"/>
                <w:szCs w:val="20"/>
              </w:rPr>
              <w:t xml:space="preserve"> </w:t>
            </w:r>
            <w:r w:rsidR="002851B6" w:rsidRPr="009F53D0">
              <w:rPr>
                <w:rFonts w:ascii="Arial" w:hAnsi="Arial" w:cs="Arial"/>
                <w:sz w:val="20"/>
                <w:szCs w:val="20"/>
              </w:rPr>
              <w:t>the accessibility and mobility needs of people and businesses …</w:t>
            </w:r>
          </w:p>
        </w:tc>
        <w:tc>
          <w:tcPr>
            <w:tcW w:w="1984" w:type="dxa"/>
            <w:shd w:val="clear" w:color="auto" w:fill="auto"/>
          </w:tcPr>
          <w:p w:rsidR="002851B6"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7F1CCF" w:rsidRPr="009F53D0" w:rsidTr="008B6136">
        <w:tc>
          <w:tcPr>
            <w:tcW w:w="1414" w:type="dxa"/>
            <w:shd w:val="clear" w:color="auto" w:fill="auto"/>
          </w:tcPr>
          <w:p w:rsidR="007F1CCF" w:rsidRPr="00BE3BBE" w:rsidRDefault="007F1CCF" w:rsidP="00415587">
            <w:pPr>
              <w:spacing w:before="40" w:after="60" w:line="276" w:lineRule="auto"/>
              <w:rPr>
                <w:rFonts w:ascii="Arial" w:hAnsi="Arial" w:cs="Arial"/>
                <w:sz w:val="20"/>
                <w:szCs w:val="20"/>
              </w:rPr>
            </w:pPr>
            <w:r w:rsidRPr="00BE3BBE">
              <w:rPr>
                <w:rFonts w:ascii="Arial" w:hAnsi="Arial" w:cs="Arial"/>
                <w:sz w:val="20"/>
                <w:szCs w:val="20"/>
              </w:rPr>
              <w:t>5.56</w:t>
            </w:r>
          </w:p>
          <w:p w:rsidR="00C25388" w:rsidRPr="00BE3BBE" w:rsidRDefault="00C25388" w:rsidP="00415587">
            <w:pPr>
              <w:spacing w:before="40" w:after="60" w:line="276" w:lineRule="auto"/>
              <w:rPr>
                <w:rFonts w:ascii="Arial" w:hAnsi="Arial" w:cs="Arial"/>
                <w:sz w:val="20"/>
                <w:szCs w:val="20"/>
              </w:rPr>
            </w:pPr>
          </w:p>
        </w:tc>
        <w:tc>
          <w:tcPr>
            <w:tcW w:w="5885" w:type="dxa"/>
            <w:shd w:val="clear" w:color="auto" w:fill="auto"/>
          </w:tcPr>
          <w:p w:rsidR="007F1CCF" w:rsidRPr="00BE3BBE" w:rsidRDefault="007F1CCF" w:rsidP="00415587">
            <w:pPr>
              <w:spacing w:before="40" w:after="60" w:line="276" w:lineRule="auto"/>
              <w:rPr>
                <w:rFonts w:ascii="Arial" w:hAnsi="Arial" w:cs="Arial"/>
                <w:sz w:val="20"/>
                <w:szCs w:val="20"/>
              </w:rPr>
            </w:pPr>
            <w:r w:rsidRPr="00BE3BBE">
              <w:rPr>
                <w:rFonts w:ascii="Arial" w:hAnsi="Arial" w:cs="Arial"/>
                <w:sz w:val="20"/>
                <w:szCs w:val="20"/>
              </w:rPr>
              <w:t>… . Proposals which meet maximum levels of parking will be appropriate in most circumstances. However, the Council will allow standards of parking below maximum levels where it can be demonstrated that this is appropriate as a result of effective alternative travel proposals …</w:t>
            </w:r>
          </w:p>
        </w:tc>
        <w:tc>
          <w:tcPr>
            <w:tcW w:w="5885" w:type="dxa"/>
            <w:shd w:val="clear" w:color="auto" w:fill="auto"/>
          </w:tcPr>
          <w:p w:rsidR="005D17C1" w:rsidRPr="00BE3BBE" w:rsidRDefault="005D17C1" w:rsidP="00415587">
            <w:pPr>
              <w:spacing w:before="40" w:after="60" w:line="276" w:lineRule="auto"/>
              <w:rPr>
                <w:rFonts w:ascii="Arial" w:hAnsi="Arial" w:cs="Arial"/>
                <w:b/>
                <w:sz w:val="20"/>
                <w:szCs w:val="20"/>
                <w:u w:val="single"/>
              </w:rPr>
            </w:pPr>
            <w:r w:rsidRPr="00BE3BBE">
              <w:rPr>
                <w:rFonts w:ascii="Arial" w:hAnsi="Arial" w:cs="Arial"/>
                <w:b/>
                <w:sz w:val="20"/>
                <w:szCs w:val="20"/>
                <w:u w:val="single"/>
              </w:rPr>
              <w:t xml:space="preserve">The Council is seeking to revise its adopted Parking Standards Supplementary Planning Document (SPD), and move away from maximum parking standards in line with the NPPF.  Applicants will be expected to </w:t>
            </w:r>
            <w:r w:rsidR="00D61E2A" w:rsidRPr="00BE3BBE">
              <w:rPr>
                <w:rFonts w:ascii="Arial" w:hAnsi="Arial" w:cs="Arial"/>
                <w:b/>
                <w:sz w:val="20"/>
                <w:szCs w:val="20"/>
                <w:u w:val="single"/>
              </w:rPr>
              <w:t>provide parking in accordance with the adopted standards.</w:t>
            </w:r>
            <w:r w:rsidRPr="00BE3BBE">
              <w:rPr>
                <w:rFonts w:ascii="Arial" w:hAnsi="Arial" w:cs="Arial"/>
                <w:b/>
                <w:sz w:val="20"/>
                <w:szCs w:val="20"/>
                <w:u w:val="single"/>
              </w:rPr>
              <w:t xml:space="preserve"> </w:t>
            </w:r>
          </w:p>
        </w:tc>
        <w:tc>
          <w:tcPr>
            <w:tcW w:w="1984" w:type="dxa"/>
            <w:shd w:val="clear" w:color="auto" w:fill="auto"/>
          </w:tcPr>
          <w:p w:rsidR="00C25388" w:rsidRPr="009F53D0" w:rsidRDefault="004777A7" w:rsidP="00415587">
            <w:pPr>
              <w:spacing w:before="40" w:after="60" w:line="276" w:lineRule="auto"/>
              <w:rPr>
                <w:rFonts w:ascii="Arial" w:hAnsi="Arial" w:cs="Arial"/>
                <w:sz w:val="20"/>
                <w:szCs w:val="20"/>
              </w:rPr>
            </w:pPr>
            <w:r w:rsidRPr="00BE3BBE">
              <w:rPr>
                <w:rFonts w:ascii="Arial" w:hAnsi="Arial" w:cs="Arial"/>
                <w:sz w:val="20"/>
                <w:szCs w:val="20"/>
              </w:rPr>
              <w:t>Updated</w:t>
            </w:r>
          </w:p>
        </w:tc>
      </w:tr>
      <w:tr w:rsidR="007F1CCF" w:rsidRPr="009F53D0" w:rsidTr="008B6136">
        <w:trPr>
          <w:trHeight w:val="666"/>
        </w:trPr>
        <w:tc>
          <w:tcPr>
            <w:tcW w:w="1414" w:type="dxa"/>
            <w:shd w:val="clear" w:color="auto" w:fill="auto"/>
          </w:tcPr>
          <w:p w:rsidR="007F1CCF" w:rsidRPr="009F53D0" w:rsidRDefault="007F1CCF" w:rsidP="00415587">
            <w:pPr>
              <w:spacing w:before="40" w:after="60" w:line="276" w:lineRule="auto"/>
              <w:rPr>
                <w:rFonts w:ascii="Arial" w:hAnsi="Arial" w:cs="Arial"/>
                <w:sz w:val="20"/>
                <w:szCs w:val="20"/>
                <w:highlight w:val="yellow"/>
              </w:rPr>
            </w:pPr>
            <w:r w:rsidRPr="009F53D0">
              <w:rPr>
                <w:rFonts w:ascii="Arial" w:hAnsi="Arial" w:cs="Arial"/>
                <w:sz w:val="20"/>
                <w:szCs w:val="20"/>
              </w:rPr>
              <w:t>5.63</w:t>
            </w:r>
          </w:p>
        </w:tc>
        <w:tc>
          <w:tcPr>
            <w:tcW w:w="5885" w:type="dxa"/>
            <w:shd w:val="clear" w:color="auto" w:fill="auto"/>
          </w:tcPr>
          <w:p w:rsidR="007F1CCF" w:rsidRPr="009F53D0" w:rsidRDefault="007F1CCF" w:rsidP="00415587">
            <w:pPr>
              <w:spacing w:before="40" w:after="60" w:line="276" w:lineRule="auto"/>
              <w:rPr>
                <w:rFonts w:ascii="Arial" w:hAnsi="Arial" w:cs="Arial"/>
                <w:sz w:val="20"/>
                <w:szCs w:val="20"/>
              </w:rPr>
            </w:pPr>
            <w:r w:rsidRPr="009F53D0">
              <w:rPr>
                <w:rFonts w:ascii="Arial" w:hAnsi="Arial" w:cs="Arial"/>
                <w:sz w:val="20"/>
                <w:szCs w:val="20"/>
              </w:rPr>
              <w:t>… Good access to open space can also facilitate social inclusion bringing groups together.</w:t>
            </w:r>
          </w:p>
        </w:tc>
        <w:tc>
          <w:tcPr>
            <w:tcW w:w="5885" w:type="dxa"/>
            <w:shd w:val="clear" w:color="auto" w:fill="auto"/>
          </w:tcPr>
          <w:p w:rsidR="007F1CCF" w:rsidRPr="009F53D0" w:rsidRDefault="007F1CCF" w:rsidP="00415587">
            <w:pPr>
              <w:spacing w:before="40" w:after="60" w:line="276" w:lineRule="auto"/>
              <w:rPr>
                <w:rFonts w:ascii="Arial" w:hAnsi="Arial" w:cs="Arial"/>
                <w:sz w:val="20"/>
                <w:szCs w:val="20"/>
              </w:rPr>
            </w:pPr>
            <w:r w:rsidRPr="009F53D0">
              <w:rPr>
                <w:rFonts w:ascii="Arial" w:hAnsi="Arial" w:cs="Arial"/>
                <w:sz w:val="20"/>
                <w:szCs w:val="20"/>
              </w:rPr>
              <w:t xml:space="preserve">… Good access to open space can also facilitate social inclusion </w:t>
            </w:r>
            <w:r w:rsidRPr="009F53D0">
              <w:rPr>
                <w:rFonts w:ascii="Arial" w:hAnsi="Arial" w:cs="Arial"/>
                <w:b/>
                <w:sz w:val="20"/>
                <w:szCs w:val="20"/>
                <w:u w:val="single"/>
              </w:rPr>
              <w:t>by</w:t>
            </w:r>
            <w:r w:rsidRPr="004777A7">
              <w:rPr>
                <w:rFonts w:ascii="Arial" w:hAnsi="Arial" w:cs="Arial"/>
                <w:sz w:val="20"/>
                <w:szCs w:val="20"/>
              </w:rPr>
              <w:t xml:space="preserve"> </w:t>
            </w:r>
            <w:r w:rsidRPr="009F53D0">
              <w:rPr>
                <w:rFonts w:ascii="Arial" w:hAnsi="Arial" w:cs="Arial"/>
                <w:sz w:val="20"/>
                <w:szCs w:val="20"/>
              </w:rPr>
              <w:t>bringing groups together.</w:t>
            </w:r>
          </w:p>
        </w:tc>
        <w:tc>
          <w:tcPr>
            <w:tcW w:w="1984" w:type="dxa"/>
            <w:shd w:val="clear" w:color="auto" w:fill="auto"/>
          </w:tcPr>
          <w:p w:rsidR="007F1CCF" w:rsidRPr="009F53D0" w:rsidRDefault="007F1CCF" w:rsidP="00415587">
            <w:pPr>
              <w:spacing w:before="40" w:after="60" w:line="276" w:lineRule="auto"/>
              <w:rPr>
                <w:rFonts w:ascii="Arial" w:hAnsi="Arial" w:cs="Arial"/>
                <w:sz w:val="20"/>
                <w:szCs w:val="20"/>
              </w:rPr>
            </w:pPr>
            <w:r w:rsidRPr="009F53D0">
              <w:rPr>
                <w:rFonts w:ascii="Arial" w:hAnsi="Arial" w:cs="Arial"/>
                <w:sz w:val="20"/>
                <w:szCs w:val="20"/>
              </w:rPr>
              <w:t>correction</w:t>
            </w:r>
          </w:p>
        </w:tc>
      </w:tr>
      <w:tr w:rsidR="00E4300C" w:rsidRPr="009F53D0" w:rsidTr="008B6136">
        <w:tc>
          <w:tcPr>
            <w:tcW w:w="1414" w:type="dxa"/>
            <w:shd w:val="clear" w:color="auto" w:fill="auto"/>
          </w:tcPr>
          <w:p w:rsidR="00E4300C" w:rsidRPr="009F53D0" w:rsidRDefault="00E4300C" w:rsidP="00415587">
            <w:pPr>
              <w:spacing w:before="40" w:after="60" w:line="276" w:lineRule="auto"/>
              <w:rPr>
                <w:rFonts w:ascii="Arial" w:hAnsi="Arial" w:cs="Arial"/>
                <w:sz w:val="20"/>
                <w:szCs w:val="20"/>
              </w:rPr>
            </w:pPr>
            <w:r w:rsidRPr="009F53D0">
              <w:rPr>
                <w:rFonts w:ascii="Arial" w:hAnsi="Arial" w:cs="Arial"/>
                <w:sz w:val="20"/>
                <w:szCs w:val="20"/>
              </w:rPr>
              <w:t>5.66</w:t>
            </w:r>
          </w:p>
        </w:tc>
        <w:tc>
          <w:tcPr>
            <w:tcW w:w="5885" w:type="dxa"/>
            <w:shd w:val="clear" w:color="auto" w:fill="auto"/>
          </w:tcPr>
          <w:p w:rsidR="00E4300C" w:rsidRPr="009F53D0" w:rsidRDefault="00E4300C" w:rsidP="00415587">
            <w:pPr>
              <w:spacing w:before="40" w:after="60" w:line="276" w:lineRule="auto"/>
              <w:rPr>
                <w:rFonts w:ascii="Arial" w:hAnsi="Arial" w:cs="Arial"/>
                <w:sz w:val="20"/>
                <w:szCs w:val="20"/>
              </w:rPr>
            </w:pPr>
            <w:r w:rsidRPr="009F53D0">
              <w:rPr>
                <w:rFonts w:ascii="Arial" w:hAnsi="Arial" w:cs="Arial"/>
                <w:sz w:val="20"/>
                <w:szCs w:val="20"/>
              </w:rPr>
              <w:t>The policy therefore seeks to deliver good, well considered developments that are safe and have appropriate facilities accessible to all sectors of society.</w:t>
            </w:r>
          </w:p>
        </w:tc>
        <w:tc>
          <w:tcPr>
            <w:tcW w:w="5885" w:type="dxa"/>
            <w:shd w:val="clear" w:color="auto" w:fill="auto"/>
          </w:tcPr>
          <w:p w:rsidR="00E4300C" w:rsidRPr="009F53D0" w:rsidRDefault="00E4300C" w:rsidP="00415587">
            <w:pPr>
              <w:spacing w:before="40" w:after="60" w:line="276" w:lineRule="auto"/>
              <w:rPr>
                <w:rFonts w:ascii="Arial" w:hAnsi="Arial" w:cs="Arial"/>
                <w:sz w:val="20"/>
                <w:szCs w:val="20"/>
              </w:rPr>
            </w:pPr>
            <w:r w:rsidRPr="009F53D0">
              <w:rPr>
                <w:rFonts w:ascii="Arial" w:hAnsi="Arial" w:cs="Arial"/>
                <w:sz w:val="20"/>
                <w:szCs w:val="20"/>
              </w:rPr>
              <w:t xml:space="preserve">The policy </w:t>
            </w:r>
            <w:r w:rsidRPr="009F53D0">
              <w:rPr>
                <w:rFonts w:ascii="Arial" w:hAnsi="Arial" w:cs="Arial"/>
                <w:strike/>
                <w:sz w:val="20"/>
                <w:szCs w:val="20"/>
              </w:rPr>
              <w:t>therefore</w:t>
            </w:r>
            <w:r w:rsidRPr="009F53D0">
              <w:rPr>
                <w:rFonts w:ascii="Arial" w:hAnsi="Arial" w:cs="Arial"/>
                <w:sz w:val="20"/>
                <w:szCs w:val="20"/>
              </w:rPr>
              <w:t xml:space="preserve"> seeks to deliver </w:t>
            </w:r>
            <w:r w:rsidRPr="009F53D0">
              <w:rPr>
                <w:rFonts w:ascii="Arial" w:hAnsi="Arial" w:cs="Arial"/>
                <w:strike/>
                <w:sz w:val="20"/>
                <w:szCs w:val="20"/>
              </w:rPr>
              <w:t>good, well considered</w:t>
            </w:r>
            <w:r w:rsidRPr="009F53D0">
              <w:rPr>
                <w:rFonts w:ascii="Arial" w:hAnsi="Arial" w:cs="Arial"/>
                <w:sz w:val="20"/>
                <w:szCs w:val="20"/>
              </w:rPr>
              <w:t xml:space="preserve"> developments that are </w:t>
            </w:r>
            <w:r w:rsidRPr="009F53D0">
              <w:rPr>
                <w:rFonts w:ascii="Arial" w:hAnsi="Arial" w:cs="Arial"/>
                <w:b/>
                <w:sz w:val="20"/>
                <w:szCs w:val="20"/>
                <w:u w:val="single"/>
              </w:rPr>
              <w:t>well-designed and</w:t>
            </w:r>
            <w:r w:rsidRPr="0082135E">
              <w:rPr>
                <w:rFonts w:ascii="Arial" w:hAnsi="Arial" w:cs="Arial"/>
                <w:sz w:val="20"/>
                <w:szCs w:val="20"/>
              </w:rPr>
              <w:t xml:space="preserve"> </w:t>
            </w:r>
            <w:r w:rsidRPr="009F53D0">
              <w:rPr>
                <w:rFonts w:ascii="Arial" w:hAnsi="Arial" w:cs="Arial"/>
                <w:sz w:val="20"/>
                <w:szCs w:val="20"/>
              </w:rPr>
              <w:t>safe</w:t>
            </w:r>
            <w:r w:rsidR="00342222" w:rsidRPr="009F53D0">
              <w:rPr>
                <w:rFonts w:ascii="Arial" w:hAnsi="Arial" w:cs="Arial"/>
                <w:sz w:val="20"/>
                <w:szCs w:val="20"/>
              </w:rPr>
              <w:t>,</w:t>
            </w:r>
            <w:r w:rsidRPr="009F53D0">
              <w:rPr>
                <w:rFonts w:ascii="Arial" w:hAnsi="Arial" w:cs="Arial"/>
                <w:sz w:val="20"/>
                <w:szCs w:val="20"/>
              </w:rPr>
              <w:t xml:space="preserve"> </w:t>
            </w:r>
            <w:r w:rsidRPr="009F53D0">
              <w:rPr>
                <w:rFonts w:ascii="Arial" w:hAnsi="Arial" w:cs="Arial"/>
                <w:strike/>
                <w:sz w:val="20"/>
                <w:szCs w:val="20"/>
              </w:rPr>
              <w:t>and</w:t>
            </w:r>
            <w:r w:rsidR="00342222" w:rsidRPr="009F53D0">
              <w:rPr>
                <w:rFonts w:ascii="Arial" w:hAnsi="Arial" w:cs="Arial"/>
                <w:strike/>
                <w:sz w:val="20"/>
                <w:szCs w:val="20"/>
              </w:rPr>
              <w:t xml:space="preserve"> </w:t>
            </w:r>
            <w:r w:rsidRPr="009F53D0">
              <w:rPr>
                <w:rFonts w:ascii="Arial" w:hAnsi="Arial" w:cs="Arial"/>
                <w:strike/>
                <w:sz w:val="20"/>
                <w:szCs w:val="20"/>
              </w:rPr>
              <w:t>have</w:t>
            </w:r>
            <w:r w:rsidRPr="009F53D0">
              <w:rPr>
                <w:rFonts w:ascii="Arial" w:hAnsi="Arial" w:cs="Arial"/>
                <w:sz w:val="20"/>
                <w:szCs w:val="20"/>
              </w:rPr>
              <w:t xml:space="preserve"> </w:t>
            </w:r>
            <w:r w:rsidR="00342222" w:rsidRPr="009F53D0">
              <w:rPr>
                <w:rFonts w:ascii="Arial" w:hAnsi="Arial" w:cs="Arial"/>
                <w:b/>
                <w:sz w:val="20"/>
                <w:szCs w:val="20"/>
                <w:u w:val="single"/>
              </w:rPr>
              <w:t xml:space="preserve">with </w:t>
            </w:r>
            <w:r w:rsidRPr="009F53D0">
              <w:rPr>
                <w:rFonts w:ascii="Arial" w:hAnsi="Arial" w:cs="Arial"/>
                <w:sz w:val="20"/>
                <w:szCs w:val="20"/>
              </w:rPr>
              <w:t xml:space="preserve">appropriate facilities </w:t>
            </w:r>
            <w:r w:rsidR="00342222" w:rsidRPr="009F53D0">
              <w:rPr>
                <w:rFonts w:ascii="Arial" w:hAnsi="Arial" w:cs="Arial"/>
                <w:b/>
                <w:sz w:val="20"/>
                <w:szCs w:val="20"/>
                <w:u w:val="single"/>
              </w:rPr>
              <w:t>that are</w:t>
            </w:r>
            <w:r w:rsidR="00342222" w:rsidRPr="0082135E">
              <w:rPr>
                <w:rFonts w:ascii="Arial" w:hAnsi="Arial" w:cs="Arial"/>
                <w:sz w:val="20"/>
                <w:szCs w:val="20"/>
              </w:rPr>
              <w:t xml:space="preserve"> </w:t>
            </w:r>
            <w:r w:rsidRPr="009F53D0">
              <w:rPr>
                <w:rFonts w:ascii="Arial" w:hAnsi="Arial" w:cs="Arial"/>
                <w:sz w:val="20"/>
                <w:szCs w:val="20"/>
              </w:rPr>
              <w:t>accessible to all sectors of society.</w:t>
            </w:r>
          </w:p>
        </w:tc>
        <w:tc>
          <w:tcPr>
            <w:tcW w:w="1984" w:type="dxa"/>
            <w:shd w:val="clear" w:color="auto" w:fill="auto"/>
          </w:tcPr>
          <w:p w:rsidR="00E4300C"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7F1CCF" w:rsidRPr="009F53D0" w:rsidTr="008B6136">
        <w:trPr>
          <w:trHeight w:val="482"/>
        </w:trPr>
        <w:tc>
          <w:tcPr>
            <w:tcW w:w="1414" w:type="dxa"/>
            <w:shd w:val="clear" w:color="auto" w:fill="auto"/>
          </w:tcPr>
          <w:p w:rsidR="007F1CCF" w:rsidRPr="009F53D0" w:rsidRDefault="007F1CCF" w:rsidP="00415587">
            <w:pPr>
              <w:spacing w:before="40" w:after="60" w:line="276" w:lineRule="auto"/>
              <w:rPr>
                <w:rFonts w:ascii="Arial" w:hAnsi="Arial" w:cs="Arial"/>
                <w:sz w:val="20"/>
                <w:szCs w:val="20"/>
              </w:rPr>
            </w:pPr>
            <w:r w:rsidRPr="009F53D0">
              <w:rPr>
                <w:rFonts w:ascii="Arial" w:hAnsi="Arial" w:cs="Arial"/>
                <w:sz w:val="20"/>
                <w:szCs w:val="20"/>
              </w:rPr>
              <w:t>HS1 – new explanatory text following 5.68</w:t>
            </w:r>
          </w:p>
        </w:tc>
        <w:tc>
          <w:tcPr>
            <w:tcW w:w="5885" w:type="dxa"/>
            <w:shd w:val="clear" w:color="auto" w:fill="auto"/>
          </w:tcPr>
          <w:p w:rsidR="007F1CCF" w:rsidRPr="009F53D0" w:rsidRDefault="007F1CCF" w:rsidP="00415587">
            <w:pPr>
              <w:spacing w:before="40" w:after="60" w:line="276" w:lineRule="auto"/>
              <w:rPr>
                <w:rFonts w:ascii="Arial" w:hAnsi="Arial" w:cs="Arial"/>
                <w:sz w:val="20"/>
                <w:szCs w:val="20"/>
              </w:rPr>
            </w:pPr>
            <w:r w:rsidRPr="009F53D0">
              <w:rPr>
                <w:rFonts w:ascii="Arial" w:hAnsi="Arial" w:cs="Arial"/>
                <w:sz w:val="20"/>
                <w:szCs w:val="20"/>
              </w:rPr>
              <w:t>-</w:t>
            </w:r>
          </w:p>
        </w:tc>
        <w:tc>
          <w:tcPr>
            <w:tcW w:w="5885" w:type="dxa"/>
            <w:shd w:val="clear" w:color="auto" w:fill="auto"/>
          </w:tcPr>
          <w:p w:rsidR="002A752F" w:rsidRPr="00963A8C" w:rsidRDefault="002A752F" w:rsidP="00415587">
            <w:pPr>
              <w:spacing w:before="40" w:after="60" w:line="276" w:lineRule="auto"/>
              <w:rPr>
                <w:rFonts w:ascii="Arial" w:hAnsi="Arial" w:cs="Arial"/>
                <w:b/>
                <w:sz w:val="20"/>
                <w:szCs w:val="20"/>
                <w:u w:val="single"/>
              </w:rPr>
            </w:pPr>
            <w:r w:rsidRPr="00686040">
              <w:rPr>
                <w:rFonts w:ascii="Arial" w:hAnsi="Arial" w:cs="Arial"/>
                <w:b/>
                <w:sz w:val="20"/>
                <w:szCs w:val="20"/>
                <w:u w:val="single"/>
              </w:rPr>
              <w:t xml:space="preserve">In considering the potential for new development to help minimise the likelihood of crime and anti-social behaviour and improve community safety, the Council will engage with the police, town and parish councils and other relevant bodies as required, to ensure that design and layout both support the evening / night-time economy and </w:t>
            </w:r>
            <w:r w:rsidR="00342222" w:rsidRPr="00686040">
              <w:rPr>
                <w:rFonts w:ascii="Arial" w:hAnsi="Arial" w:cs="Arial"/>
                <w:b/>
                <w:sz w:val="20"/>
                <w:szCs w:val="20"/>
                <w:u w:val="single"/>
              </w:rPr>
              <w:t xml:space="preserve">also </w:t>
            </w:r>
            <w:r w:rsidRPr="00686040">
              <w:rPr>
                <w:rFonts w:ascii="Arial" w:hAnsi="Arial" w:cs="Arial"/>
                <w:b/>
                <w:sz w:val="20"/>
                <w:szCs w:val="20"/>
                <w:u w:val="single"/>
              </w:rPr>
              <w:t>protect the amenity and safety of local residents and the wider public.</w:t>
            </w:r>
          </w:p>
        </w:tc>
        <w:tc>
          <w:tcPr>
            <w:tcW w:w="1984" w:type="dxa"/>
            <w:shd w:val="clear" w:color="auto" w:fill="auto"/>
          </w:tcPr>
          <w:p w:rsidR="007F1CCF" w:rsidRPr="009F53D0" w:rsidRDefault="00963A8C" w:rsidP="00415587">
            <w:pPr>
              <w:spacing w:before="40" w:after="60" w:line="276" w:lineRule="auto"/>
              <w:rPr>
                <w:rFonts w:ascii="Arial" w:hAnsi="Arial" w:cs="Arial"/>
                <w:sz w:val="20"/>
                <w:szCs w:val="20"/>
              </w:rPr>
            </w:pPr>
            <w:r>
              <w:rPr>
                <w:rFonts w:ascii="Arial" w:hAnsi="Arial" w:cs="Arial"/>
                <w:sz w:val="20"/>
                <w:szCs w:val="20"/>
              </w:rPr>
              <w:t>clarification</w:t>
            </w:r>
          </w:p>
        </w:tc>
      </w:tr>
      <w:tr w:rsidR="0034284A" w:rsidRPr="009F53D0" w:rsidTr="008B6136">
        <w:tc>
          <w:tcPr>
            <w:tcW w:w="1414" w:type="dxa"/>
            <w:shd w:val="clear" w:color="auto" w:fill="auto"/>
          </w:tcPr>
          <w:p w:rsidR="0034284A" w:rsidRPr="009F53D0" w:rsidRDefault="0034284A" w:rsidP="00415587">
            <w:pPr>
              <w:spacing w:before="40" w:after="60" w:line="276" w:lineRule="auto"/>
              <w:rPr>
                <w:rFonts w:ascii="Arial" w:hAnsi="Arial" w:cs="Arial"/>
                <w:sz w:val="20"/>
                <w:szCs w:val="20"/>
              </w:rPr>
            </w:pPr>
            <w:r w:rsidRPr="009F53D0">
              <w:rPr>
                <w:rFonts w:ascii="Arial" w:hAnsi="Arial" w:cs="Arial"/>
                <w:sz w:val="20"/>
                <w:szCs w:val="20"/>
              </w:rPr>
              <w:t>5.71</w:t>
            </w:r>
          </w:p>
        </w:tc>
        <w:tc>
          <w:tcPr>
            <w:tcW w:w="5885" w:type="dxa"/>
            <w:shd w:val="clear" w:color="auto" w:fill="auto"/>
          </w:tcPr>
          <w:p w:rsidR="0034284A" w:rsidRPr="009F53D0" w:rsidRDefault="0034284A" w:rsidP="00415587">
            <w:pPr>
              <w:spacing w:before="40" w:after="60" w:line="276" w:lineRule="auto"/>
              <w:rPr>
                <w:rFonts w:ascii="Arial" w:hAnsi="Arial" w:cs="Arial"/>
                <w:sz w:val="20"/>
                <w:szCs w:val="20"/>
              </w:rPr>
            </w:pPr>
            <w:r w:rsidRPr="009F53D0">
              <w:rPr>
                <w:rFonts w:ascii="Arial" w:hAnsi="Arial" w:cs="Arial"/>
                <w:sz w:val="20"/>
                <w:szCs w:val="20"/>
              </w:rPr>
              <w:t>… This can put pressure on existing resources and creating new demand for such assets from all section of the community, including young people.</w:t>
            </w:r>
            <w:r w:rsidR="00415587">
              <w:rPr>
                <w:rFonts w:ascii="Arial" w:hAnsi="Arial" w:cs="Arial"/>
                <w:sz w:val="20"/>
                <w:szCs w:val="20"/>
              </w:rPr>
              <w:t xml:space="preserve"> </w:t>
            </w:r>
            <w:r w:rsidRPr="009F53D0">
              <w:rPr>
                <w:rFonts w:ascii="Arial" w:hAnsi="Arial" w:cs="Arial"/>
                <w:sz w:val="20"/>
                <w:szCs w:val="20"/>
              </w:rPr>
              <w:t>…</w:t>
            </w:r>
          </w:p>
          <w:p w:rsidR="0034284A" w:rsidRPr="009F53D0" w:rsidRDefault="0034284A" w:rsidP="00415587">
            <w:pPr>
              <w:spacing w:before="40" w:after="60" w:line="276" w:lineRule="auto"/>
              <w:rPr>
                <w:rFonts w:ascii="Arial" w:hAnsi="Arial" w:cs="Arial"/>
                <w:sz w:val="20"/>
                <w:szCs w:val="20"/>
              </w:rPr>
            </w:pPr>
            <w:r w:rsidRPr="009F53D0">
              <w:rPr>
                <w:rFonts w:ascii="Arial" w:hAnsi="Arial" w:cs="Arial"/>
                <w:sz w:val="20"/>
                <w:szCs w:val="20"/>
              </w:rPr>
              <w:lastRenderedPageBreak/>
              <w:t>For sport, the Council is currently finalising its suite of evidence relating to both built and indoor facilities and playing fields. This evidence includes modelling undertaken, in accordance with approved Sport England guidance, which understands the existing situation in relation to provision in terms of quality, quantity and accessibility and sets out what provision will be required in the future when population growth is taken into account.</w:t>
            </w:r>
          </w:p>
        </w:tc>
        <w:tc>
          <w:tcPr>
            <w:tcW w:w="5885" w:type="dxa"/>
            <w:shd w:val="clear" w:color="auto" w:fill="auto"/>
          </w:tcPr>
          <w:p w:rsidR="0034284A" w:rsidRPr="009F53D0" w:rsidRDefault="0034284A"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 This can put pressure on existing resources and </w:t>
            </w:r>
            <w:r w:rsidRPr="009F53D0">
              <w:rPr>
                <w:rFonts w:ascii="Arial" w:hAnsi="Arial" w:cs="Arial"/>
                <w:strike/>
                <w:sz w:val="20"/>
                <w:szCs w:val="20"/>
              </w:rPr>
              <w:t>creating</w:t>
            </w:r>
            <w:r w:rsidRPr="009F53D0">
              <w:rPr>
                <w:rFonts w:ascii="Arial" w:hAnsi="Arial" w:cs="Arial"/>
                <w:sz w:val="20"/>
                <w:szCs w:val="20"/>
              </w:rPr>
              <w:t xml:space="preserve"> </w:t>
            </w:r>
            <w:proofErr w:type="gramStart"/>
            <w:r w:rsidRPr="009F53D0">
              <w:rPr>
                <w:rFonts w:ascii="Arial" w:hAnsi="Arial" w:cs="Arial"/>
                <w:sz w:val="20"/>
                <w:szCs w:val="20"/>
                <w:u w:val="single"/>
              </w:rPr>
              <w:t>create</w:t>
            </w:r>
            <w:proofErr w:type="gramEnd"/>
            <w:r w:rsidRPr="009F53D0">
              <w:rPr>
                <w:rFonts w:ascii="Arial" w:hAnsi="Arial" w:cs="Arial"/>
                <w:sz w:val="20"/>
                <w:szCs w:val="20"/>
                <w:u w:val="single"/>
              </w:rPr>
              <w:t xml:space="preserve"> </w:t>
            </w:r>
            <w:r w:rsidRPr="009F53D0">
              <w:rPr>
                <w:rFonts w:ascii="Arial" w:hAnsi="Arial" w:cs="Arial"/>
                <w:sz w:val="20"/>
                <w:szCs w:val="20"/>
              </w:rPr>
              <w:t>new demand for such assets from all section</w:t>
            </w:r>
            <w:r w:rsidR="00156C47" w:rsidRPr="009F53D0">
              <w:rPr>
                <w:rFonts w:ascii="Arial" w:hAnsi="Arial" w:cs="Arial"/>
                <w:sz w:val="20"/>
                <w:szCs w:val="20"/>
                <w:u w:val="single"/>
              </w:rPr>
              <w:t>s</w:t>
            </w:r>
            <w:r w:rsidRPr="009F53D0">
              <w:rPr>
                <w:rFonts w:ascii="Arial" w:hAnsi="Arial" w:cs="Arial"/>
                <w:sz w:val="20"/>
                <w:szCs w:val="20"/>
                <w:u w:val="single"/>
              </w:rPr>
              <w:t xml:space="preserve"> </w:t>
            </w:r>
            <w:r w:rsidRPr="009F53D0">
              <w:rPr>
                <w:rFonts w:ascii="Arial" w:hAnsi="Arial" w:cs="Arial"/>
                <w:sz w:val="20"/>
                <w:szCs w:val="20"/>
              </w:rPr>
              <w:t>of the community</w:t>
            </w:r>
            <w:r w:rsidRPr="009F53D0">
              <w:rPr>
                <w:rFonts w:ascii="Arial" w:hAnsi="Arial" w:cs="Arial"/>
                <w:strike/>
                <w:sz w:val="20"/>
                <w:szCs w:val="20"/>
              </w:rPr>
              <w:t>, including young people</w:t>
            </w:r>
            <w:r w:rsidRPr="009F53D0">
              <w:rPr>
                <w:rFonts w:ascii="Arial" w:hAnsi="Arial" w:cs="Arial"/>
                <w:sz w:val="20"/>
                <w:szCs w:val="20"/>
              </w:rPr>
              <w:t>.</w:t>
            </w:r>
            <w:r w:rsidR="00415587">
              <w:rPr>
                <w:rFonts w:ascii="Arial" w:hAnsi="Arial" w:cs="Arial"/>
                <w:sz w:val="20"/>
                <w:szCs w:val="20"/>
              </w:rPr>
              <w:t xml:space="preserve"> </w:t>
            </w:r>
            <w:r w:rsidRPr="009F53D0">
              <w:rPr>
                <w:rFonts w:ascii="Arial" w:hAnsi="Arial" w:cs="Arial"/>
                <w:sz w:val="20"/>
                <w:szCs w:val="20"/>
              </w:rPr>
              <w:t>…</w:t>
            </w:r>
          </w:p>
          <w:p w:rsidR="0034284A" w:rsidRPr="009F53D0" w:rsidRDefault="0034284A"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For sport, the Council </w:t>
            </w:r>
            <w:r w:rsidRPr="009F53D0">
              <w:rPr>
                <w:rFonts w:ascii="Arial" w:hAnsi="Arial" w:cs="Arial"/>
                <w:strike/>
                <w:sz w:val="20"/>
                <w:szCs w:val="20"/>
              </w:rPr>
              <w:t>is currently finalising its suite of</w:t>
            </w:r>
            <w:r w:rsidRPr="009F53D0">
              <w:rPr>
                <w:rFonts w:ascii="Arial" w:hAnsi="Arial" w:cs="Arial"/>
                <w:sz w:val="20"/>
                <w:szCs w:val="20"/>
              </w:rPr>
              <w:t xml:space="preserve"> </w:t>
            </w:r>
            <w:r w:rsidRPr="009F53D0">
              <w:rPr>
                <w:rFonts w:ascii="Arial" w:hAnsi="Arial" w:cs="Arial"/>
                <w:b/>
                <w:sz w:val="20"/>
                <w:szCs w:val="20"/>
                <w:u w:val="single"/>
              </w:rPr>
              <w:t>has identified</w:t>
            </w:r>
            <w:r w:rsidRPr="009E4CA9">
              <w:rPr>
                <w:rFonts w:ascii="Arial" w:hAnsi="Arial" w:cs="Arial"/>
                <w:sz w:val="20"/>
                <w:szCs w:val="20"/>
              </w:rPr>
              <w:t xml:space="preserve"> </w:t>
            </w:r>
            <w:r w:rsidRPr="009F53D0">
              <w:rPr>
                <w:rFonts w:ascii="Arial" w:hAnsi="Arial" w:cs="Arial"/>
                <w:sz w:val="20"/>
                <w:szCs w:val="20"/>
              </w:rPr>
              <w:t xml:space="preserve">evidence relating to both built and indoor facilities and playing fields. This evidence includes modelling, undertaken in accordance with approved Sport England guidance, which </w:t>
            </w:r>
            <w:r w:rsidRPr="009F53D0">
              <w:rPr>
                <w:rFonts w:ascii="Arial" w:hAnsi="Arial" w:cs="Arial"/>
                <w:strike/>
                <w:sz w:val="20"/>
                <w:szCs w:val="20"/>
              </w:rPr>
              <w:t>understands</w:t>
            </w:r>
            <w:r w:rsidRPr="009F53D0">
              <w:rPr>
                <w:rFonts w:ascii="Arial" w:hAnsi="Arial" w:cs="Arial"/>
                <w:sz w:val="20"/>
                <w:szCs w:val="20"/>
              </w:rPr>
              <w:t xml:space="preserve"> </w:t>
            </w:r>
            <w:r w:rsidR="00A11929" w:rsidRPr="009F53D0">
              <w:rPr>
                <w:rFonts w:ascii="Arial" w:hAnsi="Arial" w:cs="Arial"/>
                <w:b/>
                <w:sz w:val="20"/>
                <w:szCs w:val="20"/>
                <w:u w:val="single"/>
              </w:rPr>
              <w:t>identifies</w:t>
            </w:r>
            <w:r w:rsidRPr="009E4CA9">
              <w:rPr>
                <w:rFonts w:ascii="Arial" w:hAnsi="Arial" w:cs="Arial"/>
                <w:sz w:val="20"/>
                <w:szCs w:val="20"/>
              </w:rPr>
              <w:t xml:space="preserve"> </w:t>
            </w:r>
            <w:r w:rsidRPr="009F53D0">
              <w:rPr>
                <w:rFonts w:ascii="Arial" w:hAnsi="Arial" w:cs="Arial"/>
                <w:sz w:val="20"/>
                <w:szCs w:val="20"/>
              </w:rPr>
              <w:t xml:space="preserve">the existing situation </w:t>
            </w:r>
            <w:r w:rsidRPr="009F53D0">
              <w:rPr>
                <w:rFonts w:ascii="Arial" w:hAnsi="Arial" w:cs="Arial"/>
                <w:strike/>
                <w:sz w:val="20"/>
                <w:szCs w:val="20"/>
              </w:rPr>
              <w:t>in relation to provision</w:t>
            </w:r>
            <w:r w:rsidRPr="009F53D0">
              <w:rPr>
                <w:rFonts w:ascii="Arial" w:hAnsi="Arial" w:cs="Arial"/>
                <w:sz w:val="20"/>
                <w:szCs w:val="20"/>
              </w:rPr>
              <w:t xml:space="preserve"> in terms of quality, quantity and accessibility and sets out what provision will be required </w:t>
            </w:r>
            <w:r w:rsidRPr="009F53D0">
              <w:rPr>
                <w:rFonts w:ascii="Arial" w:hAnsi="Arial" w:cs="Arial"/>
                <w:strike/>
                <w:sz w:val="20"/>
                <w:szCs w:val="20"/>
              </w:rPr>
              <w:t>in the future</w:t>
            </w:r>
            <w:r w:rsidRPr="009F53D0">
              <w:rPr>
                <w:rFonts w:ascii="Arial" w:hAnsi="Arial" w:cs="Arial"/>
                <w:sz w:val="20"/>
                <w:szCs w:val="20"/>
              </w:rPr>
              <w:t xml:space="preserve"> when</w:t>
            </w:r>
            <w:r w:rsidR="00260CBC" w:rsidRPr="009F53D0">
              <w:rPr>
                <w:rFonts w:ascii="Arial" w:hAnsi="Arial" w:cs="Arial"/>
                <w:sz w:val="20"/>
                <w:szCs w:val="20"/>
              </w:rPr>
              <w:t xml:space="preserve"> </w:t>
            </w:r>
            <w:r w:rsidR="00260CBC" w:rsidRPr="009F53D0">
              <w:rPr>
                <w:rFonts w:ascii="Arial" w:hAnsi="Arial" w:cs="Arial"/>
                <w:sz w:val="20"/>
                <w:szCs w:val="20"/>
                <w:u w:val="single"/>
              </w:rPr>
              <w:t>future</w:t>
            </w:r>
            <w:r w:rsidRPr="009F53D0">
              <w:rPr>
                <w:rFonts w:ascii="Arial" w:hAnsi="Arial" w:cs="Arial"/>
                <w:sz w:val="20"/>
                <w:szCs w:val="20"/>
              </w:rPr>
              <w:t xml:space="preserve"> population growth is taken into account.</w:t>
            </w:r>
          </w:p>
        </w:tc>
        <w:tc>
          <w:tcPr>
            <w:tcW w:w="1984" w:type="dxa"/>
            <w:shd w:val="clear" w:color="auto" w:fill="auto"/>
          </w:tcPr>
          <w:p w:rsidR="0034284A" w:rsidRPr="009F53D0" w:rsidRDefault="0034284A"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Officer change, </w:t>
            </w:r>
            <w:r w:rsidR="0082135E" w:rsidRPr="0082135E">
              <w:rPr>
                <w:rFonts w:ascii="Arial" w:hAnsi="Arial" w:cs="Arial"/>
                <w:sz w:val="20"/>
                <w:szCs w:val="20"/>
              </w:rPr>
              <w:t>correction</w:t>
            </w:r>
            <w:r w:rsidRPr="009F53D0">
              <w:rPr>
                <w:rFonts w:ascii="Arial" w:hAnsi="Arial" w:cs="Arial"/>
                <w:sz w:val="20"/>
                <w:szCs w:val="20"/>
              </w:rPr>
              <w:t>, update</w:t>
            </w:r>
          </w:p>
        </w:tc>
      </w:tr>
      <w:tr w:rsidR="0034284A" w:rsidRPr="009F53D0" w:rsidTr="008B6136">
        <w:tc>
          <w:tcPr>
            <w:tcW w:w="1414" w:type="dxa"/>
            <w:shd w:val="clear" w:color="auto" w:fill="auto"/>
          </w:tcPr>
          <w:p w:rsidR="0034284A" w:rsidRPr="009F53D0" w:rsidRDefault="00260CBC" w:rsidP="00415587">
            <w:pPr>
              <w:spacing w:before="40" w:after="60" w:line="276" w:lineRule="auto"/>
              <w:rPr>
                <w:rFonts w:ascii="Arial" w:hAnsi="Arial" w:cs="Arial"/>
                <w:sz w:val="20"/>
                <w:szCs w:val="20"/>
              </w:rPr>
            </w:pPr>
            <w:r w:rsidRPr="009F53D0">
              <w:rPr>
                <w:rFonts w:ascii="Arial" w:hAnsi="Arial" w:cs="Arial"/>
                <w:sz w:val="20"/>
                <w:szCs w:val="20"/>
              </w:rPr>
              <w:lastRenderedPageBreak/>
              <w:t>5.72</w:t>
            </w:r>
          </w:p>
        </w:tc>
        <w:tc>
          <w:tcPr>
            <w:tcW w:w="5885" w:type="dxa"/>
            <w:shd w:val="clear" w:color="auto" w:fill="auto"/>
          </w:tcPr>
          <w:p w:rsidR="0034284A" w:rsidRPr="009F53D0" w:rsidRDefault="00260CBC" w:rsidP="00415587">
            <w:pPr>
              <w:spacing w:before="40" w:after="60" w:line="276" w:lineRule="auto"/>
              <w:rPr>
                <w:rFonts w:ascii="Arial" w:hAnsi="Arial" w:cs="Arial"/>
                <w:sz w:val="20"/>
                <w:szCs w:val="20"/>
              </w:rPr>
            </w:pPr>
            <w:r w:rsidRPr="009F53D0">
              <w:rPr>
                <w:rFonts w:ascii="Arial" w:hAnsi="Arial" w:cs="Arial"/>
                <w:sz w:val="20"/>
                <w:szCs w:val="20"/>
              </w:rPr>
              <w:t>The public rights of way network within the District provides a valuable asset for local people to assist in healthy lifestyles and reduce reliability on private motor vehicles.</w:t>
            </w:r>
          </w:p>
        </w:tc>
        <w:tc>
          <w:tcPr>
            <w:tcW w:w="5885" w:type="dxa"/>
            <w:shd w:val="clear" w:color="auto" w:fill="auto"/>
          </w:tcPr>
          <w:p w:rsidR="0034284A" w:rsidRPr="009F53D0" w:rsidRDefault="00260CBC" w:rsidP="00415587">
            <w:pPr>
              <w:spacing w:before="40" w:after="60" w:line="276" w:lineRule="auto"/>
              <w:rPr>
                <w:rFonts w:ascii="Arial" w:hAnsi="Arial" w:cs="Arial"/>
                <w:sz w:val="20"/>
                <w:szCs w:val="20"/>
              </w:rPr>
            </w:pPr>
            <w:r w:rsidRPr="009F53D0">
              <w:rPr>
                <w:rFonts w:ascii="Arial" w:hAnsi="Arial" w:cs="Arial"/>
                <w:sz w:val="20"/>
                <w:szCs w:val="20"/>
              </w:rPr>
              <w:t xml:space="preserve">The public </w:t>
            </w:r>
            <w:proofErr w:type="gramStart"/>
            <w:r w:rsidRPr="009F53D0">
              <w:rPr>
                <w:rFonts w:ascii="Arial" w:hAnsi="Arial" w:cs="Arial"/>
                <w:sz w:val="20"/>
                <w:szCs w:val="20"/>
              </w:rPr>
              <w:t>rights</w:t>
            </w:r>
            <w:proofErr w:type="gramEnd"/>
            <w:r w:rsidRPr="009F53D0">
              <w:rPr>
                <w:rFonts w:ascii="Arial" w:hAnsi="Arial" w:cs="Arial"/>
                <w:sz w:val="20"/>
                <w:szCs w:val="20"/>
              </w:rPr>
              <w:t xml:space="preserve"> of way network within the </w:t>
            </w:r>
            <w:r w:rsidRPr="009F53D0">
              <w:rPr>
                <w:rFonts w:ascii="Arial" w:hAnsi="Arial" w:cs="Arial"/>
                <w:sz w:val="20"/>
                <w:szCs w:val="20"/>
                <w:u w:val="single"/>
              </w:rPr>
              <w:t>d</w:t>
            </w:r>
            <w:r w:rsidRPr="009F53D0">
              <w:rPr>
                <w:rFonts w:ascii="Arial" w:hAnsi="Arial" w:cs="Arial"/>
                <w:sz w:val="20"/>
                <w:szCs w:val="20"/>
              </w:rPr>
              <w:t xml:space="preserve">istrict </w:t>
            </w:r>
            <w:r w:rsidRPr="009F53D0">
              <w:rPr>
                <w:rFonts w:ascii="Arial" w:hAnsi="Arial" w:cs="Arial"/>
                <w:strike/>
                <w:sz w:val="20"/>
                <w:szCs w:val="20"/>
              </w:rPr>
              <w:t>provides</w:t>
            </w:r>
            <w:r w:rsidRPr="009F53D0">
              <w:rPr>
                <w:rFonts w:ascii="Arial" w:hAnsi="Arial" w:cs="Arial"/>
                <w:sz w:val="20"/>
                <w:szCs w:val="20"/>
              </w:rPr>
              <w:t xml:space="preserve"> </w:t>
            </w:r>
            <w:r w:rsidRPr="009F53D0">
              <w:rPr>
                <w:rFonts w:ascii="Arial" w:hAnsi="Arial" w:cs="Arial"/>
                <w:b/>
                <w:sz w:val="20"/>
                <w:szCs w:val="20"/>
                <w:u w:val="single"/>
              </w:rPr>
              <w:t xml:space="preserve">is </w:t>
            </w:r>
            <w:r w:rsidRPr="009F53D0">
              <w:rPr>
                <w:rFonts w:ascii="Arial" w:hAnsi="Arial" w:cs="Arial"/>
                <w:sz w:val="20"/>
                <w:szCs w:val="20"/>
              </w:rPr>
              <w:t xml:space="preserve">a valuable </w:t>
            </w:r>
            <w:r w:rsidRPr="009F53D0">
              <w:rPr>
                <w:rFonts w:ascii="Arial" w:hAnsi="Arial" w:cs="Arial"/>
                <w:strike/>
                <w:sz w:val="20"/>
                <w:szCs w:val="20"/>
              </w:rPr>
              <w:t>asset</w:t>
            </w:r>
            <w:r w:rsidRPr="009F53D0">
              <w:rPr>
                <w:rFonts w:ascii="Arial" w:hAnsi="Arial" w:cs="Arial"/>
                <w:sz w:val="20"/>
                <w:szCs w:val="20"/>
              </w:rPr>
              <w:t xml:space="preserve"> </w:t>
            </w:r>
            <w:r w:rsidR="00345A3C" w:rsidRPr="009F53D0">
              <w:rPr>
                <w:rFonts w:ascii="Arial" w:hAnsi="Arial" w:cs="Arial"/>
                <w:b/>
                <w:sz w:val="20"/>
                <w:szCs w:val="20"/>
                <w:u w:val="single"/>
              </w:rPr>
              <w:t>resource</w:t>
            </w:r>
            <w:r w:rsidR="00345A3C" w:rsidRPr="009E4CA9">
              <w:rPr>
                <w:rFonts w:ascii="Arial" w:hAnsi="Arial" w:cs="Arial"/>
                <w:sz w:val="20"/>
                <w:szCs w:val="20"/>
              </w:rPr>
              <w:t xml:space="preserve"> </w:t>
            </w:r>
            <w:r w:rsidRPr="009F53D0">
              <w:rPr>
                <w:rFonts w:ascii="Arial" w:hAnsi="Arial" w:cs="Arial"/>
                <w:sz w:val="20"/>
                <w:szCs w:val="20"/>
              </w:rPr>
              <w:t xml:space="preserve">for local people </w:t>
            </w:r>
            <w:r w:rsidRPr="009F53D0">
              <w:rPr>
                <w:rFonts w:ascii="Arial" w:hAnsi="Arial" w:cs="Arial"/>
                <w:strike/>
                <w:sz w:val="20"/>
                <w:szCs w:val="20"/>
              </w:rPr>
              <w:t>to assist</w:t>
            </w:r>
            <w:r w:rsidRPr="009F53D0">
              <w:rPr>
                <w:rFonts w:ascii="Arial" w:hAnsi="Arial" w:cs="Arial"/>
                <w:sz w:val="20"/>
                <w:szCs w:val="20"/>
              </w:rPr>
              <w:t xml:space="preserve"> in </w:t>
            </w:r>
            <w:r w:rsidRPr="009F53D0">
              <w:rPr>
                <w:rFonts w:ascii="Arial" w:hAnsi="Arial" w:cs="Arial"/>
                <w:b/>
                <w:sz w:val="20"/>
                <w:szCs w:val="20"/>
                <w:u w:val="single"/>
              </w:rPr>
              <w:t>its ability to support</w:t>
            </w:r>
            <w:r w:rsidRPr="009F53D0">
              <w:rPr>
                <w:rFonts w:ascii="Arial" w:hAnsi="Arial" w:cs="Arial"/>
                <w:sz w:val="20"/>
                <w:szCs w:val="20"/>
              </w:rPr>
              <w:t xml:space="preserve"> healthy</w:t>
            </w:r>
            <w:r w:rsidR="00A11929" w:rsidRPr="009F53D0">
              <w:rPr>
                <w:rFonts w:ascii="Arial" w:hAnsi="Arial" w:cs="Arial"/>
                <w:sz w:val="20"/>
                <w:szCs w:val="20"/>
              </w:rPr>
              <w:t xml:space="preserve"> </w:t>
            </w:r>
            <w:r w:rsidR="00A11929" w:rsidRPr="009F53D0">
              <w:rPr>
                <w:rFonts w:ascii="Arial" w:hAnsi="Arial" w:cs="Arial"/>
                <w:b/>
                <w:sz w:val="20"/>
                <w:szCs w:val="20"/>
                <w:u w:val="single"/>
              </w:rPr>
              <w:t>and active</w:t>
            </w:r>
            <w:r w:rsidRPr="009F53D0">
              <w:rPr>
                <w:rFonts w:ascii="Arial" w:hAnsi="Arial" w:cs="Arial"/>
                <w:sz w:val="20"/>
                <w:szCs w:val="20"/>
              </w:rPr>
              <w:t xml:space="preserve"> lifestyles and reduce </w:t>
            </w:r>
            <w:r w:rsidRPr="009F53D0">
              <w:rPr>
                <w:rFonts w:ascii="Arial" w:hAnsi="Arial" w:cs="Arial"/>
                <w:strike/>
                <w:sz w:val="20"/>
                <w:szCs w:val="20"/>
              </w:rPr>
              <w:t>reliability</w:t>
            </w:r>
            <w:r w:rsidRPr="009F53D0">
              <w:rPr>
                <w:rFonts w:ascii="Arial" w:hAnsi="Arial" w:cs="Arial"/>
                <w:sz w:val="20"/>
                <w:szCs w:val="20"/>
              </w:rPr>
              <w:t xml:space="preserve"> </w:t>
            </w:r>
            <w:r w:rsidRPr="009F53D0">
              <w:rPr>
                <w:rFonts w:ascii="Arial" w:hAnsi="Arial" w:cs="Arial"/>
                <w:b/>
                <w:sz w:val="20"/>
                <w:szCs w:val="20"/>
                <w:u w:val="single"/>
              </w:rPr>
              <w:t>reliance</w:t>
            </w:r>
            <w:r w:rsidRPr="009E4CA9">
              <w:rPr>
                <w:rFonts w:ascii="Arial" w:hAnsi="Arial" w:cs="Arial"/>
                <w:sz w:val="20"/>
                <w:szCs w:val="20"/>
              </w:rPr>
              <w:t xml:space="preserve"> </w:t>
            </w:r>
            <w:r w:rsidRPr="009F53D0">
              <w:rPr>
                <w:rFonts w:ascii="Arial" w:hAnsi="Arial" w:cs="Arial"/>
                <w:sz w:val="20"/>
                <w:szCs w:val="20"/>
              </w:rPr>
              <w:t xml:space="preserve">on private </w:t>
            </w:r>
            <w:r w:rsidRPr="009F53D0">
              <w:rPr>
                <w:rFonts w:ascii="Arial" w:hAnsi="Arial" w:cs="Arial"/>
                <w:strike/>
                <w:sz w:val="20"/>
                <w:szCs w:val="20"/>
              </w:rPr>
              <w:t>motor</w:t>
            </w:r>
            <w:r w:rsidRPr="009F53D0">
              <w:rPr>
                <w:rFonts w:ascii="Arial" w:hAnsi="Arial" w:cs="Arial"/>
                <w:sz w:val="20"/>
                <w:szCs w:val="20"/>
              </w:rPr>
              <w:t xml:space="preserve"> vehicles.</w:t>
            </w:r>
          </w:p>
        </w:tc>
        <w:tc>
          <w:tcPr>
            <w:tcW w:w="1984" w:type="dxa"/>
            <w:shd w:val="clear" w:color="auto" w:fill="auto"/>
          </w:tcPr>
          <w:p w:rsidR="0034284A" w:rsidRPr="009F53D0" w:rsidRDefault="00C93E6F" w:rsidP="00B704B8">
            <w:pPr>
              <w:spacing w:before="40" w:after="60" w:line="276" w:lineRule="auto"/>
              <w:rPr>
                <w:rFonts w:ascii="Arial" w:hAnsi="Arial" w:cs="Arial"/>
                <w:sz w:val="20"/>
                <w:szCs w:val="20"/>
              </w:rPr>
            </w:pPr>
            <w:r w:rsidRPr="009F53D0">
              <w:rPr>
                <w:rFonts w:ascii="Arial" w:hAnsi="Arial" w:cs="Arial"/>
                <w:sz w:val="20"/>
                <w:szCs w:val="20"/>
              </w:rPr>
              <w:t xml:space="preserve">Clarification, </w:t>
            </w:r>
            <w:r w:rsidR="00B704B8">
              <w:rPr>
                <w:rFonts w:ascii="Arial" w:hAnsi="Arial" w:cs="Arial"/>
                <w:sz w:val="20"/>
                <w:szCs w:val="20"/>
              </w:rPr>
              <w:t>legibility</w:t>
            </w:r>
          </w:p>
        </w:tc>
      </w:tr>
      <w:tr w:rsidR="00260CBC" w:rsidRPr="009F53D0" w:rsidTr="008B6136">
        <w:tc>
          <w:tcPr>
            <w:tcW w:w="1414" w:type="dxa"/>
            <w:shd w:val="clear" w:color="auto" w:fill="auto"/>
          </w:tcPr>
          <w:p w:rsidR="00260CBC" w:rsidRPr="009F53D0" w:rsidRDefault="00C93E6F" w:rsidP="00415587">
            <w:pPr>
              <w:spacing w:before="40" w:after="60" w:line="276" w:lineRule="auto"/>
              <w:rPr>
                <w:rFonts w:ascii="Arial" w:hAnsi="Arial" w:cs="Arial"/>
                <w:sz w:val="20"/>
                <w:szCs w:val="20"/>
              </w:rPr>
            </w:pPr>
            <w:r w:rsidRPr="009F53D0">
              <w:rPr>
                <w:rFonts w:ascii="Arial" w:hAnsi="Arial" w:cs="Arial"/>
                <w:sz w:val="20"/>
                <w:szCs w:val="20"/>
              </w:rPr>
              <w:t>5.73</w:t>
            </w:r>
          </w:p>
        </w:tc>
        <w:tc>
          <w:tcPr>
            <w:tcW w:w="5885" w:type="dxa"/>
            <w:shd w:val="clear" w:color="auto" w:fill="auto"/>
          </w:tcPr>
          <w:p w:rsidR="00260CBC" w:rsidRPr="009F53D0" w:rsidRDefault="00C93E6F" w:rsidP="00415587">
            <w:pPr>
              <w:spacing w:before="40" w:after="60" w:line="276" w:lineRule="auto"/>
              <w:rPr>
                <w:rFonts w:ascii="Arial" w:hAnsi="Arial" w:cs="Arial"/>
                <w:sz w:val="20"/>
                <w:szCs w:val="20"/>
              </w:rPr>
            </w:pPr>
            <w:r w:rsidRPr="009F53D0">
              <w:rPr>
                <w:rFonts w:ascii="Arial" w:hAnsi="Arial" w:cs="Arial"/>
                <w:sz w:val="20"/>
                <w:szCs w:val="20"/>
              </w:rPr>
              <w:t xml:space="preserve">… </w:t>
            </w:r>
            <w:proofErr w:type="gramStart"/>
            <w:r w:rsidRPr="009F53D0">
              <w:rPr>
                <w:rFonts w:ascii="Arial" w:hAnsi="Arial" w:cs="Arial"/>
                <w:sz w:val="20"/>
                <w:szCs w:val="20"/>
              </w:rPr>
              <w:t>developers</w:t>
            </w:r>
            <w:proofErr w:type="gramEnd"/>
            <w:r w:rsidRPr="009F53D0">
              <w:rPr>
                <w:rFonts w:ascii="Arial" w:hAnsi="Arial" w:cs="Arial"/>
                <w:sz w:val="20"/>
                <w:szCs w:val="20"/>
              </w:rPr>
              <w:t xml:space="preserve"> should be guided by the emerging Sport and Leisure Facilities studies within the District.</w:t>
            </w:r>
          </w:p>
        </w:tc>
        <w:tc>
          <w:tcPr>
            <w:tcW w:w="5885" w:type="dxa"/>
            <w:shd w:val="clear" w:color="auto" w:fill="auto"/>
          </w:tcPr>
          <w:p w:rsidR="00260CBC" w:rsidRPr="009F53D0" w:rsidRDefault="00C93E6F" w:rsidP="00415587">
            <w:pPr>
              <w:spacing w:before="40" w:after="60" w:line="276" w:lineRule="auto"/>
              <w:rPr>
                <w:rFonts w:ascii="Arial" w:hAnsi="Arial" w:cs="Arial"/>
                <w:sz w:val="20"/>
                <w:szCs w:val="20"/>
              </w:rPr>
            </w:pPr>
            <w:r w:rsidRPr="009F53D0">
              <w:rPr>
                <w:rFonts w:ascii="Arial" w:hAnsi="Arial" w:cs="Arial"/>
                <w:sz w:val="20"/>
                <w:szCs w:val="20"/>
              </w:rPr>
              <w:t xml:space="preserve">… </w:t>
            </w:r>
            <w:proofErr w:type="gramStart"/>
            <w:r w:rsidRPr="009F53D0">
              <w:rPr>
                <w:rFonts w:ascii="Arial" w:hAnsi="Arial" w:cs="Arial"/>
                <w:sz w:val="20"/>
                <w:szCs w:val="20"/>
              </w:rPr>
              <w:t>developers</w:t>
            </w:r>
            <w:proofErr w:type="gramEnd"/>
            <w:r w:rsidRPr="009F53D0">
              <w:rPr>
                <w:rFonts w:ascii="Arial" w:hAnsi="Arial" w:cs="Arial"/>
                <w:sz w:val="20"/>
                <w:szCs w:val="20"/>
              </w:rPr>
              <w:t xml:space="preserve"> should be guided by the </w:t>
            </w:r>
            <w:r w:rsidRPr="009F53D0">
              <w:rPr>
                <w:rFonts w:ascii="Arial" w:hAnsi="Arial" w:cs="Arial"/>
                <w:strike/>
                <w:sz w:val="20"/>
                <w:szCs w:val="20"/>
              </w:rPr>
              <w:t>emerging</w:t>
            </w:r>
            <w:r w:rsidRPr="009F53D0">
              <w:rPr>
                <w:rFonts w:ascii="Arial" w:hAnsi="Arial" w:cs="Arial"/>
                <w:sz w:val="20"/>
                <w:szCs w:val="20"/>
              </w:rPr>
              <w:t xml:space="preserve"> </w:t>
            </w:r>
            <w:r w:rsidR="00345A3C" w:rsidRPr="009F53D0">
              <w:rPr>
                <w:rFonts w:ascii="Arial" w:hAnsi="Arial" w:cs="Arial"/>
                <w:b/>
                <w:sz w:val="20"/>
                <w:szCs w:val="20"/>
                <w:u w:val="single"/>
              </w:rPr>
              <w:t>district’s</w:t>
            </w:r>
            <w:r w:rsidR="00345A3C" w:rsidRPr="009F53D0">
              <w:rPr>
                <w:rFonts w:ascii="Arial" w:hAnsi="Arial" w:cs="Arial"/>
                <w:sz w:val="20"/>
                <w:szCs w:val="20"/>
              </w:rPr>
              <w:t xml:space="preserve"> </w:t>
            </w:r>
            <w:r w:rsidRPr="009F53D0">
              <w:rPr>
                <w:rFonts w:ascii="Arial" w:hAnsi="Arial" w:cs="Arial"/>
                <w:sz w:val="20"/>
                <w:szCs w:val="20"/>
              </w:rPr>
              <w:t>Sport and Leisure</w:t>
            </w:r>
            <w:r w:rsidR="00345A3C" w:rsidRPr="009F53D0">
              <w:rPr>
                <w:rFonts w:ascii="Arial" w:hAnsi="Arial" w:cs="Arial"/>
                <w:sz w:val="20"/>
                <w:szCs w:val="20"/>
              </w:rPr>
              <w:t xml:space="preserve"> Facilities studies </w:t>
            </w:r>
            <w:r w:rsidR="00345A3C" w:rsidRPr="009F53D0">
              <w:rPr>
                <w:rFonts w:ascii="Arial" w:hAnsi="Arial" w:cs="Arial"/>
                <w:strike/>
                <w:sz w:val="20"/>
                <w:szCs w:val="20"/>
              </w:rPr>
              <w:t>within the d</w:t>
            </w:r>
            <w:r w:rsidRPr="009F53D0">
              <w:rPr>
                <w:rFonts w:ascii="Arial" w:hAnsi="Arial" w:cs="Arial"/>
                <w:strike/>
                <w:sz w:val="20"/>
                <w:szCs w:val="20"/>
              </w:rPr>
              <w:t>istrict</w:t>
            </w:r>
            <w:r w:rsidRPr="009F53D0">
              <w:rPr>
                <w:rFonts w:ascii="Arial" w:hAnsi="Arial" w:cs="Arial"/>
                <w:sz w:val="20"/>
                <w:szCs w:val="20"/>
              </w:rPr>
              <w:t>.</w:t>
            </w:r>
          </w:p>
        </w:tc>
        <w:tc>
          <w:tcPr>
            <w:tcW w:w="1984" w:type="dxa"/>
            <w:shd w:val="clear" w:color="auto" w:fill="auto"/>
          </w:tcPr>
          <w:p w:rsidR="00260CBC" w:rsidRPr="009F53D0" w:rsidRDefault="00C93E6F" w:rsidP="00415587">
            <w:pPr>
              <w:spacing w:before="40" w:after="60" w:line="276" w:lineRule="auto"/>
              <w:rPr>
                <w:rFonts w:ascii="Arial" w:hAnsi="Arial" w:cs="Arial"/>
                <w:sz w:val="20"/>
                <w:szCs w:val="20"/>
              </w:rPr>
            </w:pPr>
            <w:r w:rsidRPr="009F53D0">
              <w:rPr>
                <w:rFonts w:ascii="Arial" w:hAnsi="Arial" w:cs="Arial"/>
                <w:sz w:val="20"/>
                <w:szCs w:val="20"/>
              </w:rPr>
              <w:t>update</w:t>
            </w:r>
          </w:p>
        </w:tc>
      </w:tr>
      <w:tr w:rsidR="002D7D54" w:rsidRPr="009F53D0" w:rsidTr="008B6136">
        <w:tc>
          <w:tcPr>
            <w:tcW w:w="1414" w:type="dxa"/>
            <w:shd w:val="clear" w:color="auto" w:fill="auto"/>
          </w:tcPr>
          <w:p w:rsidR="002D7D54" w:rsidRPr="009F53D0" w:rsidRDefault="002D7D54" w:rsidP="00415587">
            <w:pPr>
              <w:spacing w:before="40" w:after="60" w:line="276" w:lineRule="auto"/>
              <w:rPr>
                <w:rFonts w:ascii="Arial" w:hAnsi="Arial" w:cs="Arial"/>
                <w:sz w:val="20"/>
                <w:szCs w:val="20"/>
              </w:rPr>
            </w:pPr>
            <w:r w:rsidRPr="009F53D0">
              <w:rPr>
                <w:rFonts w:ascii="Arial" w:hAnsi="Arial" w:cs="Arial"/>
                <w:sz w:val="20"/>
                <w:szCs w:val="20"/>
              </w:rPr>
              <w:t>5.74</w:t>
            </w:r>
          </w:p>
        </w:tc>
        <w:tc>
          <w:tcPr>
            <w:tcW w:w="5885" w:type="dxa"/>
            <w:shd w:val="clear" w:color="auto" w:fill="auto"/>
          </w:tcPr>
          <w:p w:rsidR="002D7D54" w:rsidRPr="009F53D0" w:rsidRDefault="002D7D54" w:rsidP="00415587">
            <w:pPr>
              <w:spacing w:before="40" w:after="60" w:line="276" w:lineRule="auto"/>
              <w:rPr>
                <w:rFonts w:ascii="Arial" w:hAnsi="Arial" w:cs="Arial"/>
                <w:sz w:val="20"/>
                <w:szCs w:val="20"/>
              </w:rPr>
            </w:pPr>
            <w:r w:rsidRPr="009F53D0">
              <w:rPr>
                <w:rFonts w:ascii="Arial" w:hAnsi="Arial" w:cs="Arial"/>
                <w:sz w:val="20"/>
                <w:szCs w:val="20"/>
              </w:rPr>
              <w:t>For example with regard to sport it may be more appropriate to enhance an existing facility, co-locate or combine with other community uses, at other sustainable locations, to ensure long term viability.</w:t>
            </w:r>
          </w:p>
        </w:tc>
        <w:tc>
          <w:tcPr>
            <w:tcW w:w="5885" w:type="dxa"/>
            <w:shd w:val="clear" w:color="auto" w:fill="auto"/>
          </w:tcPr>
          <w:p w:rsidR="002D7D54" w:rsidRPr="009F53D0" w:rsidRDefault="002D7D54" w:rsidP="00415587">
            <w:pPr>
              <w:spacing w:before="40" w:after="60" w:line="276" w:lineRule="auto"/>
              <w:rPr>
                <w:rFonts w:ascii="Arial" w:hAnsi="Arial" w:cs="Arial"/>
                <w:sz w:val="20"/>
                <w:szCs w:val="20"/>
              </w:rPr>
            </w:pPr>
            <w:r w:rsidRPr="009F53D0">
              <w:rPr>
                <w:rFonts w:ascii="Arial" w:hAnsi="Arial" w:cs="Arial"/>
                <w:strike/>
                <w:sz w:val="20"/>
                <w:szCs w:val="20"/>
              </w:rPr>
              <w:t>For example</w:t>
            </w:r>
            <w:r w:rsidRPr="009F53D0">
              <w:rPr>
                <w:rFonts w:ascii="Arial" w:hAnsi="Arial" w:cs="Arial"/>
                <w:sz w:val="20"/>
                <w:szCs w:val="20"/>
              </w:rPr>
              <w:t xml:space="preserve"> With regard to sport</w:t>
            </w:r>
            <w:r w:rsidRPr="009F53D0">
              <w:rPr>
                <w:rFonts w:ascii="Arial" w:hAnsi="Arial" w:cs="Arial"/>
                <w:sz w:val="20"/>
                <w:szCs w:val="20"/>
                <w:u w:val="single"/>
              </w:rPr>
              <w:t xml:space="preserve">ing </w:t>
            </w:r>
            <w:r w:rsidRPr="009F53D0">
              <w:rPr>
                <w:rFonts w:ascii="Arial" w:hAnsi="Arial" w:cs="Arial"/>
                <w:b/>
                <w:sz w:val="20"/>
                <w:szCs w:val="20"/>
                <w:u w:val="single"/>
              </w:rPr>
              <w:t>activit</w:t>
            </w:r>
            <w:r w:rsidRPr="009C7E8B">
              <w:rPr>
                <w:rFonts w:ascii="Arial" w:hAnsi="Arial" w:cs="Arial"/>
                <w:b/>
                <w:sz w:val="20"/>
                <w:szCs w:val="20"/>
                <w:u w:val="single"/>
              </w:rPr>
              <w:t>ies</w:t>
            </w:r>
            <w:r w:rsidRPr="009F53D0">
              <w:rPr>
                <w:rFonts w:ascii="Arial" w:hAnsi="Arial" w:cs="Arial"/>
                <w:b/>
                <w:sz w:val="20"/>
                <w:szCs w:val="20"/>
                <w:u w:val="single"/>
              </w:rPr>
              <w:t>,</w:t>
            </w:r>
            <w:r w:rsidRPr="009E4CA9">
              <w:rPr>
                <w:rFonts w:ascii="Arial" w:hAnsi="Arial" w:cs="Arial"/>
                <w:sz w:val="20"/>
                <w:szCs w:val="20"/>
              </w:rPr>
              <w:t xml:space="preserve"> </w:t>
            </w:r>
            <w:r w:rsidRPr="009F53D0">
              <w:rPr>
                <w:rFonts w:ascii="Arial" w:hAnsi="Arial" w:cs="Arial"/>
                <w:sz w:val="20"/>
                <w:szCs w:val="20"/>
              </w:rPr>
              <w:t xml:space="preserve"> it may be more appropriate to enhance an existing facility</w:t>
            </w:r>
            <w:r w:rsidR="00345A3C" w:rsidRPr="009F53D0">
              <w:rPr>
                <w:rFonts w:ascii="Arial" w:hAnsi="Arial" w:cs="Arial"/>
                <w:sz w:val="20"/>
                <w:szCs w:val="20"/>
              </w:rPr>
              <w:t>,</w:t>
            </w:r>
            <w:r w:rsidRPr="009F53D0">
              <w:rPr>
                <w:rFonts w:ascii="Arial" w:hAnsi="Arial" w:cs="Arial"/>
                <w:sz w:val="20"/>
                <w:szCs w:val="20"/>
              </w:rPr>
              <w:t xml:space="preserve"> </w:t>
            </w:r>
            <w:r w:rsidRPr="009F53D0">
              <w:rPr>
                <w:rFonts w:ascii="Arial" w:hAnsi="Arial" w:cs="Arial"/>
                <w:b/>
                <w:sz w:val="20"/>
                <w:szCs w:val="20"/>
                <w:u w:val="single"/>
              </w:rPr>
              <w:t>or</w:t>
            </w:r>
            <w:r w:rsidRPr="009F53D0">
              <w:rPr>
                <w:rFonts w:ascii="Arial" w:hAnsi="Arial" w:cs="Arial"/>
                <w:sz w:val="20"/>
                <w:szCs w:val="20"/>
              </w:rPr>
              <w:t xml:space="preserve"> co-locate or combine with other community uses </w:t>
            </w:r>
            <w:r w:rsidRPr="009F53D0">
              <w:rPr>
                <w:rFonts w:ascii="Arial" w:hAnsi="Arial" w:cs="Arial"/>
                <w:strike/>
                <w:sz w:val="20"/>
                <w:szCs w:val="20"/>
              </w:rPr>
              <w:t>at</w:t>
            </w:r>
            <w:r w:rsidRPr="009F53D0">
              <w:rPr>
                <w:rFonts w:ascii="Arial" w:hAnsi="Arial" w:cs="Arial"/>
                <w:sz w:val="20"/>
                <w:szCs w:val="20"/>
              </w:rPr>
              <w:t xml:space="preserve"> </w:t>
            </w:r>
            <w:r w:rsidRPr="009F53D0">
              <w:rPr>
                <w:rFonts w:ascii="Arial" w:hAnsi="Arial" w:cs="Arial"/>
                <w:b/>
                <w:sz w:val="20"/>
                <w:szCs w:val="20"/>
                <w:u w:val="single"/>
              </w:rPr>
              <w:t>in</w:t>
            </w:r>
            <w:r w:rsidRPr="00033FB4">
              <w:rPr>
                <w:rFonts w:ascii="Arial" w:hAnsi="Arial" w:cs="Arial"/>
                <w:sz w:val="20"/>
                <w:szCs w:val="20"/>
              </w:rPr>
              <w:t xml:space="preserve"> </w:t>
            </w:r>
            <w:r w:rsidRPr="009F53D0">
              <w:rPr>
                <w:rFonts w:ascii="Arial" w:hAnsi="Arial" w:cs="Arial"/>
                <w:strike/>
                <w:sz w:val="20"/>
                <w:szCs w:val="20"/>
              </w:rPr>
              <w:t>other</w:t>
            </w:r>
            <w:r w:rsidRPr="009F53D0">
              <w:rPr>
                <w:rFonts w:ascii="Arial" w:hAnsi="Arial" w:cs="Arial"/>
                <w:sz w:val="20"/>
                <w:szCs w:val="20"/>
              </w:rPr>
              <w:t xml:space="preserve"> sustainable locations, to </w:t>
            </w:r>
            <w:r w:rsidRPr="009F53D0">
              <w:rPr>
                <w:rFonts w:ascii="Arial" w:hAnsi="Arial" w:cs="Arial"/>
                <w:b/>
                <w:sz w:val="20"/>
                <w:szCs w:val="20"/>
                <w:u w:val="single"/>
              </w:rPr>
              <w:t>help</w:t>
            </w:r>
            <w:r w:rsidRPr="009E4CA9">
              <w:rPr>
                <w:rFonts w:ascii="Arial" w:hAnsi="Arial" w:cs="Arial"/>
                <w:sz w:val="20"/>
                <w:szCs w:val="20"/>
              </w:rPr>
              <w:t xml:space="preserve"> </w:t>
            </w:r>
            <w:r w:rsidRPr="009F53D0">
              <w:rPr>
                <w:rFonts w:ascii="Arial" w:hAnsi="Arial" w:cs="Arial"/>
                <w:sz w:val="20"/>
                <w:szCs w:val="20"/>
              </w:rPr>
              <w:t xml:space="preserve">ensure </w:t>
            </w:r>
            <w:r w:rsidRPr="009F53D0">
              <w:rPr>
                <w:rFonts w:ascii="Arial" w:hAnsi="Arial" w:cs="Arial"/>
                <w:b/>
                <w:sz w:val="20"/>
                <w:szCs w:val="20"/>
                <w:u w:val="single"/>
              </w:rPr>
              <w:t>the</w:t>
            </w:r>
            <w:r w:rsidRPr="009E4CA9">
              <w:rPr>
                <w:rFonts w:ascii="Arial" w:hAnsi="Arial" w:cs="Arial"/>
                <w:sz w:val="20"/>
                <w:szCs w:val="20"/>
              </w:rPr>
              <w:t xml:space="preserve"> </w:t>
            </w:r>
            <w:r w:rsidRPr="009F53D0">
              <w:rPr>
                <w:rFonts w:ascii="Arial" w:hAnsi="Arial" w:cs="Arial"/>
                <w:sz w:val="20"/>
                <w:szCs w:val="20"/>
              </w:rPr>
              <w:t xml:space="preserve">long-term viability </w:t>
            </w:r>
            <w:r w:rsidRPr="009F53D0">
              <w:rPr>
                <w:rFonts w:ascii="Arial" w:hAnsi="Arial" w:cs="Arial"/>
                <w:b/>
                <w:sz w:val="20"/>
                <w:szCs w:val="20"/>
                <w:u w:val="single"/>
              </w:rPr>
              <w:t>of that activity</w:t>
            </w:r>
            <w:r w:rsidRPr="009F53D0">
              <w:rPr>
                <w:rFonts w:ascii="Arial" w:hAnsi="Arial" w:cs="Arial"/>
                <w:sz w:val="20"/>
                <w:szCs w:val="20"/>
              </w:rPr>
              <w:t>.</w:t>
            </w:r>
          </w:p>
        </w:tc>
        <w:tc>
          <w:tcPr>
            <w:tcW w:w="1984" w:type="dxa"/>
            <w:shd w:val="clear" w:color="auto" w:fill="auto"/>
          </w:tcPr>
          <w:p w:rsidR="002D7D54"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p w:rsidR="003553D8" w:rsidRPr="009F53D0" w:rsidRDefault="003553D8" w:rsidP="00415587">
            <w:pPr>
              <w:spacing w:before="40" w:after="60" w:line="276" w:lineRule="auto"/>
              <w:rPr>
                <w:rFonts w:ascii="Arial" w:hAnsi="Arial" w:cs="Arial"/>
                <w:sz w:val="20"/>
                <w:szCs w:val="20"/>
              </w:rPr>
            </w:pPr>
          </w:p>
        </w:tc>
      </w:tr>
      <w:tr w:rsidR="002D7D54" w:rsidRPr="009F53D0" w:rsidTr="008B6136">
        <w:tc>
          <w:tcPr>
            <w:tcW w:w="1414" w:type="dxa"/>
            <w:shd w:val="clear" w:color="auto" w:fill="auto"/>
          </w:tcPr>
          <w:p w:rsidR="002D7D54" w:rsidRPr="009F53D0" w:rsidRDefault="002D7D54" w:rsidP="00415587">
            <w:pPr>
              <w:spacing w:before="40" w:after="60" w:line="276" w:lineRule="auto"/>
              <w:rPr>
                <w:rFonts w:ascii="Arial" w:hAnsi="Arial" w:cs="Arial"/>
                <w:sz w:val="20"/>
                <w:szCs w:val="20"/>
              </w:rPr>
            </w:pPr>
            <w:r w:rsidRPr="009F53D0">
              <w:rPr>
                <w:rFonts w:ascii="Arial" w:hAnsi="Arial" w:cs="Arial"/>
                <w:sz w:val="20"/>
                <w:szCs w:val="20"/>
              </w:rPr>
              <w:t>5.75</w:t>
            </w:r>
          </w:p>
        </w:tc>
        <w:tc>
          <w:tcPr>
            <w:tcW w:w="5885" w:type="dxa"/>
            <w:shd w:val="clear" w:color="auto" w:fill="auto"/>
          </w:tcPr>
          <w:p w:rsidR="002D7D54" w:rsidRPr="009F53D0" w:rsidRDefault="002D7D54" w:rsidP="00415587">
            <w:pPr>
              <w:spacing w:before="40" w:after="60" w:line="276" w:lineRule="auto"/>
              <w:rPr>
                <w:rFonts w:ascii="Arial" w:hAnsi="Arial" w:cs="Arial"/>
                <w:sz w:val="20"/>
                <w:szCs w:val="20"/>
              </w:rPr>
            </w:pPr>
            <w:r w:rsidRPr="009F53D0">
              <w:rPr>
                <w:rFonts w:ascii="Arial" w:hAnsi="Arial" w:cs="Arial"/>
                <w:sz w:val="20"/>
                <w:szCs w:val="20"/>
              </w:rPr>
              <w:t>In accordance with national planning policy the Council considers the provision of outdoor sport and recreation as a beneficial use of the Green Belt. Therefore development proposals to use land in the Green Belt for sporting or recreational purposes will be supported.</w:t>
            </w:r>
          </w:p>
        </w:tc>
        <w:tc>
          <w:tcPr>
            <w:tcW w:w="5885" w:type="dxa"/>
            <w:shd w:val="clear" w:color="auto" w:fill="auto"/>
          </w:tcPr>
          <w:p w:rsidR="002D7D54" w:rsidRPr="009F53D0" w:rsidRDefault="002D7D54" w:rsidP="00415587">
            <w:pPr>
              <w:spacing w:before="40" w:after="60" w:line="276" w:lineRule="auto"/>
              <w:rPr>
                <w:rFonts w:ascii="Arial" w:hAnsi="Arial" w:cs="Arial"/>
                <w:sz w:val="20"/>
                <w:szCs w:val="20"/>
              </w:rPr>
            </w:pPr>
            <w:r w:rsidRPr="009F53D0">
              <w:rPr>
                <w:rFonts w:ascii="Arial" w:hAnsi="Arial" w:cs="Arial"/>
                <w:sz w:val="20"/>
                <w:szCs w:val="20"/>
              </w:rPr>
              <w:t>In accordance with national planning policy the Council considers the provision of outdoor sport and recreation</w:t>
            </w:r>
            <w:r w:rsidR="009F7224" w:rsidRPr="009F53D0">
              <w:rPr>
                <w:rFonts w:ascii="Arial" w:hAnsi="Arial" w:cs="Arial"/>
                <w:sz w:val="20"/>
                <w:szCs w:val="20"/>
              </w:rPr>
              <w:t xml:space="preserve"> </w:t>
            </w:r>
            <w:r w:rsidRPr="009F53D0">
              <w:rPr>
                <w:rFonts w:ascii="Arial" w:hAnsi="Arial" w:cs="Arial"/>
                <w:sz w:val="20"/>
                <w:szCs w:val="20"/>
              </w:rPr>
              <w:t xml:space="preserve">as </w:t>
            </w:r>
            <w:r w:rsidRPr="009F53D0">
              <w:rPr>
                <w:rFonts w:ascii="Arial" w:hAnsi="Arial" w:cs="Arial"/>
                <w:strike/>
                <w:sz w:val="20"/>
                <w:szCs w:val="20"/>
              </w:rPr>
              <w:t>a beneficial use of</w:t>
            </w:r>
            <w:r w:rsidRPr="009F53D0">
              <w:rPr>
                <w:rFonts w:ascii="Arial" w:hAnsi="Arial" w:cs="Arial"/>
                <w:sz w:val="20"/>
                <w:szCs w:val="20"/>
              </w:rPr>
              <w:t xml:space="preserve"> </w:t>
            </w:r>
            <w:r w:rsidRPr="009F53D0">
              <w:rPr>
                <w:rFonts w:ascii="Arial" w:hAnsi="Arial" w:cs="Arial"/>
                <w:b/>
                <w:sz w:val="20"/>
                <w:szCs w:val="20"/>
                <w:u w:val="single"/>
              </w:rPr>
              <w:t>not inappropriate in</w:t>
            </w:r>
            <w:r w:rsidRPr="00033FB4">
              <w:rPr>
                <w:rFonts w:ascii="Arial" w:hAnsi="Arial" w:cs="Arial"/>
                <w:sz w:val="20"/>
                <w:szCs w:val="20"/>
              </w:rPr>
              <w:t xml:space="preserve"> </w:t>
            </w:r>
            <w:r w:rsidRPr="009F53D0">
              <w:rPr>
                <w:rFonts w:ascii="Arial" w:hAnsi="Arial" w:cs="Arial"/>
                <w:sz w:val="20"/>
                <w:szCs w:val="20"/>
              </w:rPr>
              <w:t xml:space="preserve">the Green Belt, </w:t>
            </w:r>
            <w:r w:rsidR="009F7224" w:rsidRPr="009F53D0">
              <w:rPr>
                <w:rFonts w:ascii="Arial" w:hAnsi="Arial" w:cs="Arial"/>
                <w:b/>
                <w:sz w:val="20"/>
                <w:szCs w:val="20"/>
                <w:u w:val="single"/>
              </w:rPr>
              <w:t>provided</w:t>
            </w:r>
            <w:r w:rsidRPr="009F53D0">
              <w:rPr>
                <w:rFonts w:ascii="Arial" w:hAnsi="Arial" w:cs="Arial"/>
                <w:b/>
                <w:sz w:val="20"/>
                <w:szCs w:val="20"/>
                <w:u w:val="single"/>
              </w:rPr>
              <w:t xml:space="preserve"> </w:t>
            </w:r>
            <w:r w:rsidR="007B35A4" w:rsidRPr="009F53D0">
              <w:rPr>
                <w:rFonts w:ascii="Arial" w:hAnsi="Arial" w:cs="Arial"/>
                <w:b/>
                <w:sz w:val="20"/>
                <w:szCs w:val="20"/>
                <w:u w:val="single"/>
              </w:rPr>
              <w:t>it</w:t>
            </w:r>
            <w:r w:rsidRPr="009F53D0">
              <w:rPr>
                <w:rFonts w:ascii="Arial" w:hAnsi="Arial" w:cs="Arial"/>
                <w:b/>
                <w:sz w:val="20"/>
                <w:szCs w:val="20"/>
                <w:u w:val="single"/>
              </w:rPr>
              <w:t xml:space="preserve"> preserve</w:t>
            </w:r>
            <w:r w:rsidR="007B35A4" w:rsidRPr="009F53D0">
              <w:rPr>
                <w:rFonts w:ascii="Arial" w:hAnsi="Arial" w:cs="Arial"/>
                <w:b/>
                <w:sz w:val="20"/>
                <w:szCs w:val="20"/>
                <w:u w:val="single"/>
              </w:rPr>
              <w:t>s</w:t>
            </w:r>
            <w:r w:rsidRPr="009F53D0">
              <w:rPr>
                <w:rFonts w:ascii="Arial" w:hAnsi="Arial" w:cs="Arial"/>
                <w:b/>
                <w:sz w:val="20"/>
                <w:szCs w:val="20"/>
                <w:u w:val="single"/>
              </w:rPr>
              <w:t xml:space="preserve"> the openness of the Green Belt and do</w:t>
            </w:r>
            <w:r w:rsidR="007B35A4" w:rsidRPr="009F53D0">
              <w:rPr>
                <w:rFonts w:ascii="Arial" w:hAnsi="Arial" w:cs="Arial"/>
                <w:b/>
                <w:sz w:val="20"/>
                <w:szCs w:val="20"/>
                <w:u w:val="single"/>
              </w:rPr>
              <w:t>es</w:t>
            </w:r>
            <w:r w:rsidRPr="009F53D0">
              <w:rPr>
                <w:rFonts w:ascii="Arial" w:hAnsi="Arial" w:cs="Arial"/>
                <w:b/>
                <w:sz w:val="20"/>
                <w:szCs w:val="20"/>
                <w:u w:val="single"/>
              </w:rPr>
              <w:t xml:space="preserve"> not conflict with the purposes of including land within it</w:t>
            </w:r>
            <w:r w:rsidRPr="009F53D0">
              <w:rPr>
                <w:rFonts w:ascii="Arial" w:hAnsi="Arial" w:cs="Arial"/>
                <w:sz w:val="20"/>
                <w:szCs w:val="20"/>
              </w:rPr>
              <w:t xml:space="preserve">. </w:t>
            </w:r>
            <w:r w:rsidRPr="009F53D0">
              <w:rPr>
                <w:rFonts w:ascii="Arial" w:hAnsi="Arial" w:cs="Arial"/>
                <w:strike/>
                <w:sz w:val="20"/>
                <w:szCs w:val="20"/>
              </w:rPr>
              <w:t>Therefore</w:t>
            </w:r>
            <w:r w:rsidRPr="009F53D0">
              <w:rPr>
                <w:rFonts w:ascii="Arial" w:hAnsi="Arial" w:cs="Arial"/>
                <w:sz w:val="20"/>
                <w:szCs w:val="20"/>
              </w:rPr>
              <w:t xml:space="preserve"> </w:t>
            </w:r>
            <w:r w:rsidR="00345A3C" w:rsidRPr="009F53D0">
              <w:rPr>
                <w:rFonts w:ascii="Arial" w:hAnsi="Arial" w:cs="Arial"/>
                <w:sz w:val="20"/>
                <w:szCs w:val="20"/>
                <w:u w:val="single"/>
              </w:rPr>
              <w:t>D</w:t>
            </w:r>
            <w:r w:rsidRPr="009F53D0">
              <w:rPr>
                <w:rFonts w:ascii="Arial" w:hAnsi="Arial" w:cs="Arial"/>
                <w:sz w:val="20"/>
                <w:szCs w:val="20"/>
              </w:rPr>
              <w:t xml:space="preserve">evelopment proposals to use land in the Green Belt for sporting or recreational purposes will be supported </w:t>
            </w:r>
            <w:r w:rsidR="009F7224" w:rsidRPr="009F53D0">
              <w:rPr>
                <w:rFonts w:ascii="Arial" w:hAnsi="Arial" w:cs="Arial"/>
                <w:b/>
                <w:sz w:val="20"/>
                <w:szCs w:val="20"/>
                <w:u w:val="single"/>
              </w:rPr>
              <w:t>subject to the considerations outlined in paragraphs 87 – 88 of the NPPF and all other relevant policies of this Local Plan</w:t>
            </w:r>
            <w:r w:rsidRPr="009F53D0">
              <w:rPr>
                <w:rFonts w:ascii="Arial" w:hAnsi="Arial" w:cs="Arial"/>
                <w:sz w:val="20"/>
                <w:szCs w:val="20"/>
              </w:rPr>
              <w:t>.</w:t>
            </w:r>
          </w:p>
        </w:tc>
        <w:tc>
          <w:tcPr>
            <w:tcW w:w="1984" w:type="dxa"/>
            <w:shd w:val="clear" w:color="auto" w:fill="auto"/>
          </w:tcPr>
          <w:p w:rsidR="002D7D54" w:rsidRPr="009F53D0" w:rsidRDefault="00267B60" w:rsidP="00415587">
            <w:pPr>
              <w:spacing w:before="40" w:after="60" w:line="276" w:lineRule="auto"/>
              <w:rPr>
                <w:rFonts w:ascii="Arial" w:hAnsi="Arial" w:cs="Arial"/>
                <w:sz w:val="20"/>
                <w:szCs w:val="20"/>
                <w:highlight w:val="yellow"/>
              </w:rPr>
            </w:pPr>
            <w:r w:rsidRPr="009F53D0">
              <w:rPr>
                <w:rFonts w:ascii="Arial" w:hAnsi="Arial" w:cs="Arial"/>
                <w:sz w:val="20"/>
                <w:szCs w:val="20"/>
              </w:rPr>
              <w:t>Clarification and update</w:t>
            </w:r>
          </w:p>
        </w:tc>
      </w:tr>
      <w:tr w:rsidR="009F7224" w:rsidRPr="009F53D0" w:rsidTr="008B6136">
        <w:tc>
          <w:tcPr>
            <w:tcW w:w="1414" w:type="dxa"/>
            <w:shd w:val="clear" w:color="auto" w:fill="auto"/>
          </w:tcPr>
          <w:p w:rsidR="009F7224" w:rsidRPr="00515B6A" w:rsidRDefault="009F7224" w:rsidP="00415587">
            <w:pPr>
              <w:spacing w:before="40" w:after="60" w:line="276" w:lineRule="auto"/>
              <w:rPr>
                <w:rFonts w:ascii="Arial" w:hAnsi="Arial" w:cs="Arial"/>
                <w:sz w:val="20"/>
                <w:szCs w:val="20"/>
              </w:rPr>
            </w:pPr>
            <w:r w:rsidRPr="00515B6A">
              <w:rPr>
                <w:rFonts w:ascii="Arial" w:hAnsi="Arial" w:cs="Arial"/>
                <w:sz w:val="20"/>
                <w:szCs w:val="20"/>
              </w:rPr>
              <w:t>5.78</w:t>
            </w:r>
          </w:p>
        </w:tc>
        <w:tc>
          <w:tcPr>
            <w:tcW w:w="5885" w:type="dxa"/>
            <w:shd w:val="clear" w:color="auto" w:fill="auto"/>
          </w:tcPr>
          <w:p w:rsidR="009F7224" w:rsidRPr="009F53D0" w:rsidRDefault="009F7224" w:rsidP="00415587">
            <w:pPr>
              <w:spacing w:before="40" w:after="60" w:line="276" w:lineRule="auto"/>
              <w:rPr>
                <w:rFonts w:ascii="Arial" w:hAnsi="Arial" w:cs="Arial"/>
                <w:sz w:val="20"/>
                <w:szCs w:val="20"/>
              </w:rPr>
            </w:pPr>
            <w:r w:rsidRPr="009F53D0">
              <w:rPr>
                <w:rFonts w:ascii="Arial" w:hAnsi="Arial" w:cs="Arial"/>
                <w:sz w:val="20"/>
                <w:szCs w:val="20"/>
              </w:rPr>
              <w:t xml:space="preserve">Public Health Warwickshire is to produce health guidance that </w:t>
            </w:r>
            <w:r w:rsidRPr="009F53D0">
              <w:rPr>
                <w:rFonts w:ascii="Arial" w:hAnsi="Arial" w:cs="Arial"/>
                <w:sz w:val="20"/>
                <w:szCs w:val="20"/>
              </w:rPr>
              <w:lastRenderedPageBreak/>
              <w:t xml:space="preserve">will assist in the assessment of planning applications to ensure good development outcomes. The Council is also developing a Health and Wellbeing strategy that will also inform and influence decisions that it makes with regard to developing healthy communities across Warwick District, reflecting its commitment to the goal of setting health issues high on its agenda. The Council will also, through its infrastructure planning, liaise with the relevant agencies including Public Health Warwickshire, NHS England, NHS Property Services, South Warwickshire Clinical Commissioning Group and the South Warwickshire Foundation Trust </w:t>
            </w:r>
            <w:r w:rsidR="006325FF" w:rsidRPr="009F53D0">
              <w:rPr>
                <w:rFonts w:ascii="Arial" w:hAnsi="Arial" w:cs="Arial"/>
                <w:sz w:val="20"/>
                <w:szCs w:val="20"/>
              </w:rPr>
              <w:t>..</w:t>
            </w:r>
            <w:r w:rsidRPr="009F53D0">
              <w:rPr>
                <w:rFonts w:ascii="Arial" w:hAnsi="Arial" w:cs="Arial"/>
                <w:sz w:val="20"/>
                <w:szCs w:val="20"/>
              </w:rPr>
              <w:t>.</w:t>
            </w:r>
          </w:p>
        </w:tc>
        <w:tc>
          <w:tcPr>
            <w:tcW w:w="5885" w:type="dxa"/>
            <w:shd w:val="clear" w:color="auto" w:fill="auto"/>
          </w:tcPr>
          <w:p w:rsidR="009F7224" w:rsidRPr="009F53D0" w:rsidRDefault="00E62093"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Public Health Warwickshire </w:t>
            </w:r>
            <w:r w:rsidRPr="009F53D0">
              <w:rPr>
                <w:rFonts w:ascii="Arial" w:hAnsi="Arial" w:cs="Arial"/>
                <w:strike/>
                <w:sz w:val="20"/>
                <w:szCs w:val="20"/>
              </w:rPr>
              <w:t>is to produce health guidance</w:t>
            </w:r>
            <w:r w:rsidRPr="009F53D0">
              <w:rPr>
                <w:rFonts w:ascii="Arial" w:hAnsi="Arial" w:cs="Arial"/>
                <w:sz w:val="20"/>
                <w:szCs w:val="20"/>
              </w:rPr>
              <w:t xml:space="preserve"> </w:t>
            </w:r>
            <w:r w:rsidRPr="009F53D0">
              <w:rPr>
                <w:rFonts w:ascii="Arial" w:hAnsi="Arial" w:cs="Arial"/>
                <w:b/>
                <w:sz w:val="20"/>
                <w:szCs w:val="20"/>
                <w:u w:val="single"/>
              </w:rPr>
              <w:t xml:space="preserve">has </w:t>
            </w:r>
            <w:r w:rsidRPr="009F53D0">
              <w:rPr>
                <w:rFonts w:ascii="Arial" w:hAnsi="Arial" w:cs="Arial"/>
                <w:b/>
                <w:sz w:val="20"/>
                <w:szCs w:val="20"/>
                <w:u w:val="single"/>
              </w:rPr>
              <w:lastRenderedPageBreak/>
              <w:t>produced a Planning and Health guidance document</w:t>
            </w:r>
            <w:r w:rsidRPr="009E4CA9">
              <w:rPr>
                <w:rFonts w:ascii="Arial" w:hAnsi="Arial" w:cs="Arial"/>
                <w:sz w:val="20"/>
                <w:szCs w:val="20"/>
              </w:rPr>
              <w:t xml:space="preserve"> </w:t>
            </w:r>
            <w:r w:rsidRPr="009F53D0">
              <w:rPr>
                <w:rFonts w:ascii="Arial" w:hAnsi="Arial" w:cs="Arial"/>
                <w:sz w:val="20"/>
                <w:szCs w:val="20"/>
              </w:rPr>
              <w:t xml:space="preserve">that </w:t>
            </w:r>
            <w:r w:rsidRPr="009F53D0">
              <w:rPr>
                <w:rFonts w:ascii="Arial" w:hAnsi="Arial" w:cs="Arial"/>
                <w:strike/>
                <w:sz w:val="20"/>
                <w:szCs w:val="20"/>
              </w:rPr>
              <w:t>will</w:t>
            </w:r>
            <w:r w:rsidRPr="009F53D0">
              <w:rPr>
                <w:rFonts w:ascii="Arial" w:hAnsi="Arial" w:cs="Arial"/>
                <w:sz w:val="20"/>
                <w:szCs w:val="20"/>
              </w:rPr>
              <w:t xml:space="preserve"> </w:t>
            </w:r>
            <w:r w:rsidR="006325FF" w:rsidRPr="009F53D0">
              <w:rPr>
                <w:rFonts w:ascii="Arial" w:hAnsi="Arial" w:cs="Arial"/>
                <w:b/>
                <w:sz w:val="20"/>
                <w:szCs w:val="20"/>
                <w:u w:val="single"/>
              </w:rPr>
              <w:t>can</w:t>
            </w:r>
            <w:r w:rsidR="006325FF" w:rsidRPr="00033FB4">
              <w:rPr>
                <w:rFonts w:ascii="Arial" w:hAnsi="Arial" w:cs="Arial"/>
                <w:sz w:val="20"/>
                <w:szCs w:val="20"/>
              </w:rPr>
              <w:t xml:space="preserve"> </w:t>
            </w:r>
            <w:r w:rsidRPr="009F53D0">
              <w:rPr>
                <w:rFonts w:ascii="Arial" w:hAnsi="Arial" w:cs="Arial"/>
                <w:sz w:val="20"/>
                <w:szCs w:val="20"/>
              </w:rPr>
              <w:t xml:space="preserve">assist in the assessment of planning applications to ensure </w:t>
            </w:r>
            <w:r w:rsidRPr="009F53D0">
              <w:rPr>
                <w:rFonts w:ascii="Arial" w:hAnsi="Arial" w:cs="Arial"/>
                <w:strike/>
                <w:sz w:val="20"/>
                <w:szCs w:val="20"/>
              </w:rPr>
              <w:t>good</w:t>
            </w:r>
            <w:r w:rsidRPr="009F53D0">
              <w:rPr>
                <w:rFonts w:ascii="Arial" w:hAnsi="Arial" w:cs="Arial"/>
                <w:sz w:val="20"/>
                <w:szCs w:val="20"/>
              </w:rPr>
              <w:t xml:space="preserve"> development outcomes</w:t>
            </w:r>
            <w:r w:rsidR="006325FF" w:rsidRPr="009F53D0">
              <w:rPr>
                <w:rFonts w:ascii="Arial" w:hAnsi="Arial" w:cs="Arial"/>
                <w:b/>
                <w:sz w:val="20"/>
                <w:szCs w:val="20"/>
                <w:u w:val="single"/>
              </w:rPr>
              <w:t xml:space="preserve"> are achieved that reflect health and wellbeing objectives</w:t>
            </w:r>
            <w:r w:rsidRPr="009F53D0">
              <w:rPr>
                <w:rFonts w:ascii="Arial" w:hAnsi="Arial" w:cs="Arial"/>
                <w:sz w:val="20"/>
                <w:szCs w:val="20"/>
              </w:rPr>
              <w:t>.</w:t>
            </w:r>
            <w:r w:rsidR="006325FF" w:rsidRPr="009F53D0">
              <w:rPr>
                <w:rFonts w:ascii="Arial" w:hAnsi="Arial" w:cs="Arial"/>
                <w:sz w:val="20"/>
                <w:szCs w:val="20"/>
              </w:rPr>
              <w:t xml:space="preserve"> </w:t>
            </w:r>
            <w:r w:rsidR="006325FF" w:rsidRPr="009F53D0">
              <w:rPr>
                <w:rFonts w:ascii="Arial" w:hAnsi="Arial" w:cs="Arial"/>
                <w:strike/>
                <w:sz w:val="20"/>
                <w:szCs w:val="20"/>
              </w:rPr>
              <w:t>The Council is also developing a Health and Wellbeing strategy that will also inform and influence decisions that it makes with regard to developing healthy communities across Warwick District, reflecting its commitment to the goal of setting health issues high on its agenda</w:t>
            </w:r>
            <w:r w:rsidR="006325FF" w:rsidRPr="009F53D0">
              <w:rPr>
                <w:rFonts w:ascii="Arial" w:hAnsi="Arial" w:cs="Arial"/>
                <w:sz w:val="20"/>
                <w:szCs w:val="20"/>
              </w:rPr>
              <w:t>.</w:t>
            </w:r>
            <w:r w:rsidR="0009475B" w:rsidRPr="009F53D0">
              <w:rPr>
                <w:rFonts w:ascii="Arial" w:hAnsi="Arial" w:cs="Arial"/>
                <w:sz w:val="20"/>
                <w:szCs w:val="20"/>
              </w:rPr>
              <w:t xml:space="preserve"> </w:t>
            </w:r>
            <w:r w:rsidR="0009475B" w:rsidRPr="008D4F64">
              <w:rPr>
                <w:rFonts w:ascii="Arial" w:hAnsi="Arial" w:cs="Arial"/>
                <w:b/>
                <w:sz w:val="20"/>
                <w:szCs w:val="20"/>
                <w:u w:val="single"/>
              </w:rPr>
              <w:t>The Council’s Health and Well Being Approach informs and influences decisions that it makes with regard to developing healthy communities across Warwick District.  Its three priorities are to embed health and wellbeing at a strategic level, to promote health and wellbeing to the wider community and to address the health and wellbeing of the Council’s employees.</w:t>
            </w:r>
            <w:r w:rsidR="006325FF" w:rsidRPr="009F53D0">
              <w:rPr>
                <w:rFonts w:ascii="Arial" w:hAnsi="Arial" w:cs="Arial"/>
                <w:sz w:val="20"/>
                <w:szCs w:val="20"/>
              </w:rPr>
              <w:t xml:space="preserve"> The Council will </w:t>
            </w:r>
            <w:r w:rsidR="006325FF" w:rsidRPr="009F53D0">
              <w:rPr>
                <w:rFonts w:ascii="Arial" w:hAnsi="Arial" w:cs="Arial"/>
                <w:strike/>
                <w:sz w:val="20"/>
                <w:szCs w:val="20"/>
              </w:rPr>
              <w:t>also</w:t>
            </w:r>
            <w:r w:rsidR="006325FF" w:rsidRPr="009F53D0">
              <w:rPr>
                <w:rFonts w:ascii="Arial" w:hAnsi="Arial" w:cs="Arial"/>
                <w:sz w:val="20"/>
                <w:szCs w:val="20"/>
              </w:rPr>
              <w:t xml:space="preserve">, through its infrastructure planning </w:t>
            </w:r>
            <w:r w:rsidR="006325FF" w:rsidRPr="009F53D0">
              <w:rPr>
                <w:rFonts w:ascii="Arial" w:hAnsi="Arial" w:cs="Arial"/>
                <w:b/>
                <w:sz w:val="20"/>
                <w:szCs w:val="20"/>
                <w:u w:val="single"/>
              </w:rPr>
              <w:t>mechanisms</w:t>
            </w:r>
            <w:r w:rsidR="006325FF" w:rsidRPr="009F53D0">
              <w:rPr>
                <w:rFonts w:ascii="Arial" w:hAnsi="Arial" w:cs="Arial"/>
                <w:sz w:val="20"/>
                <w:szCs w:val="20"/>
              </w:rPr>
              <w:t xml:space="preserve">, liaise with </w:t>
            </w:r>
            <w:r w:rsidR="006325FF" w:rsidRPr="009F53D0">
              <w:rPr>
                <w:rFonts w:ascii="Arial" w:hAnsi="Arial" w:cs="Arial"/>
                <w:strike/>
                <w:sz w:val="20"/>
                <w:szCs w:val="20"/>
              </w:rPr>
              <w:t>the</w:t>
            </w:r>
            <w:r w:rsidR="006325FF" w:rsidRPr="009F53D0">
              <w:rPr>
                <w:rFonts w:ascii="Arial" w:hAnsi="Arial" w:cs="Arial"/>
                <w:sz w:val="20"/>
                <w:szCs w:val="20"/>
              </w:rPr>
              <w:t xml:space="preserve"> relevant agencies including Public Health Warwickshire, NHS England, NHS Property Services, South Warwickshire Clinical Commissioning Group and the South Warwickshire Foundation Trust ...</w:t>
            </w:r>
            <w:r w:rsidR="00C0592A" w:rsidRPr="009F53D0">
              <w:rPr>
                <w:rFonts w:ascii="Arial" w:hAnsi="Arial" w:cs="Arial"/>
                <w:sz w:val="20"/>
                <w:szCs w:val="20"/>
              </w:rPr>
              <w:t xml:space="preserve"> </w:t>
            </w:r>
          </w:p>
        </w:tc>
        <w:tc>
          <w:tcPr>
            <w:tcW w:w="1984" w:type="dxa"/>
            <w:shd w:val="clear" w:color="auto" w:fill="auto"/>
          </w:tcPr>
          <w:p w:rsidR="009F7224" w:rsidRPr="009F53D0" w:rsidRDefault="00963A8C" w:rsidP="00B704B8">
            <w:pPr>
              <w:spacing w:before="40" w:after="60" w:line="276" w:lineRule="auto"/>
              <w:rPr>
                <w:rFonts w:ascii="Arial" w:hAnsi="Arial" w:cs="Arial"/>
                <w:sz w:val="20"/>
                <w:szCs w:val="20"/>
                <w:highlight w:val="yellow"/>
              </w:rPr>
            </w:pPr>
            <w:r w:rsidRPr="00963A8C">
              <w:rPr>
                <w:rFonts w:ascii="Arial" w:hAnsi="Arial" w:cs="Arial"/>
                <w:sz w:val="20"/>
                <w:szCs w:val="20"/>
              </w:rPr>
              <w:lastRenderedPageBreak/>
              <w:t>Update</w:t>
            </w:r>
            <w:r>
              <w:rPr>
                <w:rFonts w:ascii="Arial" w:hAnsi="Arial" w:cs="Arial"/>
                <w:sz w:val="20"/>
                <w:szCs w:val="20"/>
              </w:rPr>
              <w:t xml:space="preserve">, </w:t>
            </w:r>
            <w:r w:rsidR="00B704B8">
              <w:rPr>
                <w:rFonts w:ascii="Arial" w:hAnsi="Arial" w:cs="Arial"/>
                <w:sz w:val="20"/>
                <w:szCs w:val="20"/>
              </w:rPr>
              <w:lastRenderedPageBreak/>
              <w:t>clarification, legibility</w:t>
            </w:r>
          </w:p>
        </w:tc>
      </w:tr>
      <w:tr w:rsidR="009F7224" w:rsidRPr="009F53D0" w:rsidTr="008B6136">
        <w:tc>
          <w:tcPr>
            <w:tcW w:w="1414" w:type="dxa"/>
            <w:shd w:val="clear" w:color="auto" w:fill="auto"/>
          </w:tcPr>
          <w:p w:rsidR="009F7224" w:rsidRPr="009F53D0" w:rsidRDefault="009F7224" w:rsidP="00415587">
            <w:pPr>
              <w:spacing w:before="40" w:after="60" w:line="276" w:lineRule="auto"/>
              <w:rPr>
                <w:rFonts w:ascii="Arial" w:hAnsi="Arial" w:cs="Arial"/>
                <w:sz w:val="20"/>
                <w:szCs w:val="20"/>
              </w:rPr>
            </w:pPr>
            <w:r w:rsidRPr="009F53D0">
              <w:rPr>
                <w:rFonts w:ascii="Arial" w:hAnsi="Arial" w:cs="Arial"/>
                <w:sz w:val="20"/>
                <w:szCs w:val="20"/>
              </w:rPr>
              <w:lastRenderedPageBreak/>
              <w:t>5.79</w:t>
            </w:r>
          </w:p>
        </w:tc>
        <w:tc>
          <w:tcPr>
            <w:tcW w:w="5885" w:type="dxa"/>
            <w:shd w:val="clear" w:color="auto" w:fill="auto"/>
          </w:tcPr>
          <w:p w:rsidR="009F7224" w:rsidRPr="009F53D0" w:rsidRDefault="00BF0116" w:rsidP="00415587">
            <w:pPr>
              <w:spacing w:before="40" w:after="60" w:line="276" w:lineRule="auto"/>
              <w:rPr>
                <w:rFonts w:ascii="Arial" w:hAnsi="Arial" w:cs="Arial"/>
                <w:sz w:val="20"/>
                <w:szCs w:val="20"/>
              </w:rPr>
            </w:pPr>
            <w:r w:rsidRPr="009F53D0">
              <w:rPr>
                <w:rFonts w:ascii="Arial" w:hAnsi="Arial" w:cs="Arial"/>
                <w:sz w:val="20"/>
                <w:szCs w:val="20"/>
              </w:rPr>
              <w:t>Good access to healthcare facilities is essential and is particularly relevant in relation to housing developments for the elderly and less physically able people in society. Access to well designed, energy efficient housing stock to cater for all sectors of society will be also be beneficial in reducing health inequalities and there should be an appropriate mix by type (size) and tenure to reduce housing waiting lists and create neighbourhoods that are welcoming, accessible and inviting for all regardless of age, health or disability.</w:t>
            </w:r>
          </w:p>
        </w:tc>
        <w:tc>
          <w:tcPr>
            <w:tcW w:w="5885" w:type="dxa"/>
            <w:shd w:val="clear" w:color="auto" w:fill="auto"/>
          </w:tcPr>
          <w:p w:rsidR="009F7224" w:rsidRPr="009F53D0" w:rsidRDefault="00BF0116" w:rsidP="009C7E8B">
            <w:pPr>
              <w:spacing w:before="40" w:after="60" w:line="276" w:lineRule="auto"/>
              <w:rPr>
                <w:rFonts w:ascii="Arial" w:hAnsi="Arial" w:cs="Arial"/>
                <w:sz w:val="20"/>
                <w:szCs w:val="20"/>
              </w:rPr>
            </w:pPr>
            <w:r w:rsidRPr="009F53D0">
              <w:rPr>
                <w:rFonts w:ascii="Arial" w:hAnsi="Arial" w:cs="Arial"/>
                <w:sz w:val="20"/>
                <w:szCs w:val="20"/>
              </w:rPr>
              <w:t xml:space="preserve">Good access to healthcare facilities is essential and is particularly relevant in relation to housing </w:t>
            </w:r>
            <w:r w:rsidRPr="009F53D0">
              <w:rPr>
                <w:rFonts w:ascii="Arial" w:hAnsi="Arial" w:cs="Arial"/>
                <w:strike/>
                <w:sz w:val="20"/>
                <w:szCs w:val="20"/>
              </w:rPr>
              <w:t>developments</w:t>
            </w:r>
            <w:r w:rsidRPr="009F53D0">
              <w:rPr>
                <w:rFonts w:ascii="Arial" w:hAnsi="Arial" w:cs="Arial"/>
                <w:sz w:val="20"/>
                <w:szCs w:val="20"/>
              </w:rPr>
              <w:t xml:space="preserve"> for </w:t>
            </w:r>
            <w:r w:rsidRPr="009C7E8B">
              <w:rPr>
                <w:rFonts w:ascii="Arial" w:hAnsi="Arial" w:cs="Arial"/>
                <w:strike/>
                <w:sz w:val="20"/>
                <w:szCs w:val="20"/>
              </w:rPr>
              <w:t>the</w:t>
            </w:r>
            <w:r w:rsidRPr="009F53D0">
              <w:rPr>
                <w:rFonts w:ascii="Arial" w:hAnsi="Arial" w:cs="Arial"/>
                <w:sz w:val="20"/>
                <w:szCs w:val="20"/>
              </w:rPr>
              <w:t xml:space="preserve"> elderly and less physically</w:t>
            </w:r>
            <w:r w:rsidR="004B18AE" w:rsidRPr="009F53D0">
              <w:rPr>
                <w:rFonts w:ascii="Arial" w:hAnsi="Arial" w:cs="Arial"/>
                <w:sz w:val="20"/>
                <w:szCs w:val="20"/>
              </w:rPr>
              <w:t xml:space="preserve"> </w:t>
            </w:r>
            <w:r w:rsidR="004B18AE" w:rsidRPr="009F53D0">
              <w:rPr>
                <w:rFonts w:ascii="Arial" w:hAnsi="Arial" w:cs="Arial"/>
                <w:b/>
                <w:sz w:val="20"/>
                <w:szCs w:val="20"/>
                <w:u w:val="single"/>
              </w:rPr>
              <w:t>active</w:t>
            </w:r>
            <w:r w:rsidRPr="009F53D0">
              <w:rPr>
                <w:rFonts w:ascii="Arial" w:hAnsi="Arial" w:cs="Arial"/>
                <w:sz w:val="20"/>
                <w:szCs w:val="20"/>
              </w:rPr>
              <w:t xml:space="preserve"> </w:t>
            </w:r>
            <w:r w:rsidRPr="009F53D0">
              <w:rPr>
                <w:rFonts w:ascii="Arial" w:hAnsi="Arial" w:cs="Arial"/>
                <w:strike/>
                <w:sz w:val="20"/>
                <w:szCs w:val="20"/>
              </w:rPr>
              <w:t>able</w:t>
            </w:r>
            <w:r w:rsidRPr="009F53D0">
              <w:rPr>
                <w:rFonts w:ascii="Arial" w:hAnsi="Arial" w:cs="Arial"/>
                <w:sz w:val="20"/>
                <w:szCs w:val="20"/>
              </w:rPr>
              <w:t xml:space="preserve"> </w:t>
            </w:r>
            <w:r w:rsidRPr="009F53D0">
              <w:rPr>
                <w:rFonts w:ascii="Arial" w:hAnsi="Arial" w:cs="Arial"/>
                <w:strike/>
                <w:sz w:val="20"/>
                <w:szCs w:val="20"/>
              </w:rPr>
              <w:t>people in</w:t>
            </w:r>
            <w:r w:rsidRPr="009F53D0">
              <w:rPr>
                <w:rFonts w:ascii="Arial" w:hAnsi="Arial" w:cs="Arial"/>
                <w:sz w:val="20"/>
                <w:szCs w:val="20"/>
              </w:rPr>
              <w:t xml:space="preserve"> </w:t>
            </w:r>
            <w:r w:rsidRPr="009C7E8B">
              <w:rPr>
                <w:rFonts w:ascii="Arial" w:hAnsi="Arial" w:cs="Arial"/>
                <w:b/>
                <w:sz w:val="20"/>
                <w:szCs w:val="20"/>
                <w:u w:val="single"/>
              </w:rPr>
              <w:t>members of</w:t>
            </w:r>
            <w:r w:rsidRPr="009C7E8B">
              <w:rPr>
                <w:rFonts w:ascii="Arial" w:hAnsi="Arial" w:cs="Arial"/>
                <w:sz w:val="20"/>
                <w:szCs w:val="20"/>
              </w:rPr>
              <w:t xml:space="preserve"> </w:t>
            </w:r>
            <w:r w:rsidRPr="009C7E8B">
              <w:rPr>
                <w:rFonts w:ascii="Arial" w:hAnsi="Arial" w:cs="Arial"/>
                <w:b/>
                <w:sz w:val="20"/>
                <w:szCs w:val="20"/>
                <w:u w:val="single"/>
              </w:rPr>
              <w:t>society</w:t>
            </w:r>
            <w:r w:rsidRPr="009C7E8B">
              <w:rPr>
                <w:rFonts w:ascii="Arial" w:hAnsi="Arial" w:cs="Arial"/>
                <w:sz w:val="20"/>
                <w:szCs w:val="20"/>
              </w:rPr>
              <w:t>.</w:t>
            </w:r>
            <w:r w:rsidRPr="009F53D0">
              <w:rPr>
                <w:rFonts w:ascii="Arial" w:hAnsi="Arial" w:cs="Arial"/>
                <w:sz w:val="20"/>
                <w:szCs w:val="20"/>
              </w:rPr>
              <w:t xml:space="preserve"> Access to well-designed, energy efficient housing stock </w:t>
            </w:r>
            <w:r w:rsidRPr="009F53D0">
              <w:rPr>
                <w:rFonts w:ascii="Arial" w:hAnsi="Arial" w:cs="Arial"/>
                <w:strike/>
                <w:sz w:val="20"/>
                <w:szCs w:val="20"/>
              </w:rPr>
              <w:t xml:space="preserve">to cater for all sectors of society </w:t>
            </w:r>
            <w:r w:rsidRPr="009F53D0">
              <w:rPr>
                <w:rFonts w:ascii="Arial" w:hAnsi="Arial" w:cs="Arial"/>
                <w:sz w:val="20"/>
                <w:szCs w:val="20"/>
              </w:rPr>
              <w:t xml:space="preserve">will </w:t>
            </w:r>
            <w:r w:rsidRPr="009F53D0">
              <w:rPr>
                <w:rFonts w:ascii="Arial" w:hAnsi="Arial" w:cs="Arial"/>
                <w:strike/>
                <w:sz w:val="20"/>
                <w:szCs w:val="20"/>
              </w:rPr>
              <w:t>be</w:t>
            </w:r>
            <w:r w:rsidRPr="009F53D0">
              <w:rPr>
                <w:rFonts w:ascii="Arial" w:hAnsi="Arial" w:cs="Arial"/>
                <w:sz w:val="20"/>
                <w:szCs w:val="20"/>
              </w:rPr>
              <w:t xml:space="preserve"> also </w:t>
            </w:r>
            <w:proofErr w:type="gramStart"/>
            <w:r w:rsidRPr="009F53D0">
              <w:rPr>
                <w:rFonts w:ascii="Arial" w:hAnsi="Arial" w:cs="Arial"/>
                <w:sz w:val="20"/>
                <w:szCs w:val="20"/>
              </w:rPr>
              <w:t>be</w:t>
            </w:r>
            <w:proofErr w:type="gramEnd"/>
            <w:r w:rsidRPr="009F53D0">
              <w:rPr>
                <w:rFonts w:ascii="Arial" w:hAnsi="Arial" w:cs="Arial"/>
                <w:sz w:val="20"/>
                <w:szCs w:val="20"/>
              </w:rPr>
              <w:t xml:space="preserve"> beneficial in reducing health inequalities. </w:t>
            </w:r>
            <w:proofErr w:type="gramStart"/>
            <w:r w:rsidRPr="009F53D0">
              <w:rPr>
                <w:rFonts w:ascii="Arial" w:hAnsi="Arial" w:cs="Arial"/>
                <w:strike/>
                <w:sz w:val="20"/>
                <w:szCs w:val="20"/>
              </w:rPr>
              <w:t>and</w:t>
            </w:r>
            <w:proofErr w:type="gramEnd"/>
            <w:r w:rsidRPr="009F53D0">
              <w:rPr>
                <w:rFonts w:ascii="Arial" w:hAnsi="Arial" w:cs="Arial"/>
                <w:strike/>
                <w:sz w:val="20"/>
                <w:szCs w:val="20"/>
              </w:rPr>
              <w:t xml:space="preserve"> there should be</w:t>
            </w:r>
            <w:r w:rsidRPr="009F53D0">
              <w:rPr>
                <w:rFonts w:ascii="Arial" w:hAnsi="Arial" w:cs="Arial"/>
                <w:sz w:val="20"/>
                <w:szCs w:val="20"/>
              </w:rPr>
              <w:t xml:space="preserve"> An appropriate mix </w:t>
            </w:r>
            <w:r w:rsidRPr="009F53D0">
              <w:rPr>
                <w:rFonts w:ascii="Arial" w:hAnsi="Arial" w:cs="Arial"/>
                <w:strike/>
                <w:sz w:val="20"/>
                <w:szCs w:val="20"/>
              </w:rPr>
              <w:t>by</w:t>
            </w:r>
            <w:r w:rsidRPr="009F53D0">
              <w:rPr>
                <w:rFonts w:ascii="Arial" w:hAnsi="Arial" w:cs="Arial"/>
                <w:sz w:val="20"/>
                <w:szCs w:val="20"/>
              </w:rPr>
              <w:t xml:space="preserve"> </w:t>
            </w:r>
            <w:r w:rsidRPr="009F53D0">
              <w:rPr>
                <w:rFonts w:ascii="Arial" w:hAnsi="Arial" w:cs="Arial"/>
                <w:b/>
                <w:sz w:val="20"/>
                <w:szCs w:val="20"/>
                <w:u w:val="single"/>
              </w:rPr>
              <w:t>of housing</w:t>
            </w:r>
            <w:r w:rsidRPr="000946A8">
              <w:rPr>
                <w:rFonts w:ascii="Arial" w:hAnsi="Arial" w:cs="Arial"/>
                <w:sz w:val="20"/>
                <w:szCs w:val="20"/>
              </w:rPr>
              <w:t xml:space="preserve"> </w:t>
            </w:r>
            <w:r w:rsidRPr="009F53D0">
              <w:rPr>
                <w:rFonts w:ascii="Arial" w:hAnsi="Arial" w:cs="Arial"/>
                <w:sz w:val="20"/>
                <w:szCs w:val="20"/>
              </w:rPr>
              <w:t xml:space="preserve">type, </w:t>
            </w:r>
            <w:r w:rsidRPr="009F53D0">
              <w:rPr>
                <w:rFonts w:ascii="Arial" w:hAnsi="Arial" w:cs="Arial"/>
                <w:strike/>
                <w:sz w:val="20"/>
                <w:szCs w:val="20"/>
              </w:rPr>
              <w:t>(</w:t>
            </w:r>
            <w:r w:rsidRPr="009F53D0">
              <w:rPr>
                <w:rFonts w:ascii="Arial" w:hAnsi="Arial" w:cs="Arial"/>
                <w:sz w:val="20"/>
                <w:szCs w:val="20"/>
              </w:rPr>
              <w:t>size</w:t>
            </w:r>
            <w:r w:rsidRPr="009F53D0">
              <w:rPr>
                <w:rFonts w:ascii="Arial" w:hAnsi="Arial" w:cs="Arial"/>
                <w:strike/>
                <w:sz w:val="20"/>
                <w:szCs w:val="20"/>
              </w:rPr>
              <w:t>)</w:t>
            </w:r>
            <w:r w:rsidRPr="009F53D0">
              <w:rPr>
                <w:rFonts w:ascii="Arial" w:hAnsi="Arial" w:cs="Arial"/>
                <w:sz w:val="20"/>
                <w:szCs w:val="20"/>
              </w:rPr>
              <w:t xml:space="preserve"> and tenure </w:t>
            </w:r>
            <w:r w:rsidRPr="009F53D0">
              <w:rPr>
                <w:rFonts w:ascii="Arial" w:hAnsi="Arial" w:cs="Arial"/>
                <w:b/>
                <w:sz w:val="20"/>
                <w:szCs w:val="20"/>
                <w:u w:val="single"/>
              </w:rPr>
              <w:t>should be made available</w:t>
            </w:r>
            <w:r w:rsidR="004B18AE" w:rsidRPr="009F53D0">
              <w:rPr>
                <w:rFonts w:ascii="Arial" w:hAnsi="Arial" w:cs="Arial"/>
                <w:b/>
                <w:sz w:val="20"/>
                <w:szCs w:val="20"/>
                <w:u w:val="single"/>
              </w:rPr>
              <w:t xml:space="preserve"> </w:t>
            </w:r>
            <w:r w:rsidR="004D55A2" w:rsidRPr="009F53D0">
              <w:rPr>
                <w:rFonts w:ascii="Arial" w:hAnsi="Arial" w:cs="Arial"/>
                <w:b/>
                <w:sz w:val="20"/>
                <w:szCs w:val="20"/>
                <w:u w:val="single"/>
              </w:rPr>
              <w:t>via appropriate housing</w:t>
            </w:r>
            <w:r w:rsidR="004B18AE" w:rsidRPr="009F53D0">
              <w:rPr>
                <w:rFonts w:ascii="Arial" w:hAnsi="Arial" w:cs="Arial"/>
                <w:b/>
                <w:sz w:val="20"/>
                <w:szCs w:val="20"/>
                <w:u w:val="single"/>
              </w:rPr>
              <w:t xml:space="preserve"> development,</w:t>
            </w:r>
            <w:r w:rsidRPr="009F53D0">
              <w:rPr>
                <w:rFonts w:ascii="Arial" w:hAnsi="Arial" w:cs="Arial"/>
                <w:sz w:val="20"/>
                <w:szCs w:val="20"/>
              </w:rPr>
              <w:t xml:space="preserve"> to reduce </w:t>
            </w:r>
            <w:r w:rsidRPr="009F53D0">
              <w:rPr>
                <w:rFonts w:ascii="Arial" w:hAnsi="Arial" w:cs="Arial"/>
                <w:strike/>
                <w:sz w:val="20"/>
                <w:szCs w:val="20"/>
              </w:rPr>
              <w:t>housing</w:t>
            </w:r>
            <w:r w:rsidRPr="009F53D0">
              <w:rPr>
                <w:rFonts w:ascii="Arial" w:hAnsi="Arial" w:cs="Arial"/>
                <w:sz w:val="20"/>
                <w:szCs w:val="20"/>
              </w:rPr>
              <w:t xml:space="preserve"> waiting lists and create neighbourhoods that are welcoming, accessible and inviting for all regardless of age, </w:t>
            </w:r>
            <w:r w:rsidRPr="009F53D0">
              <w:rPr>
                <w:rFonts w:ascii="Arial" w:hAnsi="Arial" w:cs="Arial"/>
                <w:sz w:val="20"/>
                <w:szCs w:val="20"/>
              </w:rPr>
              <w:lastRenderedPageBreak/>
              <w:t>health or disability.</w:t>
            </w:r>
          </w:p>
        </w:tc>
        <w:tc>
          <w:tcPr>
            <w:tcW w:w="1984" w:type="dxa"/>
            <w:shd w:val="clear" w:color="auto" w:fill="auto"/>
          </w:tcPr>
          <w:p w:rsidR="009F7224" w:rsidRDefault="00BF0116"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Clarification, </w:t>
            </w:r>
            <w:r w:rsidR="0082135E" w:rsidRPr="0082135E">
              <w:rPr>
                <w:rFonts w:ascii="Arial" w:hAnsi="Arial" w:cs="Arial"/>
                <w:sz w:val="20"/>
                <w:szCs w:val="20"/>
              </w:rPr>
              <w:t>correction</w:t>
            </w:r>
          </w:p>
          <w:p w:rsidR="00144326" w:rsidRPr="009F53D0" w:rsidRDefault="00144326" w:rsidP="009C7E8B">
            <w:pPr>
              <w:spacing w:before="40" w:after="60"/>
              <w:rPr>
                <w:rFonts w:ascii="Arial" w:hAnsi="Arial" w:cs="Arial"/>
                <w:sz w:val="20"/>
                <w:szCs w:val="20"/>
              </w:rPr>
            </w:pPr>
          </w:p>
        </w:tc>
      </w:tr>
      <w:tr w:rsidR="004D55A2" w:rsidRPr="009F53D0" w:rsidTr="008B6136">
        <w:tc>
          <w:tcPr>
            <w:tcW w:w="1414" w:type="dxa"/>
            <w:shd w:val="clear" w:color="auto" w:fill="auto"/>
          </w:tcPr>
          <w:p w:rsidR="004D55A2" w:rsidRPr="00515B6A" w:rsidRDefault="004D55A2" w:rsidP="00415587">
            <w:pPr>
              <w:spacing w:before="40" w:after="60" w:line="276" w:lineRule="auto"/>
              <w:rPr>
                <w:rFonts w:ascii="Arial" w:hAnsi="Arial" w:cs="Arial"/>
                <w:sz w:val="20"/>
                <w:szCs w:val="20"/>
              </w:rPr>
            </w:pPr>
            <w:r w:rsidRPr="00515B6A">
              <w:rPr>
                <w:rFonts w:ascii="Arial" w:hAnsi="Arial" w:cs="Arial"/>
                <w:sz w:val="20"/>
                <w:szCs w:val="20"/>
              </w:rPr>
              <w:lastRenderedPageBreak/>
              <w:t>5.81</w:t>
            </w:r>
          </w:p>
        </w:tc>
        <w:tc>
          <w:tcPr>
            <w:tcW w:w="5885" w:type="dxa"/>
            <w:shd w:val="clear" w:color="auto" w:fill="auto"/>
          </w:tcPr>
          <w:p w:rsidR="004D55A2" w:rsidRPr="009F53D0" w:rsidRDefault="004D55A2" w:rsidP="00415587">
            <w:pPr>
              <w:spacing w:before="40" w:after="60" w:line="276" w:lineRule="auto"/>
              <w:rPr>
                <w:rFonts w:ascii="Arial" w:hAnsi="Arial" w:cs="Arial"/>
                <w:sz w:val="20"/>
                <w:szCs w:val="20"/>
              </w:rPr>
            </w:pPr>
            <w:r w:rsidRPr="009F53D0">
              <w:rPr>
                <w:rFonts w:ascii="Arial" w:hAnsi="Arial" w:cs="Arial"/>
                <w:sz w:val="20"/>
                <w:szCs w:val="20"/>
              </w:rPr>
              <w:t>The protection of existing, and future provision of local shops and services and community facilities is also central in delivering sustainable developments that reduce dependency on the use of private motor vehicles. This brings two-fold benefits of increasing the opportunity to walk and cycle as well as ensuring that there are appropriate places for people to meet and interact.</w:t>
            </w:r>
          </w:p>
        </w:tc>
        <w:tc>
          <w:tcPr>
            <w:tcW w:w="5885" w:type="dxa"/>
            <w:shd w:val="clear" w:color="auto" w:fill="auto"/>
          </w:tcPr>
          <w:p w:rsidR="004D55A2" w:rsidRPr="009F53D0" w:rsidRDefault="004D55A2" w:rsidP="00415587">
            <w:pPr>
              <w:spacing w:before="40" w:after="60" w:line="276" w:lineRule="auto"/>
              <w:rPr>
                <w:rFonts w:ascii="Arial" w:hAnsi="Arial" w:cs="Arial"/>
                <w:sz w:val="20"/>
                <w:szCs w:val="20"/>
              </w:rPr>
            </w:pPr>
            <w:r w:rsidRPr="009F53D0">
              <w:rPr>
                <w:rFonts w:ascii="Arial" w:hAnsi="Arial" w:cs="Arial"/>
                <w:sz w:val="20"/>
                <w:szCs w:val="20"/>
              </w:rPr>
              <w:t xml:space="preserve">The protection of existing </w:t>
            </w:r>
            <w:r w:rsidRPr="009F53D0">
              <w:rPr>
                <w:rFonts w:ascii="Arial" w:hAnsi="Arial" w:cs="Arial"/>
                <w:strike/>
                <w:sz w:val="20"/>
                <w:szCs w:val="20"/>
              </w:rPr>
              <w:t>and future provision of</w:t>
            </w:r>
            <w:r w:rsidRPr="009F53D0">
              <w:rPr>
                <w:rFonts w:ascii="Arial" w:hAnsi="Arial" w:cs="Arial"/>
                <w:sz w:val="20"/>
                <w:szCs w:val="20"/>
              </w:rPr>
              <w:t xml:space="preserve"> local shops</w:t>
            </w:r>
            <w:r w:rsidR="0039093C" w:rsidRPr="009F53D0">
              <w:rPr>
                <w:rFonts w:ascii="Arial" w:hAnsi="Arial" w:cs="Arial"/>
                <w:sz w:val="20"/>
                <w:szCs w:val="20"/>
              </w:rPr>
              <w:t>,</w:t>
            </w:r>
            <w:r w:rsidRPr="009F53D0">
              <w:rPr>
                <w:rFonts w:ascii="Arial" w:hAnsi="Arial" w:cs="Arial"/>
                <w:sz w:val="20"/>
                <w:szCs w:val="20"/>
              </w:rPr>
              <w:t xml:space="preserve"> </w:t>
            </w:r>
            <w:r w:rsidRPr="009F53D0">
              <w:rPr>
                <w:rFonts w:ascii="Arial" w:hAnsi="Arial" w:cs="Arial"/>
                <w:strike/>
                <w:sz w:val="20"/>
                <w:szCs w:val="20"/>
              </w:rPr>
              <w:t>and</w:t>
            </w:r>
            <w:r w:rsidRPr="009F53D0">
              <w:rPr>
                <w:rFonts w:ascii="Arial" w:hAnsi="Arial" w:cs="Arial"/>
                <w:sz w:val="20"/>
                <w:szCs w:val="20"/>
              </w:rPr>
              <w:t xml:space="preserve"> services and community facilities, </w:t>
            </w:r>
            <w:r w:rsidRPr="009F53D0">
              <w:rPr>
                <w:rFonts w:ascii="Arial" w:hAnsi="Arial" w:cs="Arial"/>
                <w:b/>
                <w:sz w:val="20"/>
                <w:szCs w:val="20"/>
                <w:u w:val="single"/>
              </w:rPr>
              <w:t>and the future provision of similar resources</w:t>
            </w:r>
            <w:r w:rsidRPr="009F53D0">
              <w:rPr>
                <w:rFonts w:ascii="Arial" w:hAnsi="Arial" w:cs="Arial"/>
                <w:sz w:val="20"/>
                <w:szCs w:val="20"/>
              </w:rPr>
              <w:t xml:space="preserve">, is </w:t>
            </w:r>
            <w:r w:rsidRPr="009F53D0">
              <w:rPr>
                <w:rFonts w:ascii="Arial" w:hAnsi="Arial" w:cs="Arial"/>
                <w:strike/>
                <w:sz w:val="20"/>
                <w:szCs w:val="20"/>
              </w:rPr>
              <w:t>also</w:t>
            </w:r>
            <w:r w:rsidRPr="009F53D0">
              <w:rPr>
                <w:rFonts w:ascii="Arial" w:hAnsi="Arial" w:cs="Arial"/>
                <w:sz w:val="20"/>
                <w:szCs w:val="20"/>
              </w:rPr>
              <w:t xml:space="preserve"> central in delivering sustainable developments that reduce dependency on the use of private motor vehicles. This </w:t>
            </w:r>
            <w:r w:rsidRPr="009F53D0">
              <w:rPr>
                <w:rFonts w:ascii="Arial" w:hAnsi="Arial" w:cs="Arial"/>
                <w:strike/>
                <w:sz w:val="20"/>
                <w:szCs w:val="20"/>
              </w:rPr>
              <w:t>brings two-fold benefits of increasing</w:t>
            </w:r>
            <w:r w:rsidRPr="009F53D0">
              <w:rPr>
                <w:rFonts w:ascii="Arial" w:hAnsi="Arial" w:cs="Arial"/>
                <w:sz w:val="20"/>
                <w:szCs w:val="20"/>
              </w:rPr>
              <w:t xml:space="preserve"> </w:t>
            </w:r>
            <w:r w:rsidR="0039093C" w:rsidRPr="009F53D0">
              <w:rPr>
                <w:rFonts w:ascii="Arial" w:hAnsi="Arial" w:cs="Arial"/>
                <w:sz w:val="20"/>
                <w:szCs w:val="20"/>
              </w:rPr>
              <w:t xml:space="preserve"> </w:t>
            </w:r>
            <w:r w:rsidR="0039093C" w:rsidRPr="009F53D0">
              <w:rPr>
                <w:rFonts w:ascii="Arial" w:hAnsi="Arial" w:cs="Arial"/>
                <w:b/>
                <w:sz w:val="20"/>
                <w:szCs w:val="20"/>
                <w:u w:val="single"/>
              </w:rPr>
              <w:t>will increase</w:t>
            </w:r>
            <w:r w:rsidR="0039093C" w:rsidRPr="009E4CA9">
              <w:rPr>
                <w:rFonts w:ascii="Arial" w:hAnsi="Arial" w:cs="Arial"/>
                <w:sz w:val="20"/>
                <w:szCs w:val="20"/>
              </w:rPr>
              <w:t xml:space="preserve"> </w:t>
            </w:r>
            <w:r w:rsidRPr="009F53D0">
              <w:rPr>
                <w:rFonts w:ascii="Arial" w:hAnsi="Arial" w:cs="Arial"/>
                <w:sz w:val="20"/>
                <w:szCs w:val="20"/>
              </w:rPr>
              <w:t>the opportunit</w:t>
            </w:r>
            <w:r w:rsidR="0039093C" w:rsidRPr="009F53D0">
              <w:rPr>
                <w:rFonts w:ascii="Arial" w:hAnsi="Arial" w:cs="Arial"/>
                <w:sz w:val="20"/>
                <w:szCs w:val="20"/>
              </w:rPr>
              <w:t>i</w:t>
            </w:r>
            <w:r w:rsidR="0039093C" w:rsidRPr="009F53D0">
              <w:rPr>
                <w:rFonts w:ascii="Arial" w:hAnsi="Arial" w:cs="Arial"/>
                <w:b/>
                <w:sz w:val="20"/>
                <w:szCs w:val="20"/>
              </w:rPr>
              <w:t>es</w:t>
            </w:r>
            <w:r w:rsidR="0039093C" w:rsidRPr="009F53D0">
              <w:rPr>
                <w:rFonts w:ascii="Arial" w:hAnsi="Arial" w:cs="Arial"/>
                <w:sz w:val="20"/>
                <w:szCs w:val="20"/>
              </w:rPr>
              <w:t xml:space="preserve"> </w:t>
            </w:r>
            <w:r w:rsidR="0039093C" w:rsidRPr="009F53D0">
              <w:rPr>
                <w:rFonts w:ascii="Arial" w:hAnsi="Arial" w:cs="Arial"/>
                <w:strike/>
                <w:sz w:val="20"/>
                <w:szCs w:val="20"/>
              </w:rPr>
              <w:t>t</w:t>
            </w:r>
            <w:r w:rsidRPr="009F53D0">
              <w:rPr>
                <w:rFonts w:ascii="Arial" w:hAnsi="Arial" w:cs="Arial"/>
                <w:strike/>
                <w:sz w:val="20"/>
                <w:szCs w:val="20"/>
              </w:rPr>
              <w:t>o</w:t>
            </w:r>
            <w:r w:rsidRPr="009F53D0">
              <w:rPr>
                <w:rFonts w:ascii="Arial" w:hAnsi="Arial" w:cs="Arial"/>
                <w:sz w:val="20"/>
                <w:szCs w:val="20"/>
              </w:rPr>
              <w:t xml:space="preserve"> </w:t>
            </w:r>
            <w:r w:rsidR="0039093C" w:rsidRPr="009F53D0">
              <w:rPr>
                <w:rFonts w:ascii="Arial" w:hAnsi="Arial" w:cs="Arial"/>
                <w:b/>
                <w:sz w:val="20"/>
                <w:szCs w:val="20"/>
                <w:u w:val="single"/>
              </w:rPr>
              <w:t>for</w:t>
            </w:r>
            <w:r w:rsidR="0039093C" w:rsidRPr="00415587">
              <w:rPr>
                <w:rFonts w:ascii="Arial" w:hAnsi="Arial" w:cs="Arial"/>
                <w:sz w:val="20"/>
                <w:szCs w:val="20"/>
              </w:rPr>
              <w:t xml:space="preserve"> </w:t>
            </w:r>
            <w:r w:rsidRPr="009F53D0">
              <w:rPr>
                <w:rFonts w:ascii="Arial" w:hAnsi="Arial" w:cs="Arial"/>
                <w:sz w:val="20"/>
                <w:szCs w:val="20"/>
              </w:rPr>
              <w:t>walk</w:t>
            </w:r>
            <w:r w:rsidR="0039093C" w:rsidRPr="009F53D0">
              <w:rPr>
                <w:rFonts w:ascii="Arial" w:hAnsi="Arial" w:cs="Arial"/>
                <w:b/>
                <w:sz w:val="20"/>
                <w:szCs w:val="20"/>
              </w:rPr>
              <w:t>ing</w:t>
            </w:r>
            <w:r w:rsidRPr="009F53D0">
              <w:rPr>
                <w:rFonts w:ascii="Arial" w:hAnsi="Arial" w:cs="Arial"/>
                <w:sz w:val="20"/>
                <w:szCs w:val="20"/>
              </w:rPr>
              <w:t xml:space="preserve"> and cycl</w:t>
            </w:r>
            <w:r w:rsidR="0039093C" w:rsidRPr="009F53D0">
              <w:rPr>
                <w:rFonts w:ascii="Arial" w:hAnsi="Arial" w:cs="Arial"/>
                <w:b/>
                <w:sz w:val="20"/>
                <w:szCs w:val="20"/>
              </w:rPr>
              <w:t>ing</w:t>
            </w:r>
            <w:r w:rsidRPr="009F53D0">
              <w:rPr>
                <w:rFonts w:ascii="Arial" w:hAnsi="Arial" w:cs="Arial"/>
                <w:sz w:val="20"/>
                <w:szCs w:val="20"/>
              </w:rPr>
              <w:t xml:space="preserve"> as well as ensuring that there are appropriate places for people to meet and interact.</w:t>
            </w:r>
          </w:p>
        </w:tc>
        <w:tc>
          <w:tcPr>
            <w:tcW w:w="1984" w:type="dxa"/>
            <w:shd w:val="clear" w:color="auto" w:fill="auto"/>
          </w:tcPr>
          <w:p w:rsidR="004D55A2"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C35AC6" w:rsidRPr="009F53D0" w:rsidTr="008B6136">
        <w:tc>
          <w:tcPr>
            <w:tcW w:w="1414" w:type="dxa"/>
            <w:shd w:val="clear" w:color="auto" w:fill="auto"/>
          </w:tcPr>
          <w:p w:rsidR="00C35AC6" w:rsidRPr="009F53D0" w:rsidRDefault="00C35AC6" w:rsidP="00415587">
            <w:pPr>
              <w:spacing w:before="40" w:after="60" w:line="276" w:lineRule="auto"/>
              <w:rPr>
                <w:rFonts w:ascii="Arial" w:hAnsi="Arial" w:cs="Arial"/>
                <w:sz w:val="20"/>
                <w:szCs w:val="20"/>
              </w:rPr>
            </w:pPr>
            <w:r w:rsidRPr="009F53D0">
              <w:rPr>
                <w:rFonts w:ascii="Arial" w:hAnsi="Arial" w:cs="Arial"/>
                <w:sz w:val="20"/>
                <w:szCs w:val="20"/>
              </w:rPr>
              <w:t>5.82</w:t>
            </w:r>
          </w:p>
        </w:tc>
        <w:tc>
          <w:tcPr>
            <w:tcW w:w="5885" w:type="dxa"/>
            <w:shd w:val="clear" w:color="auto" w:fill="auto"/>
          </w:tcPr>
          <w:p w:rsidR="00C35AC6" w:rsidRPr="009F53D0" w:rsidRDefault="00C35AC6" w:rsidP="00415587">
            <w:pPr>
              <w:spacing w:before="40" w:after="60" w:line="276" w:lineRule="auto"/>
              <w:rPr>
                <w:rFonts w:ascii="Arial" w:hAnsi="Arial" w:cs="Arial"/>
                <w:sz w:val="20"/>
                <w:szCs w:val="20"/>
              </w:rPr>
            </w:pPr>
            <w:r w:rsidRPr="009F53D0">
              <w:rPr>
                <w:rFonts w:ascii="Arial" w:hAnsi="Arial" w:cs="Arial"/>
                <w:sz w:val="20"/>
                <w:szCs w:val="20"/>
              </w:rPr>
              <w:t>There are a wide range of other policies contained in this this Plan that will assist in the aim of ensuring good development and are integral in the delivery of positive health benefits.</w:t>
            </w:r>
          </w:p>
        </w:tc>
        <w:tc>
          <w:tcPr>
            <w:tcW w:w="5885" w:type="dxa"/>
            <w:shd w:val="clear" w:color="auto" w:fill="auto"/>
          </w:tcPr>
          <w:p w:rsidR="00C35AC6" w:rsidRPr="009F53D0" w:rsidRDefault="00C35AC6" w:rsidP="00415587">
            <w:pPr>
              <w:spacing w:before="40" w:after="60" w:line="276" w:lineRule="auto"/>
              <w:rPr>
                <w:rFonts w:ascii="Arial" w:hAnsi="Arial" w:cs="Arial"/>
                <w:sz w:val="20"/>
                <w:szCs w:val="20"/>
              </w:rPr>
            </w:pPr>
            <w:r w:rsidRPr="009F53D0">
              <w:rPr>
                <w:rFonts w:ascii="Arial" w:hAnsi="Arial" w:cs="Arial"/>
                <w:sz w:val="20"/>
                <w:szCs w:val="20"/>
              </w:rPr>
              <w:t xml:space="preserve">There are a wide range of other policies contained in </w:t>
            </w:r>
            <w:r w:rsidRPr="009F53D0">
              <w:rPr>
                <w:rFonts w:ascii="Arial" w:hAnsi="Arial" w:cs="Arial"/>
                <w:strike/>
                <w:sz w:val="20"/>
                <w:szCs w:val="20"/>
              </w:rPr>
              <w:t>this</w:t>
            </w:r>
            <w:r w:rsidRPr="009F53D0">
              <w:rPr>
                <w:rFonts w:ascii="Arial" w:hAnsi="Arial" w:cs="Arial"/>
                <w:sz w:val="20"/>
                <w:szCs w:val="20"/>
              </w:rPr>
              <w:t xml:space="preserve"> this Plan that will assist in the aim of ensuring good development and </w:t>
            </w:r>
            <w:r w:rsidRPr="009F53D0">
              <w:rPr>
                <w:rFonts w:ascii="Arial" w:hAnsi="Arial" w:cs="Arial"/>
                <w:b/>
                <w:sz w:val="20"/>
                <w:szCs w:val="20"/>
                <w:u w:val="single"/>
              </w:rPr>
              <w:t>that</w:t>
            </w:r>
            <w:r w:rsidRPr="009F53D0">
              <w:rPr>
                <w:rFonts w:ascii="Arial" w:hAnsi="Arial" w:cs="Arial"/>
                <w:sz w:val="20"/>
                <w:szCs w:val="20"/>
              </w:rPr>
              <w:t xml:space="preserve"> are integral </w:t>
            </w:r>
            <w:r w:rsidRPr="009F53D0">
              <w:rPr>
                <w:rFonts w:ascii="Arial" w:hAnsi="Arial" w:cs="Arial"/>
                <w:strike/>
                <w:sz w:val="20"/>
                <w:szCs w:val="20"/>
              </w:rPr>
              <w:t>in</w:t>
            </w:r>
            <w:r w:rsidRPr="009F53D0">
              <w:rPr>
                <w:rFonts w:ascii="Arial" w:hAnsi="Arial" w:cs="Arial"/>
                <w:sz w:val="20"/>
                <w:szCs w:val="20"/>
              </w:rPr>
              <w:t xml:space="preserve"> </w:t>
            </w:r>
            <w:r w:rsidRPr="009F53D0">
              <w:rPr>
                <w:rFonts w:ascii="Arial" w:hAnsi="Arial" w:cs="Arial"/>
                <w:b/>
                <w:sz w:val="20"/>
                <w:szCs w:val="20"/>
                <w:u w:val="single"/>
              </w:rPr>
              <w:t>to</w:t>
            </w:r>
            <w:r w:rsidRPr="009F53D0">
              <w:rPr>
                <w:rFonts w:ascii="Arial" w:hAnsi="Arial" w:cs="Arial"/>
                <w:sz w:val="20"/>
                <w:szCs w:val="20"/>
              </w:rPr>
              <w:t xml:space="preserve"> the delivery of positive health benefits.</w:t>
            </w:r>
          </w:p>
        </w:tc>
        <w:tc>
          <w:tcPr>
            <w:tcW w:w="1984" w:type="dxa"/>
            <w:shd w:val="clear" w:color="auto" w:fill="auto"/>
          </w:tcPr>
          <w:p w:rsidR="00C35AC6" w:rsidRPr="009F53D0" w:rsidRDefault="0082135E" w:rsidP="00415587">
            <w:pPr>
              <w:spacing w:before="40" w:after="60" w:line="276" w:lineRule="auto"/>
              <w:rPr>
                <w:rFonts w:ascii="Arial" w:hAnsi="Arial" w:cs="Arial"/>
                <w:sz w:val="20"/>
                <w:szCs w:val="20"/>
              </w:rPr>
            </w:pPr>
            <w:r w:rsidRPr="0082135E">
              <w:rPr>
                <w:rFonts w:ascii="Arial" w:hAnsi="Arial" w:cs="Arial"/>
                <w:sz w:val="20"/>
                <w:szCs w:val="20"/>
              </w:rPr>
              <w:t>correction</w:t>
            </w:r>
          </w:p>
        </w:tc>
      </w:tr>
      <w:tr w:rsidR="005E33EF" w:rsidRPr="009F53D0" w:rsidTr="008B6136">
        <w:tc>
          <w:tcPr>
            <w:tcW w:w="1414" w:type="dxa"/>
            <w:shd w:val="clear" w:color="auto" w:fill="auto"/>
          </w:tcPr>
          <w:p w:rsidR="005E33EF" w:rsidRPr="009F53D0" w:rsidRDefault="005E33EF" w:rsidP="00415587">
            <w:pPr>
              <w:spacing w:before="40" w:after="60" w:line="276" w:lineRule="auto"/>
              <w:rPr>
                <w:rFonts w:ascii="Arial" w:hAnsi="Arial" w:cs="Arial"/>
                <w:sz w:val="20"/>
                <w:szCs w:val="20"/>
              </w:rPr>
            </w:pPr>
            <w:r w:rsidRPr="009F53D0">
              <w:rPr>
                <w:rFonts w:ascii="Arial" w:hAnsi="Arial" w:cs="Arial"/>
                <w:sz w:val="20"/>
                <w:szCs w:val="20"/>
              </w:rPr>
              <w:t>5.95</w:t>
            </w:r>
          </w:p>
        </w:tc>
        <w:tc>
          <w:tcPr>
            <w:tcW w:w="5885" w:type="dxa"/>
            <w:shd w:val="clear" w:color="auto" w:fill="auto"/>
          </w:tcPr>
          <w:p w:rsidR="005E33EF" w:rsidRPr="009F53D0" w:rsidRDefault="005E33EF" w:rsidP="00415587">
            <w:pPr>
              <w:spacing w:before="40" w:after="60" w:line="276" w:lineRule="auto"/>
              <w:rPr>
                <w:rFonts w:ascii="Arial" w:hAnsi="Arial" w:cs="Arial"/>
                <w:sz w:val="20"/>
                <w:szCs w:val="20"/>
              </w:rPr>
            </w:pPr>
            <w:r w:rsidRPr="009F53D0">
              <w:rPr>
                <w:rFonts w:ascii="Arial" w:hAnsi="Arial" w:cs="Arial"/>
                <w:sz w:val="20"/>
                <w:szCs w:val="20"/>
              </w:rPr>
              <w:t>Nationally a target has been set to reduce carbon dioxide from 1990 levels by 34% by 2020 and 80% by 2050 and to source 15% of UK energy from renewable sources by 2020. It is anticipated that there is the opportunity to reduce carbon emissions in Warwick District by 12% (128,000 tCO2 per year) over the next 15 years.</w:t>
            </w:r>
          </w:p>
        </w:tc>
        <w:tc>
          <w:tcPr>
            <w:tcW w:w="5885" w:type="dxa"/>
            <w:shd w:val="clear" w:color="auto" w:fill="auto"/>
          </w:tcPr>
          <w:p w:rsidR="005E33EF" w:rsidRPr="009F53D0" w:rsidRDefault="005E33EF" w:rsidP="00367C01">
            <w:pPr>
              <w:spacing w:before="40" w:after="60" w:line="276" w:lineRule="auto"/>
              <w:rPr>
                <w:rFonts w:ascii="Arial" w:hAnsi="Arial" w:cs="Arial"/>
                <w:sz w:val="20"/>
                <w:szCs w:val="20"/>
                <w:highlight w:val="yellow"/>
              </w:rPr>
            </w:pPr>
            <w:r w:rsidRPr="009F53D0">
              <w:rPr>
                <w:rFonts w:ascii="Arial" w:hAnsi="Arial" w:cs="Arial"/>
                <w:sz w:val="20"/>
                <w:szCs w:val="20"/>
              </w:rPr>
              <w:t xml:space="preserve">Nationally a target has been set to reduce carbon dioxide from 1990 levels by </w:t>
            </w:r>
            <w:r w:rsidRPr="009F53D0">
              <w:rPr>
                <w:rFonts w:ascii="Arial" w:hAnsi="Arial" w:cs="Arial"/>
                <w:strike/>
                <w:sz w:val="20"/>
                <w:szCs w:val="20"/>
              </w:rPr>
              <w:t>34</w:t>
            </w:r>
            <w:r w:rsidR="00062209" w:rsidRPr="009F53D0">
              <w:rPr>
                <w:rFonts w:ascii="Arial" w:hAnsi="Arial" w:cs="Arial"/>
                <w:sz w:val="20"/>
                <w:szCs w:val="20"/>
              </w:rPr>
              <w:t xml:space="preserve"> </w:t>
            </w:r>
            <w:r w:rsidR="00062209" w:rsidRPr="00450105">
              <w:rPr>
                <w:rFonts w:ascii="Arial" w:hAnsi="Arial" w:cs="Arial"/>
                <w:b/>
                <w:sz w:val="20"/>
                <w:szCs w:val="20"/>
                <w:u w:val="single"/>
              </w:rPr>
              <w:t>57</w:t>
            </w:r>
            <w:r w:rsidRPr="009F53D0">
              <w:rPr>
                <w:rFonts w:ascii="Arial" w:hAnsi="Arial" w:cs="Arial"/>
                <w:sz w:val="20"/>
                <w:szCs w:val="20"/>
              </w:rPr>
              <w:t>% by 20</w:t>
            </w:r>
            <w:r w:rsidRPr="009F53D0">
              <w:rPr>
                <w:rFonts w:ascii="Arial" w:hAnsi="Arial" w:cs="Arial"/>
                <w:strike/>
                <w:sz w:val="20"/>
                <w:szCs w:val="20"/>
              </w:rPr>
              <w:t>2</w:t>
            </w:r>
            <w:r w:rsidR="00062209" w:rsidRPr="00450105">
              <w:rPr>
                <w:rFonts w:ascii="Arial" w:hAnsi="Arial" w:cs="Arial"/>
                <w:b/>
                <w:sz w:val="20"/>
                <w:szCs w:val="20"/>
                <w:u w:val="single"/>
              </w:rPr>
              <w:t>3</w:t>
            </w:r>
            <w:r w:rsidRPr="009F53D0">
              <w:rPr>
                <w:rFonts w:ascii="Arial" w:hAnsi="Arial" w:cs="Arial"/>
                <w:sz w:val="20"/>
                <w:szCs w:val="20"/>
              </w:rPr>
              <w:t>0 and 80% by 2050 and to source 15% of UK energy from renewable sources by 2020. It is anticipated that there is the opportunity to reduce carbon emissions in Warwick District by 12% (128,000</w:t>
            </w:r>
            <w:r w:rsidR="00A62C73" w:rsidRPr="009F53D0">
              <w:rPr>
                <w:rFonts w:ascii="Arial" w:hAnsi="Arial" w:cs="Arial"/>
                <w:sz w:val="20"/>
                <w:szCs w:val="20"/>
              </w:rPr>
              <w:t xml:space="preserve"> </w:t>
            </w:r>
            <w:r w:rsidR="00367C01">
              <w:rPr>
                <w:rFonts w:ascii="Arial" w:hAnsi="Arial" w:cs="Arial"/>
                <w:sz w:val="20"/>
                <w:szCs w:val="20"/>
              </w:rPr>
              <w:t>t</w:t>
            </w:r>
            <w:r w:rsidRPr="009F53D0">
              <w:rPr>
                <w:rFonts w:ascii="Arial" w:hAnsi="Arial" w:cs="Arial"/>
                <w:sz w:val="20"/>
                <w:szCs w:val="20"/>
              </w:rPr>
              <w:t>CO</w:t>
            </w:r>
            <w:r w:rsidRPr="009F53D0">
              <w:rPr>
                <w:rFonts w:ascii="Arial" w:hAnsi="Arial" w:cs="Arial"/>
                <w:sz w:val="20"/>
                <w:szCs w:val="20"/>
                <w:vertAlign w:val="subscript"/>
              </w:rPr>
              <w:t xml:space="preserve">2 </w:t>
            </w:r>
            <w:r w:rsidRPr="009F53D0">
              <w:rPr>
                <w:rFonts w:ascii="Arial" w:hAnsi="Arial" w:cs="Arial"/>
                <w:sz w:val="20"/>
                <w:szCs w:val="20"/>
              </w:rPr>
              <w:t>per year) over the next 15 years.</w:t>
            </w:r>
          </w:p>
        </w:tc>
        <w:tc>
          <w:tcPr>
            <w:tcW w:w="1984" w:type="dxa"/>
            <w:shd w:val="clear" w:color="auto" w:fill="auto"/>
          </w:tcPr>
          <w:p w:rsidR="005E33EF" w:rsidRPr="009F53D0" w:rsidRDefault="00062209" w:rsidP="00415587">
            <w:pPr>
              <w:spacing w:before="40" w:after="60" w:line="276" w:lineRule="auto"/>
              <w:rPr>
                <w:rFonts w:ascii="Arial" w:hAnsi="Arial" w:cs="Arial"/>
                <w:sz w:val="20"/>
                <w:szCs w:val="20"/>
                <w:highlight w:val="yellow"/>
              </w:rPr>
            </w:pPr>
            <w:r w:rsidRPr="009F53D0">
              <w:rPr>
                <w:rFonts w:ascii="Arial" w:hAnsi="Arial" w:cs="Arial"/>
                <w:sz w:val="20"/>
                <w:szCs w:val="20"/>
              </w:rPr>
              <w:t>Updated figures</w:t>
            </w:r>
          </w:p>
        </w:tc>
      </w:tr>
      <w:tr w:rsidR="005E2C75" w:rsidRPr="009F53D0" w:rsidTr="008B6136">
        <w:tc>
          <w:tcPr>
            <w:tcW w:w="1414" w:type="dxa"/>
            <w:shd w:val="clear" w:color="auto" w:fill="auto"/>
          </w:tcPr>
          <w:p w:rsidR="005E2C75" w:rsidRPr="009F53D0" w:rsidRDefault="005E2C75" w:rsidP="00415587">
            <w:pPr>
              <w:spacing w:before="40" w:after="60" w:line="276" w:lineRule="auto"/>
              <w:rPr>
                <w:rFonts w:ascii="Arial" w:hAnsi="Arial" w:cs="Arial"/>
                <w:sz w:val="20"/>
                <w:szCs w:val="20"/>
              </w:rPr>
            </w:pPr>
            <w:r w:rsidRPr="009F53D0">
              <w:rPr>
                <w:rFonts w:ascii="Arial" w:hAnsi="Arial" w:cs="Arial"/>
                <w:sz w:val="20"/>
                <w:szCs w:val="20"/>
              </w:rPr>
              <w:t>5.97</w:t>
            </w:r>
          </w:p>
        </w:tc>
        <w:tc>
          <w:tcPr>
            <w:tcW w:w="5885" w:type="dxa"/>
            <w:shd w:val="clear" w:color="auto" w:fill="auto"/>
          </w:tcPr>
          <w:p w:rsidR="005E2C75" w:rsidRPr="009F53D0" w:rsidRDefault="005E2C75" w:rsidP="00415587">
            <w:pPr>
              <w:spacing w:before="40" w:after="60" w:line="276" w:lineRule="auto"/>
              <w:ind w:left="421" w:hanging="421"/>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increased risk of subsidence and heave due to hotter summers with less rainfall, affecting buildings and underground infrastructure;</w:t>
            </w:r>
          </w:p>
        </w:tc>
        <w:tc>
          <w:tcPr>
            <w:tcW w:w="5885" w:type="dxa"/>
            <w:shd w:val="clear" w:color="auto" w:fill="auto"/>
          </w:tcPr>
          <w:p w:rsidR="005E2C75" w:rsidRPr="009F53D0" w:rsidRDefault="005E2C75" w:rsidP="00415587">
            <w:pPr>
              <w:spacing w:before="40" w:after="60" w:line="276" w:lineRule="auto"/>
              <w:ind w:left="441" w:hanging="441"/>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 xml:space="preserve">increased risk of subsidence </w:t>
            </w:r>
            <w:r w:rsidRPr="009F53D0">
              <w:rPr>
                <w:rFonts w:ascii="Arial" w:hAnsi="Arial" w:cs="Arial"/>
                <w:strike/>
                <w:sz w:val="20"/>
                <w:szCs w:val="20"/>
              </w:rPr>
              <w:t>and heave</w:t>
            </w:r>
            <w:r w:rsidRPr="009F53D0">
              <w:rPr>
                <w:rFonts w:ascii="Arial" w:hAnsi="Arial" w:cs="Arial"/>
                <w:sz w:val="20"/>
                <w:szCs w:val="20"/>
              </w:rPr>
              <w:t xml:space="preserve"> due to hotter summers with less rainfall affecting buildings and underground infrastructure;</w:t>
            </w:r>
          </w:p>
        </w:tc>
        <w:tc>
          <w:tcPr>
            <w:tcW w:w="1984" w:type="dxa"/>
            <w:shd w:val="clear" w:color="auto" w:fill="auto"/>
          </w:tcPr>
          <w:p w:rsidR="005E2C75" w:rsidRPr="009F53D0" w:rsidRDefault="005E2C75" w:rsidP="00963A8C">
            <w:pPr>
              <w:spacing w:before="40" w:after="60" w:line="276" w:lineRule="auto"/>
              <w:rPr>
                <w:rFonts w:ascii="Arial" w:hAnsi="Arial" w:cs="Arial"/>
                <w:sz w:val="20"/>
                <w:szCs w:val="20"/>
                <w:highlight w:val="yellow"/>
              </w:rPr>
            </w:pPr>
            <w:r w:rsidRPr="00963A8C">
              <w:rPr>
                <w:rFonts w:ascii="Arial" w:hAnsi="Arial" w:cs="Arial"/>
                <w:sz w:val="20"/>
                <w:szCs w:val="20"/>
              </w:rPr>
              <w:t xml:space="preserve">Correction </w:t>
            </w:r>
          </w:p>
        </w:tc>
      </w:tr>
      <w:tr w:rsidR="004A2A95" w:rsidRPr="009F53D0" w:rsidTr="008B6136">
        <w:tc>
          <w:tcPr>
            <w:tcW w:w="1414" w:type="dxa"/>
            <w:shd w:val="clear" w:color="auto" w:fill="auto"/>
          </w:tcPr>
          <w:p w:rsidR="004A2A95" w:rsidRPr="00515B6A" w:rsidRDefault="004A2A95" w:rsidP="00415587">
            <w:pPr>
              <w:spacing w:before="40" w:after="60" w:line="276" w:lineRule="auto"/>
              <w:rPr>
                <w:rFonts w:ascii="Arial" w:hAnsi="Arial" w:cs="Arial"/>
                <w:sz w:val="20"/>
                <w:szCs w:val="20"/>
              </w:rPr>
            </w:pPr>
            <w:r w:rsidRPr="00515B6A">
              <w:rPr>
                <w:rFonts w:ascii="Arial" w:hAnsi="Arial" w:cs="Arial"/>
                <w:sz w:val="20"/>
                <w:szCs w:val="20"/>
              </w:rPr>
              <w:t>5.98</w:t>
            </w:r>
          </w:p>
        </w:tc>
        <w:tc>
          <w:tcPr>
            <w:tcW w:w="5885" w:type="dxa"/>
            <w:shd w:val="clear" w:color="auto" w:fill="auto"/>
          </w:tcPr>
          <w:p w:rsidR="004A2A95" w:rsidRPr="009F53D0" w:rsidRDefault="004A2A95" w:rsidP="00415587">
            <w:pPr>
              <w:spacing w:before="40" w:after="60" w:line="276" w:lineRule="auto"/>
              <w:rPr>
                <w:rFonts w:ascii="Arial" w:hAnsi="Arial" w:cs="Arial"/>
                <w:sz w:val="20"/>
                <w:szCs w:val="20"/>
              </w:rPr>
            </w:pPr>
            <w:r w:rsidRPr="009F53D0">
              <w:rPr>
                <w:rFonts w:ascii="Arial" w:hAnsi="Arial" w:cs="Arial"/>
                <w:sz w:val="20"/>
                <w:szCs w:val="20"/>
              </w:rPr>
              <w:t xml:space="preserve">… </w:t>
            </w:r>
            <w:proofErr w:type="gramStart"/>
            <w:r w:rsidRPr="009F53D0">
              <w:rPr>
                <w:rFonts w:ascii="Arial" w:hAnsi="Arial" w:cs="Arial"/>
                <w:sz w:val="20"/>
                <w:szCs w:val="20"/>
              </w:rPr>
              <w:t>the</w:t>
            </w:r>
            <w:proofErr w:type="gramEnd"/>
            <w:r w:rsidRPr="009F53D0">
              <w:rPr>
                <w:rFonts w:ascii="Arial" w:hAnsi="Arial" w:cs="Arial"/>
                <w:sz w:val="20"/>
                <w:szCs w:val="20"/>
              </w:rPr>
              <w:t xml:space="preserve"> way new buildings are designed and the way we use the built environment.</w:t>
            </w:r>
          </w:p>
        </w:tc>
        <w:tc>
          <w:tcPr>
            <w:tcW w:w="5885" w:type="dxa"/>
            <w:shd w:val="clear" w:color="auto" w:fill="auto"/>
          </w:tcPr>
          <w:p w:rsidR="004A2A95" w:rsidRPr="009F53D0" w:rsidRDefault="004A2A95" w:rsidP="00415587">
            <w:pPr>
              <w:spacing w:before="40" w:after="60" w:line="276" w:lineRule="auto"/>
              <w:rPr>
                <w:rFonts w:ascii="Arial" w:hAnsi="Arial" w:cs="Arial"/>
                <w:sz w:val="20"/>
                <w:szCs w:val="20"/>
              </w:rPr>
            </w:pPr>
            <w:r w:rsidRPr="009F53D0">
              <w:rPr>
                <w:rFonts w:ascii="Arial" w:hAnsi="Arial" w:cs="Arial"/>
                <w:sz w:val="20"/>
                <w:szCs w:val="20"/>
              </w:rPr>
              <w:t xml:space="preserve">… </w:t>
            </w:r>
            <w:proofErr w:type="gramStart"/>
            <w:r w:rsidRPr="009F53D0">
              <w:rPr>
                <w:rFonts w:ascii="Arial" w:hAnsi="Arial" w:cs="Arial"/>
                <w:sz w:val="20"/>
                <w:szCs w:val="20"/>
              </w:rPr>
              <w:t>the</w:t>
            </w:r>
            <w:proofErr w:type="gramEnd"/>
            <w:r w:rsidRPr="009F53D0">
              <w:rPr>
                <w:rFonts w:ascii="Arial" w:hAnsi="Arial" w:cs="Arial"/>
                <w:sz w:val="20"/>
                <w:szCs w:val="20"/>
              </w:rPr>
              <w:t xml:space="preserve"> way new buildings are designed and the way </w:t>
            </w:r>
            <w:r w:rsidRPr="009F53D0">
              <w:rPr>
                <w:rFonts w:ascii="Arial" w:hAnsi="Arial" w:cs="Arial"/>
                <w:strike/>
                <w:sz w:val="20"/>
                <w:szCs w:val="20"/>
              </w:rPr>
              <w:t>we</w:t>
            </w:r>
            <w:r w:rsidRPr="009F53D0">
              <w:rPr>
                <w:rFonts w:ascii="Arial" w:hAnsi="Arial" w:cs="Arial"/>
                <w:sz w:val="20"/>
                <w:szCs w:val="20"/>
              </w:rPr>
              <w:t xml:space="preserve"> </w:t>
            </w:r>
            <w:r w:rsidRPr="009F53D0">
              <w:rPr>
                <w:rFonts w:ascii="Arial" w:hAnsi="Arial" w:cs="Arial"/>
                <w:b/>
                <w:sz w:val="20"/>
                <w:szCs w:val="20"/>
                <w:u w:val="single"/>
              </w:rPr>
              <w:t>people</w:t>
            </w:r>
            <w:r w:rsidRPr="009F53D0">
              <w:rPr>
                <w:rFonts w:ascii="Arial" w:hAnsi="Arial" w:cs="Arial"/>
                <w:sz w:val="20"/>
                <w:szCs w:val="20"/>
              </w:rPr>
              <w:t xml:space="preserve"> use the built environment.</w:t>
            </w:r>
          </w:p>
        </w:tc>
        <w:tc>
          <w:tcPr>
            <w:tcW w:w="1984" w:type="dxa"/>
            <w:shd w:val="clear" w:color="auto" w:fill="auto"/>
          </w:tcPr>
          <w:p w:rsidR="004A2A95" w:rsidRPr="009F53D0" w:rsidRDefault="00CA2B0D" w:rsidP="00415587">
            <w:pPr>
              <w:spacing w:before="40" w:after="60" w:line="276" w:lineRule="auto"/>
              <w:rPr>
                <w:rFonts w:ascii="Arial" w:hAnsi="Arial" w:cs="Arial"/>
                <w:sz w:val="20"/>
                <w:szCs w:val="20"/>
              </w:rPr>
            </w:pPr>
            <w:r w:rsidRPr="00CA2B0D">
              <w:rPr>
                <w:rFonts w:ascii="Arial" w:hAnsi="Arial" w:cs="Arial"/>
                <w:sz w:val="20"/>
                <w:szCs w:val="20"/>
              </w:rPr>
              <w:t>Clarification</w:t>
            </w:r>
          </w:p>
        </w:tc>
      </w:tr>
      <w:tr w:rsidR="00D906CD" w:rsidRPr="009F53D0" w:rsidTr="008B6136">
        <w:tc>
          <w:tcPr>
            <w:tcW w:w="1414" w:type="dxa"/>
            <w:shd w:val="clear" w:color="auto" w:fill="auto"/>
          </w:tcPr>
          <w:p w:rsidR="00D906CD" w:rsidRPr="009F53D0" w:rsidRDefault="00D906CD" w:rsidP="00415587">
            <w:pPr>
              <w:spacing w:before="40" w:after="60" w:line="276" w:lineRule="auto"/>
              <w:rPr>
                <w:rFonts w:ascii="Arial" w:hAnsi="Arial" w:cs="Arial"/>
                <w:sz w:val="20"/>
                <w:szCs w:val="20"/>
              </w:rPr>
            </w:pPr>
            <w:r w:rsidRPr="009F53D0">
              <w:rPr>
                <w:rFonts w:ascii="Arial" w:hAnsi="Arial" w:cs="Arial"/>
                <w:sz w:val="20"/>
                <w:szCs w:val="20"/>
              </w:rPr>
              <w:t>5.103</w:t>
            </w:r>
          </w:p>
        </w:tc>
        <w:tc>
          <w:tcPr>
            <w:tcW w:w="5885" w:type="dxa"/>
            <w:shd w:val="clear" w:color="auto" w:fill="auto"/>
          </w:tcPr>
          <w:p w:rsidR="00D906CD" w:rsidRPr="009F53D0" w:rsidRDefault="00D906CD" w:rsidP="00415587">
            <w:pPr>
              <w:spacing w:before="40" w:after="60" w:line="276" w:lineRule="auto"/>
              <w:rPr>
                <w:rFonts w:ascii="Arial" w:hAnsi="Arial" w:cs="Arial"/>
                <w:sz w:val="20"/>
                <w:szCs w:val="20"/>
              </w:rPr>
            </w:pPr>
            <w:r w:rsidRPr="009F53D0">
              <w:rPr>
                <w:rFonts w:ascii="Arial" w:hAnsi="Arial" w:cs="Arial"/>
                <w:sz w:val="20"/>
                <w:szCs w:val="20"/>
              </w:rPr>
              <w:t xml:space="preserve">The Council will expect the applicant to demonstrate how the objectives of this policy have been met in the Sustainable Buildings Statement.   </w:t>
            </w:r>
          </w:p>
        </w:tc>
        <w:tc>
          <w:tcPr>
            <w:tcW w:w="5885" w:type="dxa"/>
            <w:shd w:val="clear" w:color="auto" w:fill="auto"/>
          </w:tcPr>
          <w:p w:rsidR="00D906CD" w:rsidRPr="009F53D0" w:rsidRDefault="00D906CD" w:rsidP="00415587">
            <w:pPr>
              <w:spacing w:before="40" w:after="60" w:line="276" w:lineRule="auto"/>
              <w:rPr>
                <w:rFonts w:ascii="Arial" w:hAnsi="Arial" w:cs="Arial"/>
                <w:sz w:val="20"/>
                <w:szCs w:val="20"/>
              </w:rPr>
            </w:pPr>
            <w:r w:rsidRPr="009F53D0">
              <w:rPr>
                <w:rFonts w:ascii="Arial" w:hAnsi="Arial" w:cs="Arial"/>
                <w:strike/>
                <w:sz w:val="20"/>
                <w:szCs w:val="20"/>
              </w:rPr>
              <w:t>The Council will expect the applicant to demonstrate how the objectives of this policy have been met in the Sustainable Buildings Statement</w:t>
            </w:r>
            <w:r w:rsidRPr="009F53D0">
              <w:rPr>
                <w:rFonts w:ascii="Arial" w:hAnsi="Arial" w:cs="Arial"/>
                <w:sz w:val="20"/>
                <w:szCs w:val="20"/>
              </w:rPr>
              <w:t xml:space="preserve">.   </w:t>
            </w:r>
          </w:p>
          <w:p w:rsidR="00D906CD" w:rsidRPr="009F53D0" w:rsidRDefault="00D906CD" w:rsidP="00415587">
            <w:pPr>
              <w:spacing w:before="40" w:after="60" w:line="276" w:lineRule="auto"/>
              <w:rPr>
                <w:rFonts w:ascii="Arial" w:hAnsi="Arial" w:cs="Arial"/>
                <w:b/>
                <w:sz w:val="20"/>
                <w:szCs w:val="20"/>
                <w:u w:val="single"/>
              </w:rPr>
            </w:pPr>
            <w:r w:rsidRPr="009F53D0">
              <w:rPr>
                <w:rFonts w:ascii="Arial" w:hAnsi="Arial" w:cs="Arial"/>
                <w:b/>
                <w:sz w:val="20"/>
                <w:szCs w:val="20"/>
                <w:u w:val="single"/>
              </w:rPr>
              <w:t xml:space="preserve">The Council will provide more detail on suitable adaptation </w:t>
            </w:r>
            <w:r w:rsidRPr="009F53D0">
              <w:rPr>
                <w:rFonts w:ascii="Arial" w:hAnsi="Arial" w:cs="Arial"/>
                <w:b/>
                <w:sz w:val="20"/>
                <w:szCs w:val="20"/>
                <w:u w:val="single"/>
              </w:rPr>
              <w:lastRenderedPageBreak/>
              <w:t>measures in an updated Sustainable Buildings Supplementary Planning Document. Applicants will be expected to demonstrate how the objectives of this policy have been met in the Sustainable Buildings Statement submitted with the application</w:t>
            </w:r>
          </w:p>
        </w:tc>
        <w:tc>
          <w:tcPr>
            <w:tcW w:w="1984" w:type="dxa"/>
            <w:shd w:val="clear" w:color="auto" w:fill="auto"/>
          </w:tcPr>
          <w:p w:rsidR="00D906CD" w:rsidRPr="009F53D0" w:rsidRDefault="00D906CD" w:rsidP="00415587">
            <w:pPr>
              <w:spacing w:before="40" w:after="60" w:line="276" w:lineRule="auto"/>
              <w:rPr>
                <w:rFonts w:ascii="Arial" w:hAnsi="Arial" w:cs="Arial"/>
                <w:sz w:val="20"/>
                <w:szCs w:val="20"/>
              </w:rPr>
            </w:pPr>
            <w:r w:rsidRPr="009F53D0">
              <w:rPr>
                <w:rFonts w:ascii="Arial" w:hAnsi="Arial" w:cs="Arial"/>
                <w:sz w:val="20"/>
                <w:szCs w:val="20"/>
              </w:rPr>
              <w:lastRenderedPageBreak/>
              <w:t>LP21 minor change, officer recommendation</w:t>
            </w:r>
          </w:p>
        </w:tc>
      </w:tr>
      <w:tr w:rsidR="006831EE" w:rsidRPr="009F53D0" w:rsidTr="008B6136">
        <w:tc>
          <w:tcPr>
            <w:tcW w:w="1414" w:type="dxa"/>
            <w:shd w:val="clear" w:color="auto" w:fill="auto"/>
          </w:tcPr>
          <w:p w:rsidR="006831EE" w:rsidRPr="00515B6A" w:rsidRDefault="006831EE" w:rsidP="00415587">
            <w:pPr>
              <w:spacing w:before="40" w:after="60" w:line="276" w:lineRule="auto"/>
              <w:rPr>
                <w:rFonts w:ascii="Arial" w:hAnsi="Arial" w:cs="Arial"/>
                <w:sz w:val="20"/>
                <w:szCs w:val="20"/>
              </w:rPr>
            </w:pPr>
            <w:r w:rsidRPr="00515B6A">
              <w:rPr>
                <w:rFonts w:ascii="Arial" w:hAnsi="Arial" w:cs="Arial"/>
                <w:sz w:val="20"/>
                <w:szCs w:val="20"/>
              </w:rPr>
              <w:lastRenderedPageBreak/>
              <w:t>5.105</w:t>
            </w:r>
          </w:p>
        </w:tc>
        <w:tc>
          <w:tcPr>
            <w:tcW w:w="5885" w:type="dxa"/>
            <w:shd w:val="clear" w:color="auto" w:fill="auto"/>
          </w:tcPr>
          <w:p w:rsidR="006831EE" w:rsidRPr="009F53D0" w:rsidRDefault="006831EE" w:rsidP="00415587">
            <w:pPr>
              <w:spacing w:before="40" w:after="60" w:line="276" w:lineRule="auto"/>
              <w:rPr>
                <w:rFonts w:ascii="Arial" w:hAnsi="Arial" w:cs="Arial"/>
                <w:sz w:val="20"/>
                <w:szCs w:val="20"/>
              </w:rPr>
            </w:pPr>
            <w:r w:rsidRPr="009F53D0">
              <w:rPr>
                <w:rFonts w:ascii="Arial" w:hAnsi="Arial" w:cs="Arial"/>
                <w:sz w:val="20"/>
                <w:szCs w:val="20"/>
              </w:rPr>
              <w:t>… National Planning Policy is clear that local authorities should take a positive approach …</w:t>
            </w:r>
          </w:p>
        </w:tc>
        <w:tc>
          <w:tcPr>
            <w:tcW w:w="5885" w:type="dxa"/>
            <w:shd w:val="clear" w:color="auto" w:fill="auto"/>
          </w:tcPr>
          <w:p w:rsidR="006831EE" w:rsidRPr="009F53D0" w:rsidRDefault="006831EE" w:rsidP="00415587">
            <w:pPr>
              <w:spacing w:before="40" w:after="60" w:line="276" w:lineRule="auto"/>
              <w:rPr>
                <w:rFonts w:ascii="Arial" w:hAnsi="Arial" w:cs="Arial"/>
                <w:sz w:val="20"/>
                <w:szCs w:val="20"/>
              </w:rPr>
            </w:pPr>
            <w:r w:rsidRPr="009F53D0">
              <w:rPr>
                <w:rFonts w:ascii="Arial" w:hAnsi="Arial" w:cs="Arial"/>
                <w:sz w:val="20"/>
                <w:szCs w:val="20"/>
              </w:rPr>
              <w:t xml:space="preserve">… National </w:t>
            </w:r>
            <w:r w:rsidRPr="009F53D0">
              <w:rPr>
                <w:rFonts w:ascii="Arial" w:hAnsi="Arial" w:cs="Arial"/>
                <w:b/>
                <w:sz w:val="20"/>
                <w:szCs w:val="20"/>
              </w:rPr>
              <w:t>p</w:t>
            </w:r>
            <w:r w:rsidRPr="009F53D0">
              <w:rPr>
                <w:rFonts w:ascii="Arial" w:hAnsi="Arial" w:cs="Arial"/>
                <w:sz w:val="20"/>
                <w:szCs w:val="20"/>
              </w:rPr>
              <w:t xml:space="preserve">lanning </w:t>
            </w:r>
            <w:r w:rsidRPr="009F53D0">
              <w:rPr>
                <w:rFonts w:ascii="Arial" w:hAnsi="Arial" w:cs="Arial"/>
                <w:b/>
                <w:sz w:val="20"/>
                <w:szCs w:val="20"/>
              </w:rPr>
              <w:t>p</w:t>
            </w:r>
            <w:r w:rsidRPr="009F53D0">
              <w:rPr>
                <w:rFonts w:ascii="Arial" w:hAnsi="Arial" w:cs="Arial"/>
                <w:sz w:val="20"/>
                <w:szCs w:val="20"/>
              </w:rPr>
              <w:t xml:space="preserve">olicy is </w:t>
            </w:r>
            <w:r w:rsidRPr="009F53D0">
              <w:rPr>
                <w:rFonts w:ascii="Arial" w:hAnsi="Arial" w:cs="Arial"/>
                <w:b/>
                <w:sz w:val="20"/>
                <w:szCs w:val="20"/>
                <w:u w:val="single"/>
              </w:rPr>
              <w:t>also</w:t>
            </w:r>
            <w:r w:rsidRPr="009F53D0">
              <w:rPr>
                <w:rFonts w:ascii="Arial" w:hAnsi="Arial" w:cs="Arial"/>
                <w:sz w:val="20"/>
                <w:szCs w:val="20"/>
              </w:rPr>
              <w:t xml:space="preserve"> clear that local authorities should take a positive approach …</w:t>
            </w:r>
          </w:p>
        </w:tc>
        <w:tc>
          <w:tcPr>
            <w:tcW w:w="1984" w:type="dxa"/>
            <w:shd w:val="clear" w:color="auto" w:fill="auto"/>
          </w:tcPr>
          <w:p w:rsidR="006831EE" w:rsidRPr="009F53D0" w:rsidRDefault="00B704B8" w:rsidP="00415587">
            <w:pPr>
              <w:spacing w:before="40" w:after="60" w:line="276" w:lineRule="auto"/>
              <w:rPr>
                <w:rFonts w:ascii="Arial" w:hAnsi="Arial" w:cs="Arial"/>
                <w:sz w:val="20"/>
                <w:szCs w:val="20"/>
              </w:rPr>
            </w:pPr>
            <w:r>
              <w:rPr>
                <w:rFonts w:ascii="Arial" w:hAnsi="Arial" w:cs="Arial"/>
                <w:sz w:val="20"/>
                <w:szCs w:val="20"/>
              </w:rPr>
              <w:t>Legibility</w:t>
            </w:r>
          </w:p>
        </w:tc>
      </w:tr>
      <w:tr w:rsidR="00D906CD" w:rsidRPr="009F53D0" w:rsidTr="008B6136">
        <w:tc>
          <w:tcPr>
            <w:tcW w:w="1414" w:type="dxa"/>
            <w:shd w:val="clear" w:color="auto" w:fill="auto"/>
          </w:tcPr>
          <w:p w:rsidR="00D906CD" w:rsidRPr="00515B6A" w:rsidRDefault="00890742" w:rsidP="00415587">
            <w:pPr>
              <w:spacing w:before="40" w:after="60" w:line="276" w:lineRule="auto"/>
              <w:rPr>
                <w:rFonts w:ascii="Arial" w:hAnsi="Arial" w:cs="Arial"/>
                <w:sz w:val="20"/>
                <w:szCs w:val="20"/>
              </w:rPr>
            </w:pPr>
            <w:r w:rsidRPr="00515B6A">
              <w:rPr>
                <w:rFonts w:ascii="Arial" w:hAnsi="Arial" w:cs="Arial"/>
                <w:sz w:val="20"/>
                <w:szCs w:val="20"/>
              </w:rPr>
              <w:t>5.106</w:t>
            </w:r>
          </w:p>
        </w:tc>
        <w:tc>
          <w:tcPr>
            <w:tcW w:w="5885" w:type="dxa"/>
            <w:shd w:val="clear" w:color="auto" w:fill="auto"/>
          </w:tcPr>
          <w:p w:rsidR="00D906CD" w:rsidRPr="009F53D0" w:rsidRDefault="00890742" w:rsidP="009A6BF0">
            <w:pPr>
              <w:spacing w:before="40" w:after="60" w:line="276" w:lineRule="auto"/>
              <w:rPr>
                <w:rFonts w:ascii="Arial" w:hAnsi="Arial" w:cs="Arial"/>
                <w:sz w:val="20"/>
                <w:szCs w:val="20"/>
              </w:rPr>
            </w:pPr>
            <w:r w:rsidRPr="009F53D0">
              <w:rPr>
                <w:rFonts w:ascii="Arial" w:hAnsi="Arial" w:cs="Arial"/>
                <w:sz w:val="20"/>
                <w:szCs w:val="20"/>
              </w:rPr>
              <w:t>In balancing these objectives it is important to acknowledge that the impact of specific technologies will differ and vary by location.</w:t>
            </w:r>
            <w:r w:rsidR="009A6BF0">
              <w:rPr>
                <w:rFonts w:ascii="Arial" w:hAnsi="Arial" w:cs="Arial"/>
                <w:sz w:val="20"/>
                <w:szCs w:val="20"/>
              </w:rPr>
              <w:t xml:space="preserve"> … </w:t>
            </w:r>
            <w:r w:rsidR="009A6BF0" w:rsidRPr="009A6BF0">
              <w:rPr>
                <w:rFonts w:ascii="Arial" w:hAnsi="Arial" w:cs="Arial"/>
                <w:sz w:val="20"/>
                <w:szCs w:val="20"/>
              </w:rPr>
              <w:t>For example for biomass, access to sustainable sources of fuel and, where necessary, appropriate transport links.</w:t>
            </w:r>
          </w:p>
        </w:tc>
        <w:tc>
          <w:tcPr>
            <w:tcW w:w="5885" w:type="dxa"/>
            <w:shd w:val="clear" w:color="auto" w:fill="auto"/>
          </w:tcPr>
          <w:p w:rsidR="00D906CD" w:rsidRPr="009F53D0" w:rsidRDefault="00890742" w:rsidP="009A6BF0">
            <w:pPr>
              <w:spacing w:before="40" w:after="60" w:line="276" w:lineRule="auto"/>
              <w:rPr>
                <w:rFonts w:ascii="Arial" w:hAnsi="Arial" w:cs="Arial"/>
                <w:sz w:val="20"/>
                <w:szCs w:val="20"/>
              </w:rPr>
            </w:pPr>
            <w:r w:rsidRPr="009F53D0">
              <w:rPr>
                <w:rFonts w:ascii="Arial" w:hAnsi="Arial" w:cs="Arial"/>
                <w:sz w:val="20"/>
                <w:szCs w:val="20"/>
              </w:rPr>
              <w:t xml:space="preserve">In balancing these objectives it is important to acknowledge that the impact of specific technologies will </w:t>
            </w:r>
            <w:r w:rsidRPr="009F53D0">
              <w:rPr>
                <w:rFonts w:ascii="Arial" w:hAnsi="Arial" w:cs="Arial"/>
                <w:strike/>
                <w:sz w:val="20"/>
                <w:szCs w:val="20"/>
              </w:rPr>
              <w:t>differ and</w:t>
            </w:r>
            <w:r w:rsidRPr="009F53D0">
              <w:rPr>
                <w:rFonts w:ascii="Arial" w:hAnsi="Arial" w:cs="Arial"/>
                <w:sz w:val="20"/>
                <w:szCs w:val="20"/>
              </w:rPr>
              <w:t xml:space="preserve"> vary by location.</w:t>
            </w:r>
            <w:r w:rsidR="009A6BF0">
              <w:rPr>
                <w:rFonts w:ascii="Arial" w:hAnsi="Arial" w:cs="Arial"/>
                <w:sz w:val="20"/>
                <w:szCs w:val="20"/>
              </w:rPr>
              <w:t xml:space="preserve"> … </w:t>
            </w:r>
            <w:r w:rsidR="009A6BF0" w:rsidRPr="009A6BF0">
              <w:rPr>
                <w:rFonts w:ascii="Arial" w:hAnsi="Arial" w:cs="Arial"/>
                <w:sz w:val="20"/>
                <w:szCs w:val="20"/>
              </w:rPr>
              <w:t>For example, for biomass access to sustainable sources of fuel and, where necessary, appropriate transport links</w:t>
            </w:r>
            <w:r w:rsidR="009A6BF0">
              <w:rPr>
                <w:rFonts w:ascii="Arial" w:hAnsi="Arial" w:cs="Arial"/>
                <w:sz w:val="20"/>
                <w:szCs w:val="20"/>
              </w:rPr>
              <w:t xml:space="preserve"> </w:t>
            </w:r>
            <w:r w:rsidR="009A6BF0">
              <w:rPr>
                <w:rFonts w:ascii="Arial" w:hAnsi="Arial" w:cs="Arial"/>
                <w:b/>
                <w:sz w:val="20"/>
                <w:szCs w:val="20"/>
                <w:u w:val="single"/>
              </w:rPr>
              <w:t>will be required</w:t>
            </w:r>
            <w:r w:rsidR="009A6BF0" w:rsidRPr="009A6BF0">
              <w:rPr>
                <w:rFonts w:ascii="Arial" w:hAnsi="Arial" w:cs="Arial"/>
                <w:sz w:val="20"/>
                <w:szCs w:val="20"/>
              </w:rPr>
              <w:t>.</w:t>
            </w:r>
          </w:p>
        </w:tc>
        <w:tc>
          <w:tcPr>
            <w:tcW w:w="1984" w:type="dxa"/>
            <w:shd w:val="clear" w:color="auto" w:fill="auto"/>
          </w:tcPr>
          <w:p w:rsidR="00D906CD"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6B5748" w:rsidRPr="009F53D0" w:rsidTr="008B6136">
        <w:tc>
          <w:tcPr>
            <w:tcW w:w="1414" w:type="dxa"/>
            <w:shd w:val="clear" w:color="auto" w:fill="auto"/>
          </w:tcPr>
          <w:p w:rsidR="006B5748" w:rsidRPr="00515B6A" w:rsidRDefault="006B5748" w:rsidP="00415587">
            <w:pPr>
              <w:spacing w:before="40" w:after="60" w:line="276" w:lineRule="auto"/>
              <w:rPr>
                <w:rFonts w:ascii="Arial" w:hAnsi="Arial" w:cs="Arial"/>
                <w:sz w:val="20"/>
                <w:szCs w:val="20"/>
              </w:rPr>
            </w:pPr>
            <w:r w:rsidRPr="00515B6A">
              <w:rPr>
                <w:rFonts w:ascii="Arial" w:hAnsi="Arial" w:cs="Arial"/>
                <w:sz w:val="20"/>
                <w:szCs w:val="20"/>
              </w:rPr>
              <w:t>5.107</w:t>
            </w:r>
          </w:p>
        </w:tc>
        <w:tc>
          <w:tcPr>
            <w:tcW w:w="5885" w:type="dxa"/>
            <w:shd w:val="clear" w:color="auto" w:fill="auto"/>
          </w:tcPr>
          <w:p w:rsidR="006B5748" w:rsidRPr="009F53D0" w:rsidRDefault="006B5748" w:rsidP="00415587">
            <w:pPr>
              <w:spacing w:before="40" w:after="60" w:line="276" w:lineRule="auto"/>
              <w:rPr>
                <w:rFonts w:ascii="Arial" w:hAnsi="Arial" w:cs="Arial"/>
                <w:sz w:val="20"/>
                <w:szCs w:val="20"/>
              </w:rPr>
            </w:pPr>
            <w:r w:rsidRPr="009F53D0">
              <w:rPr>
                <w:rFonts w:ascii="Arial" w:hAnsi="Arial" w:cs="Arial"/>
                <w:sz w:val="20"/>
                <w:szCs w:val="20"/>
              </w:rPr>
              <w:t>The District has a rich historic character with a considerable number of Listed Buildings and Scheduled Ancient Monuments, some of which are of national significance. Care will be taken in assessing proposals for renewable and low carbon technologies to protect the setting of any heritage assets in a manner appropriate to their significance.</w:t>
            </w:r>
          </w:p>
        </w:tc>
        <w:tc>
          <w:tcPr>
            <w:tcW w:w="5885" w:type="dxa"/>
            <w:shd w:val="clear" w:color="auto" w:fill="auto"/>
          </w:tcPr>
          <w:p w:rsidR="006B5748" w:rsidRPr="009F53D0" w:rsidRDefault="006B5748" w:rsidP="000D2E50">
            <w:pPr>
              <w:spacing w:before="40" w:after="60" w:line="276" w:lineRule="auto"/>
              <w:rPr>
                <w:rFonts w:ascii="Arial" w:hAnsi="Arial" w:cs="Arial"/>
                <w:sz w:val="20"/>
                <w:szCs w:val="20"/>
              </w:rPr>
            </w:pPr>
            <w:r w:rsidRPr="009F53D0">
              <w:rPr>
                <w:rFonts w:ascii="Arial" w:hAnsi="Arial" w:cs="Arial"/>
                <w:sz w:val="20"/>
                <w:szCs w:val="20"/>
              </w:rPr>
              <w:t xml:space="preserve">The </w:t>
            </w:r>
            <w:r w:rsidRPr="009F53D0">
              <w:rPr>
                <w:rFonts w:ascii="Arial" w:hAnsi="Arial" w:cs="Arial"/>
                <w:b/>
                <w:sz w:val="20"/>
                <w:szCs w:val="20"/>
              </w:rPr>
              <w:t>d</w:t>
            </w:r>
            <w:r w:rsidRPr="009F53D0">
              <w:rPr>
                <w:rFonts w:ascii="Arial" w:hAnsi="Arial" w:cs="Arial"/>
                <w:sz w:val="20"/>
                <w:szCs w:val="20"/>
              </w:rPr>
              <w:t xml:space="preserve">istrict has a rich historic character with a considerable number of </w:t>
            </w:r>
            <w:r w:rsidRPr="009F53D0">
              <w:rPr>
                <w:rFonts w:ascii="Arial" w:hAnsi="Arial" w:cs="Arial"/>
                <w:b/>
                <w:sz w:val="20"/>
                <w:szCs w:val="20"/>
              </w:rPr>
              <w:t>l</w:t>
            </w:r>
            <w:r w:rsidRPr="009F53D0">
              <w:rPr>
                <w:rFonts w:ascii="Arial" w:hAnsi="Arial" w:cs="Arial"/>
                <w:sz w:val="20"/>
                <w:szCs w:val="20"/>
              </w:rPr>
              <w:t xml:space="preserve">isted </w:t>
            </w:r>
            <w:r w:rsidRPr="009F53D0">
              <w:rPr>
                <w:rFonts w:ascii="Arial" w:hAnsi="Arial" w:cs="Arial"/>
                <w:b/>
                <w:sz w:val="20"/>
                <w:szCs w:val="20"/>
              </w:rPr>
              <w:t>b</w:t>
            </w:r>
            <w:r w:rsidRPr="009F53D0">
              <w:rPr>
                <w:rFonts w:ascii="Arial" w:hAnsi="Arial" w:cs="Arial"/>
                <w:sz w:val="20"/>
                <w:szCs w:val="20"/>
              </w:rPr>
              <w:t xml:space="preserve">uildings and Scheduled </w:t>
            </w:r>
            <w:r w:rsidRPr="009F53D0">
              <w:rPr>
                <w:rFonts w:ascii="Arial" w:hAnsi="Arial" w:cs="Arial"/>
                <w:strike/>
                <w:sz w:val="20"/>
                <w:szCs w:val="20"/>
              </w:rPr>
              <w:t>Ancient</w:t>
            </w:r>
            <w:r w:rsidRPr="009F53D0">
              <w:rPr>
                <w:rFonts w:ascii="Arial" w:hAnsi="Arial" w:cs="Arial"/>
                <w:sz w:val="20"/>
                <w:szCs w:val="20"/>
              </w:rPr>
              <w:t xml:space="preserve"> Monuments</w:t>
            </w:r>
            <w:r w:rsidR="000D2E50">
              <w:rPr>
                <w:rFonts w:ascii="Arial" w:hAnsi="Arial" w:cs="Arial"/>
                <w:sz w:val="20"/>
                <w:szCs w:val="20"/>
              </w:rPr>
              <w:t xml:space="preserve"> </w:t>
            </w:r>
            <w:r w:rsidRPr="00963A8C">
              <w:rPr>
                <w:rFonts w:ascii="Arial" w:hAnsi="Arial" w:cs="Arial"/>
                <w:strike/>
                <w:sz w:val="20"/>
                <w:szCs w:val="20"/>
              </w:rPr>
              <w:t xml:space="preserve">some of which are </w:t>
            </w:r>
            <w:r w:rsidRPr="000D2E50">
              <w:rPr>
                <w:rFonts w:ascii="Arial" w:hAnsi="Arial" w:cs="Arial"/>
                <w:sz w:val="20"/>
                <w:szCs w:val="20"/>
              </w:rPr>
              <w:t>of national significance</w:t>
            </w:r>
            <w:r w:rsidRPr="009F53D0">
              <w:rPr>
                <w:rFonts w:ascii="Arial" w:hAnsi="Arial" w:cs="Arial"/>
                <w:sz w:val="20"/>
                <w:szCs w:val="20"/>
              </w:rPr>
              <w:t xml:space="preserve">. </w:t>
            </w:r>
            <w:r w:rsidRPr="009F53D0">
              <w:rPr>
                <w:rFonts w:ascii="Arial" w:hAnsi="Arial" w:cs="Arial"/>
                <w:strike/>
                <w:sz w:val="20"/>
                <w:szCs w:val="20"/>
              </w:rPr>
              <w:t>Care will be taken</w:t>
            </w:r>
            <w:r w:rsidRPr="009F53D0">
              <w:rPr>
                <w:rFonts w:ascii="Arial" w:hAnsi="Arial" w:cs="Arial"/>
                <w:sz w:val="20"/>
                <w:szCs w:val="20"/>
              </w:rPr>
              <w:t xml:space="preserve"> </w:t>
            </w:r>
            <w:r w:rsidRPr="009F53D0">
              <w:rPr>
                <w:rFonts w:ascii="Arial" w:hAnsi="Arial" w:cs="Arial"/>
                <w:strike/>
                <w:sz w:val="20"/>
                <w:szCs w:val="20"/>
              </w:rPr>
              <w:t>in</w:t>
            </w:r>
            <w:r w:rsidRPr="009F53D0">
              <w:rPr>
                <w:rFonts w:ascii="Arial" w:hAnsi="Arial" w:cs="Arial"/>
                <w:sz w:val="20"/>
                <w:szCs w:val="20"/>
              </w:rPr>
              <w:t xml:space="preserve"> </w:t>
            </w:r>
            <w:r w:rsidRPr="009F53D0">
              <w:rPr>
                <w:rFonts w:ascii="Arial" w:hAnsi="Arial" w:cs="Arial"/>
                <w:b/>
                <w:sz w:val="20"/>
                <w:szCs w:val="20"/>
                <w:u w:val="single"/>
              </w:rPr>
              <w:t>When</w:t>
            </w:r>
            <w:r w:rsidRPr="00CA2B0D">
              <w:rPr>
                <w:rFonts w:ascii="Arial" w:hAnsi="Arial" w:cs="Arial"/>
                <w:sz w:val="20"/>
                <w:szCs w:val="20"/>
              </w:rPr>
              <w:t xml:space="preserve"> </w:t>
            </w:r>
            <w:r w:rsidRPr="009F53D0">
              <w:rPr>
                <w:rFonts w:ascii="Arial" w:hAnsi="Arial" w:cs="Arial"/>
                <w:sz w:val="20"/>
                <w:szCs w:val="20"/>
              </w:rPr>
              <w:t xml:space="preserve">assessing proposals for renewable and low carbon technologies, </w:t>
            </w:r>
            <w:r w:rsidRPr="009F53D0">
              <w:rPr>
                <w:rFonts w:ascii="Arial" w:hAnsi="Arial" w:cs="Arial"/>
                <w:b/>
                <w:sz w:val="20"/>
                <w:szCs w:val="20"/>
                <w:u w:val="single"/>
              </w:rPr>
              <w:t>care will be taken</w:t>
            </w:r>
            <w:r w:rsidRPr="009F53D0">
              <w:rPr>
                <w:rFonts w:ascii="Arial" w:hAnsi="Arial" w:cs="Arial"/>
                <w:sz w:val="20"/>
                <w:szCs w:val="20"/>
              </w:rPr>
              <w:t xml:space="preserve"> to protect the setting of any heritage assets in a manner appropriate to their significance.</w:t>
            </w:r>
          </w:p>
        </w:tc>
        <w:tc>
          <w:tcPr>
            <w:tcW w:w="1984" w:type="dxa"/>
            <w:shd w:val="clear" w:color="auto" w:fill="auto"/>
          </w:tcPr>
          <w:p w:rsidR="006B5748" w:rsidRPr="009F53D0" w:rsidRDefault="00B704B8" w:rsidP="00415587">
            <w:pPr>
              <w:spacing w:before="40" w:after="60" w:line="276" w:lineRule="auto"/>
              <w:rPr>
                <w:rFonts w:ascii="Arial" w:hAnsi="Arial" w:cs="Arial"/>
                <w:sz w:val="20"/>
                <w:szCs w:val="20"/>
              </w:rPr>
            </w:pPr>
            <w:r>
              <w:rPr>
                <w:rFonts w:ascii="Arial" w:hAnsi="Arial" w:cs="Arial"/>
                <w:sz w:val="20"/>
                <w:szCs w:val="20"/>
              </w:rPr>
              <w:t xml:space="preserve">Legibility </w:t>
            </w:r>
          </w:p>
        </w:tc>
      </w:tr>
      <w:tr w:rsidR="006E3166" w:rsidRPr="009F53D0" w:rsidTr="008B6136">
        <w:tc>
          <w:tcPr>
            <w:tcW w:w="1414" w:type="dxa"/>
            <w:shd w:val="clear" w:color="auto" w:fill="auto"/>
          </w:tcPr>
          <w:p w:rsidR="006E3166" w:rsidRPr="00515B6A" w:rsidRDefault="006E3166" w:rsidP="00415587">
            <w:pPr>
              <w:spacing w:before="40" w:after="60" w:line="276" w:lineRule="auto"/>
              <w:rPr>
                <w:rFonts w:ascii="Arial" w:hAnsi="Arial" w:cs="Arial"/>
                <w:sz w:val="20"/>
                <w:szCs w:val="20"/>
              </w:rPr>
            </w:pPr>
            <w:r w:rsidRPr="00515B6A">
              <w:rPr>
                <w:rFonts w:ascii="Arial" w:hAnsi="Arial" w:cs="Arial"/>
                <w:sz w:val="20"/>
                <w:szCs w:val="20"/>
              </w:rPr>
              <w:t>5.108</w:t>
            </w:r>
          </w:p>
        </w:tc>
        <w:tc>
          <w:tcPr>
            <w:tcW w:w="5885" w:type="dxa"/>
            <w:shd w:val="clear" w:color="auto" w:fill="auto"/>
          </w:tcPr>
          <w:p w:rsidR="006E3166" w:rsidRPr="009F53D0" w:rsidRDefault="006E3166" w:rsidP="00415587">
            <w:pPr>
              <w:spacing w:before="40" w:after="60" w:line="276" w:lineRule="auto"/>
              <w:rPr>
                <w:rFonts w:ascii="Arial" w:hAnsi="Arial" w:cs="Arial"/>
                <w:sz w:val="20"/>
                <w:szCs w:val="20"/>
              </w:rPr>
            </w:pPr>
            <w:r w:rsidRPr="009F53D0">
              <w:rPr>
                <w:rFonts w:ascii="Arial" w:hAnsi="Arial" w:cs="Arial"/>
                <w:sz w:val="20"/>
                <w:szCs w:val="20"/>
              </w:rPr>
              <w:t>… Any proposals in the Green Belt will need to demonstrate the very special circumstances to justify development.</w:t>
            </w:r>
          </w:p>
        </w:tc>
        <w:tc>
          <w:tcPr>
            <w:tcW w:w="5885" w:type="dxa"/>
            <w:shd w:val="clear" w:color="auto" w:fill="auto"/>
          </w:tcPr>
          <w:p w:rsidR="006E3166" w:rsidRPr="009F53D0" w:rsidRDefault="006E3166" w:rsidP="00415587">
            <w:pPr>
              <w:spacing w:before="40" w:after="60" w:line="276" w:lineRule="auto"/>
              <w:rPr>
                <w:rFonts w:ascii="Arial" w:hAnsi="Arial" w:cs="Arial"/>
                <w:sz w:val="20"/>
                <w:szCs w:val="20"/>
              </w:rPr>
            </w:pPr>
            <w:r w:rsidRPr="009F53D0">
              <w:rPr>
                <w:rFonts w:ascii="Arial" w:hAnsi="Arial" w:cs="Arial"/>
                <w:sz w:val="20"/>
                <w:szCs w:val="20"/>
              </w:rPr>
              <w:t xml:space="preserve">… Any proposals in the Green Belt will need to demonstrate </w:t>
            </w:r>
            <w:r w:rsidRPr="009F53D0">
              <w:rPr>
                <w:rFonts w:ascii="Arial" w:hAnsi="Arial" w:cs="Arial"/>
                <w:strike/>
                <w:sz w:val="20"/>
                <w:szCs w:val="20"/>
              </w:rPr>
              <w:t>the</w:t>
            </w:r>
            <w:r w:rsidRPr="009F53D0">
              <w:rPr>
                <w:rFonts w:ascii="Arial" w:hAnsi="Arial" w:cs="Arial"/>
                <w:sz w:val="20"/>
                <w:szCs w:val="20"/>
              </w:rPr>
              <w:t xml:space="preserve"> very special circumstances to justify development.</w:t>
            </w:r>
          </w:p>
        </w:tc>
        <w:tc>
          <w:tcPr>
            <w:tcW w:w="1984" w:type="dxa"/>
            <w:shd w:val="clear" w:color="auto" w:fill="auto"/>
          </w:tcPr>
          <w:p w:rsidR="006E3166" w:rsidRPr="009F53D0" w:rsidRDefault="006E3166" w:rsidP="00415587">
            <w:pPr>
              <w:spacing w:before="40" w:after="60" w:line="276" w:lineRule="auto"/>
              <w:rPr>
                <w:rFonts w:ascii="Arial" w:hAnsi="Arial" w:cs="Arial"/>
                <w:sz w:val="20"/>
                <w:szCs w:val="20"/>
              </w:rPr>
            </w:pPr>
            <w:r w:rsidRPr="009F53D0">
              <w:rPr>
                <w:rFonts w:ascii="Arial" w:hAnsi="Arial" w:cs="Arial"/>
                <w:sz w:val="20"/>
                <w:szCs w:val="20"/>
              </w:rPr>
              <w:t>Officer change</w:t>
            </w:r>
          </w:p>
        </w:tc>
      </w:tr>
      <w:tr w:rsidR="006E3166" w:rsidRPr="009F53D0" w:rsidTr="008B6136">
        <w:tc>
          <w:tcPr>
            <w:tcW w:w="1414" w:type="dxa"/>
            <w:shd w:val="clear" w:color="auto" w:fill="auto"/>
          </w:tcPr>
          <w:p w:rsidR="006E3166" w:rsidRPr="00515B6A" w:rsidRDefault="006E3166" w:rsidP="00415587">
            <w:pPr>
              <w:spacing w:before="40" w:after="60" w:line="276" w:lineRule="auto"/>
              <w:rPr>
                <w:rFonts w:ascii="Arial" w:hAnsi="Arial" w:cs="Arial"/>
                <w:sz w:val="20"/>
                <w:szCs w:val="20"/>
              </w:rPr>
            </w:pPr>
            <w:r w:rsidRPr="00515B6A">
              <w:rPr>
                <w:rFonts w:ascii="Arial" w:hAnsi="Arial" w:cs="Arial"/>
                <w:sz w:val="20"/>
                <w:szCs w:val="20"/>
              </w:rPr>
              <w:t>5.109</w:t>
            </w:r>
          </w:p>
        </w:tc>
        <w:tc>
          <w:tcPr>
            <w:tcW w:w="5885" w:type="dxa"/>
            <w:shd w:val="clear" w:color="auto" w:fill="auto"/>
          </w:tcPr>
          <w:p w:rsidR="006E3166" w:rsidRPr="009F53D0" w:rsidRDefault="006E3166" w:rsidP="00415587">
            <w:pPr>
              <w:spacing w:before="40" w:after="60" w:line="276" w:lineRule="auto"/>
              <w:rPr>
                <w:rFonts w:ascii="Arial" w:hAnsi="Arial" w:cs="Arial"/>
                <w:sz w:val="20"/>
                <w:szCs w:val="20"/>
              </w:rPr>
            </w:pPr>
            <w:r w:rsidRPr="009F53D0">
              <w:rPr>
                <w:rFonts w:ascii="Arial" w:hAnsi="Arial" w:cs="Arial"/>
                <w:sz w:val="20"/>
                <w:szCs w:val="20"/>
              </w:rPr>
              <w:t>…</w:t>
            </w:r>
            <w:r w:rsidR="006B5748" w:rsidRPr="009F53D0">
              <w:rPr>
                <w:rFonts w:ascii="Arial" w:hAnsi="Arial" w:cs="Arial"/>
                <w:sz w:val="20"/>
                <w:szCs w:val="20"/>
              </w:rPr>
              <w:t xml:space="preserve"> Where green field sites are proposed it should be demonstrated … structures</w:t>
            </w:r>
            <w:r w:rsidRPr="009F53D0">
              <w:rPr>
                <w:rFonts w:ascii="Arial" w:hAnsi="Arial" w:cs="Arial"/>
                <w:sz w:val="20"/>
                <w:szCs w:val="20"/>
              </w:rPr>
              <w:t xml:space="preserve"> the Council may apply planning conditions to ensure that the land is restored to its previous green field use it the event that the operation ceases. </w:t>
            </w:r>
          </w:p>
        </w:tc>
        <w:tc>
          <w:tcPr>
            <w:tcW w:w="5885" w:type="dxa"/>
            <w:shd w:val="clear" w:color="auto" w:fill="auto"/>
          </w:tcPr>
          <w:p w:rsidR="006E3166" w:rsidRPr="009F53D0" w:rsidRDefault="006B5748" w:rsidP="00415587">
            <w:pPr>
              <w:spacing w:before="40" w:after="60" w:line="276" w:lineRule="auto"/>
              <w:rPr>
                <w:rFonts w:ascii="Arial" w:hAnsi="Arial" w:cs="Arial"/>
                <w:sz w:val="20"/>
                <w:szCs w:val="20"/>
              </w:rPr>
            </w:pPr>
            <w:r w:rsidRPr="009F53D0">
              <w:rPr>
                <w:rFonts w:ascii="Arial" w:hAnsi="Arial" w:cs="Arial"/>
                <w:sz w:val="20"/>
                <w:szCs w:val="20"/>
              </w:rPr>
              <w:t xml:space="preserve">… Where greenfield sites are proposed </w:t>
            </w:r>
            <w:r w:rsidRPr="009F53D0">
              <w:rPr>
                <w:rFonts w:ascii="Arial" w:hAnsi="Arial" w:cs="Arial"/>
                <w:b/>
                <w:sz w:val="20"/>
                <w:szCs w:val="20"/>
                <w:u w:val="single"/>
              </w:rPr>
              <w:t>for such development</w:t>
            </w:r>
            <w:r w:rsidRPr="009F53D0">
              <w:rPr>
                <w:rFonts w:ascii="Arial" w:hAnsi="Arial" w:cs="Arial"/>
                <w:sz w:val="20"/>
                <w:szCs w:val="20"/>
              </w:rPr>
              <w:t xml:space="preserve"> it should be demonstrated </w:t>
            </w:r>
            <w:r w:rsidR="006E3166" w:rsidRPr="009F53D0">
              <w:rPr>
                <w:rFonts w:ascii="Arial" w:hAnsi="Arial" w:cs="Arial"/>
                <w:sz w:val="20"/>
                <w:szCs w:val="20"/>
              </w:rPr>
              <w:t>… structures</w:t>
            </w:r>
            <w:r w:rsidRPr="009F53D0">
              <w:rPr>
                <w:rFonts w:ascii="Arial" w:hAnsi="Arial" w:cs="Arial"/>
                <w:sz w:val="20"/>
                <w:szCs w:val="20"/>
              </w:rPr>
              <w:t>,</w:t>
            </w:r>
            <w:r w:rsidR="006E3166" w:rsidRPr="009F53D0">
              <w:rPr>
                <w:rFonts w:ascii="Arial" w:hAnsi="Arial" w:cs="Arial"/>
                <w:sz w:val="20"/>
                <w:szCs w:val="20"/>
              </w:rPr>
              <w:t xml:space="preserve"> the Council may apply planning conditions to ensure that the land is</w:t>
            </w:r>
            <w:r w:rsidR="00CA2B0D">
              <w:rPr>
                <w:rFonts w:ascii="Arial" w:hAnsi="Arial" w:cs="Arial"/>
                <w:sz w:val="20"/>
                <w:szCs w:val="20"/>
              </w:rPr>
              <w:t xml:space="preserve"> restored to its previous green</w:t>
            </w:r>
            <w:r w:rsidR="006E3166" w:rsidRPr="009F53D0">
              <w:rPr>
                <w:rFonts w:ascii="Arial" w:hAnsi="Arial" w:cs="Arial"/>
                <w:sz w:val="20"/>
                <w:szCs w:val="20"/>
              </w:rPr>
              <w:t xml:space="preserve">field use </w:t>
            </w:r>
            <w:r w:rsidR="006E3166" w:rsidRPr="009F53D0">
              <w:rPr>
                <w:rFonts w:ascii="Arial" w:hAnsi="Arial" w:cs="Arial"/>
                <w:strike/>
                <w:sz w:val="20"/>
                <w:szCs w:val="20"/>
              </w:rPr>
              <w:t>it</w:t>
            </w:r>
            <w:r w:rsidR="006E3166" w:rsidRPr="009F53D0">
              <w:rPr>
                <w:rFonts w:ascii="Arial" w:hAnsi="Arial" w:cs="Arial"/>
                <w:sz w:val="20"/>
                <w:szCs w:val="20"/>
              </w:rPr>
              <w:t xml:space="preserve"> </w:t>
            </w:r>
            <w:r w:rsidR="006E3166" w:rsidRPr="009F53D0">
              <w:rPr>
                <w:rFonts w:ascii="Arial" w:hAnsi="Arial" w:cs="Arial"/>
                <w:b/>
                <w:sz w:val="20"/>
                <w:szCs w:val="20"/>
                <w:u w:val="single"/>
              </w:rPr>
              <w:t>in</w:t>
            </w:r>
            <w:r w:rsidR="006E3166" w:rsidRPr="009F53D0">
              <w:rPr>
                <w:rFonts w:ascii="Arial" w:hAnsi="Arial" w:cs="Arial"/>
                <w:sz w:val="20"/>
                <w:szCs w:val="20"/>
              </w:rPr>
              <w:t xml:space="preserve"> the event that the operation ceases.</w:t>
            </w:r>
          </w:p>
        </w:tc>
        <w:tc>
          <w:tcPr>
            <w:tcW w:w="1984" w:type="dxa"/>
            <w:shd w:val="clear" w:color="auto" w:fill="auto"/>
          </w:tcPr>
          <w:p w:rsidR="006E3166" w:rsidRPr="009F53D0" w:rsidRDefault="00B704B8" w:rsidP="00415587">
            <w:pPr>
              <w:spacing w:before="40" w:after="60" w:line="276" w:lineRule="auto"/>
              <w:rPr>
                <w:rFonts w:ascii="Arial" w:hAnsi="Arial" w:cs="Arial"/>
                <w:sz w:val="20"/>
                <w:szCs w:val="20"/>
              </w:rPr>
            </w:pPr>
            <w:r>
              <w:rPr>
                <w:rFonts w:ascii="Arial" w:hAnsi="Arial" w:cs="Arial"/>
                <w:sz w:val="20"/>
                <w:szCs w:val="20"/>
              </w:rPr>
              <w:t>Legibility</w:t>
            </w:r>
            <w:r w:rsidR="00CA2B0D">
              <w:rPr>
                <w:rFonts w:ascii="Arial" w:hAnsi="Arial" w:cs="Arial"/>
                <w:sz w:val="20"/>
                <w:szCs w:val="20"/>
              </w:rPr>
              <w:t xml:space="preserve">, </w:t>
            </w:r>
            <w:r w:rsidR="00CA2B0D" w:rsidRPr="00CA2B0D">
              <w:rPr>
                <w:rFonts w:ascii="Arial" w:hAnsi="Arial" w:cs="Arial"/>
                <w:sz w:val="20"/>
                <w:szCs w:val="20"/>
              </w:rPr>
              <w:t>correction</w:t>
            </w:r>
          </w:p>
        </w:tc>
      </w:tr>
      <w:tr w:rsidR="0099087C" w:rsidRPr="009F53D0" w:rsidTr="008B6136">
        <w:tc>
          <w:tcPr>
            <w:tcW w:w="1414" w:type="dxa"/>
            <w:shd w:val="clear" w:color="auto" w:fill="auto"/>
          </w:tcPr>
          <w:p w:rsidR="0099087C" w:rsidRPr="00BE3BBE" w:rsidRDefault="009A6BF0" w:rsidP="00415587">
            <w:pPr>
              <w:spacing w:before="40" w:after="60" w:line="276" w:lineRule="auto"/>
              <w:rPr>
                <w:rFonts w:ascii="Arial" w:hAnsi="Arial" w:cs="Arial"/>
                <w:sz w:val="20"/>
                <w:szCs w:val="20"/>
              </w:rPr>
            </w:pPr>
            <w:r w:rsidRPr="00BE3BBE">
              <w:rPr>
                <w:rFonts w:ascii="Arial" w:hAnsi="Arial" w:cs="Arial"/>
                <w:sz w:val="20"/>
                <w:szCs w:val="20"/>
              </w:rPr>
              <w:t>5.110</w:t>
            </w:r>
          </w:p>
        </w:tc>
        <w:tc>
          <w:tcPr>
            <w:tcW w:w="5885" w:type="dxa"/>
            <w:shd w:val="clear" w:color="auto" w:fill="auto"/>
          </w:tcPr>
          <w:p w:rsidR="0099087C" w:rsidRPr="00BE3BBE" w:rsidRDefault="009A6BF0" w:rsidP="00415587">
            <w:pPr>
              <w:spacing w:before="40" w:after="60" w:line="276" w:lineRule="auto"/>
              <w:rPr>
                <w:rFonts w:ascii="Arial" w:hAnsi="Arial" w:cs="Arial"/>
                <w:sz w:val="20"/>
                <w:szCs w:val="20"/>
              </w:rPr>
            </w:pPr>
            <w:r w:rsidRPr="00BE3BBE">
              <w:rPr>
                <w:rFonts w:ascii="Arial" w:hAnsi="Arial" w:cs="Arial"/>
                <w:sz w:val="20"/>
                <w:szCs w:val="20"/>
              </w:rPr>
              <w:t xml:space="preserve">… For example, the degree to which the development would become a significant or defining characteristic of the landscape and a feature in particular views and the impact on people </w:t>
            </w:r>
            <w:r w:rsidRPr="00BE3BBE">
              <w:rPr>
                <w:rFonts w:ascii="Arial" w:hAnsi="Arial" w:cs="Arial"/>
                <w:sz w:val="20"/>
                <w:szCs w:val="20"/>
              </w:rPr>
              <w:lastRenderedPageBreak/>
              <w:t>experiencing those views.</w:t>
            </w:r>
          </w:p>
        </w:tc>
        <w:tc>
          <w:tcPr>
            <w:tcW w:w="5885" w:type="dxa"/>
            <w:shd w:val="clear" w:color="auto" w:fill="auto"/>
          </w:tcPr>
          <w:p w:rsidR="0099087C" w:rsidRPr="00BE3BBE" w:rsidRDefault="009A6BF0" w:rsidP="00415587">
            <w:pPr>
              <w:spacing w:before="40" w:after="60" w:line="276" w:lineRule="auto"/>
              <w:rPr>
                <w:rFonts w:ascii="Arial" w:hAnsi="Arial" w:cs="Arial"/>
                <w:sz w:val="20"/>
                <w:szCs w:val="20"/>
              </w:rPr>
            </w:pPr>
            <w:r w:rsidRPr="00BE3BBE">
              <w:rPr>
                <w:rFonts w:ascii="Arial" w:hAnsi="Arial" w:cs="Arial"/>
                <w:sz w:val="20"/>
                <w:szCs w:val="20"/>
              </w:rPr>
              <w:lastRenderedPageBreak/>
              <w:t xml:space="preserve">… </w:t>
            </w:r>
            <w:r w:rsidRPr="00BE3BBE">
              <w:rPr>
                <w:rFonts w:ascii="Arial" w:hAnsi="Arial" w:cs="Arial"/>
                <w:strike/>
                <w:sz w:val="20"/>
                <w:szCs w:val="20"/>
              </w:rPr>
              <w:t>For example,</w:t>
            </w:r>
            <w:r w:rsidRPr="00BE3BBE">
              <w:rPr>
                <w:rFonts w:ascii="Arial" w:hAnsi="Arial" w:cs="Arial"/>
                <w:sz w:val="20"/>
                <w:szCs w:val="20"/>
              </w:rPr>
              <w:t xml:space="preserve"> </w:t>
            </w:r>
            <w:r w:rsidRPr="00BE3BBE">
              <w:rPr>
                <w:rFonts w:ascii="Arial" w:hAnsi="Arial" w:cs="Arial"/>
                <w:b/>
                <w:sz w:val="20"/>
                <w:szCs w:val="20"/>
                <w:u w:val="single"/>
              </w:rPr>
              <w:t xml:space="preserve">This may include considering </w:t>
            </w:r>
            <w:r w:rsidRPr="00BE3BBE">
              <w:rPr>
                <w:rFonts w:ascii="Arial" w:hAnsi="Arial" w:cs="Arial"/>
                <w:sz w:val="20"/>
                <w:szCs w:val="20"/>
              </w:rPr>
              <w:t xml:space="preserve">the degree to which the development would become a significant or defining characteristic of the landscape, and </w:t>
            </w:r>
            <w:r w:rsidRPr="00BE3BBE">
              <w:rPr>
                <w:rFonts w:ascii="Arial" w:hAnsi="Arial" w:cs="Arial"/>
                <w:b/>
                <w:sz w:val="20"/>
                <w:szCs w:val="20"/>
                <w:u w:val="single"/>
              </w:rPr>
              <w:t>/ or</w:t>
            </w:r>
            <w:r w:rsidRPr="00BE3BBE">
              <w:rPr>
                <w:rFonts w:ascii="Arial" w:hAnsi="Arial" w:cs="Arial"/>
                <w:sz w:val="20"/>
                <w:szCs w:val="20"/>
              </w:rPr>
              <w:t xml:space="preserve"> a feature in particular views and the </w:t>
            </w:r>
            <w:r w:rsidRPr="00BE3BBE">
              <w:rPr>
                <w:rFonts w:ascii="Arial" w:hAnsi="Arial" w:cs="Arial"/>
                <w:b/>
                <w:sz w:val="20"/>
                <w:szCs w:val="20"/>
                <w:u w:val="single"/>
              </w:rPr>
              <w:t xml:space="preserve">likely </w:t>
            </w:r>
            <w:r w:rsidRPr="00BE3BBE">
              <w:rPr>
                <w:rFonts w:ascii="Arial" w:hAnsi="Arial" w:cs="Arial"/>
                <w:sz w:val="20"/>
                <w:szCs w:val="20"/>
              </w:rPr>
              <w:t xml:space="preserve">impact on people experiencing those </w:t>
            </w:r>
            <w:r w:rsidRPr="00BE3BBE">
              <w:rPr>
                <w:rFonts w:ascii="Arial" w:hAnsi="Arial" w:cs="Arial"/>
                <w:sz w:val="20"/>
                <w:szCs w:val="20"/>
              </w:rPr>
              <w:lastRenderedPageBreak/>
              <w:t>views.</w:t>
            </w:r>
          </w:p>
        </w:tc>
        <w:tc>
          <w:tcPr>
            <w:tcW w:w="1984" w:type="dxa"/>
            <w:shd w:val="clear" w:color="auto" w:fill="auto"/>
          </w:tcPr>
          <w:p w:rsidR="0099087C" w:rsidRPr="009F53D0" w:rsidRDefault="00B704B8" w:rsidP="00415587">
            <w:pPr>
              <w:spacing w:before="40" w:after="60" w:line="276" w:lineRule="auto"/>
              <w:rPr>
                <w:rFonts w:ascii="Arial" w:hAnsi="Arial" w:cs="Arial"/>
                <w:sz w:val="20"/>
                <w:szCs w:val="20"/>
              </w:rPr>
            </w:pPr>
            <w:r w:rsidRPr="00BE3BBE">
              <w:rPr>
                <w:rFonts w:ascii="Arial" w:hAnsi="Arial" w:cs="Arial"/>
                <w:sz w:val="20"/>
                <w:szCs w:val="20"/>
              </w:rPr>
              <w:lastRenderedPageBreak/>
              <w:t>Legibility</w:t>
            </w:r>
          </w:p>
        </w:tc>
      </w:tr>
      <w:tr w:rsidR="00871423" w:rsidRPr="009F53D0" w:rsidTr="008B6136">
        <w:tc>
          <w:tcPr>
            <w:tcW w:w="1414" w:type="dxa"/>
            <w:shd w:val="clear" w:color="auto" w:fill="auto"/>
          </w:tcPr>
          <w:p w:rsidR="00871423" w:rsidRPr="009F53D0" w:rsidRDefault="00871423" w:rsidP="00415587">
            <w:pPr>
              <w:spacing w:before="40" w:after="60" w:line="276" w:lineRule="auto"/>
              <w:rPr>
                <w:rFonts w:ascii="Arial" w:hAnsi="Arial" w:cs="Arial"/>
                <w:sz w:val="20"/>
                <w:szCs w:val="20"/>
              </w:rPr>
            </w:pPr>
            <w:r w:rsidRPr="009F53D0">
              <w:rPr>
                <w:rFonts w:ascii="Arial" w:hAnsi="Arial" w:cs="Arial"/>
                <w:sz w:val="20"/>
                <w:szCs w:val="20"/>
              </w:rPr>
              <w:lastRenderedPageBreak/>
              <w:t>5.141</w:t>
            </w:r>
          </w:p>
        </w:tc>
        <w:tc>
          <w:tcPr>
            <w:tcW w:w="5885" w:type="dxa"/>
            <w:shd w:val="clear" w:color="auto" w:fill="auto"/>
          </w:tcPr>
          <w:p w:rsidR="00871423" w:rsidRPr="009F53D0" w:rsidRDefault="00871423" w:rsidP="00415587">
            <w:pPr>
              <w:spacing w:before="40" w:after="60" w:line="276" w:lineRule="auto"/>
              <w:rPr>
                <w:rFonts w:ascii="Arial" w:hAnsi="Arial" w:cs="Arial"/>
                <w:sz w:val="20"/>
                <w:szCs w:val="20"/>
              </w:rPr>
            </w:pPr>
            <w:r w:rsidRPr="009F53D0">
              <w:rPr>
                <w:rFonts w:ascii="Arial" w:hAnsi="Arial" w:cs="Arial"/>
                <w:sz w:val="20"/>
                <w:szCs w:val="20"/>
              </w:rPr>
              <w:t>This historic legacy has been carefully guarded and today Warwick District has 26 Conservation Areas and over 1,500 Listed Buildings, 12 Parks and Gardens that are recognised nationally as being of special historic interest …</w:t>
            </w:r>
          </w:p>
        </w:tc>
        <w:tc>
          <w:tcPr>
            <w:tcW w:w="5885" w:type="dxa"/>
            <w:shd w:val="clear" w:color="auto" w:fill="auto"/>
          </w:tcPr>
          <w:p w:rsidR="00871423" w:rsidRPr="009F53D0" w:rsidRDefault="00871423" w:rsidP="00415587">
            <w:pPr>
              <w:spacing w:before="40" w:after="60" w:line="276" w:lineRule="auto"/>
              <w:rPr>
                <w:rFonts w:ascii="Arial" w:hAnsi="Arial" w:cs="Arial"/>
                <w:sz w:val="20"/>
                <w:szCs w:val="20"/>
              </w:rPr>
            </w:pPr>
            <w:r w:rsidRPr="009F53D0">
              <w:rPr>
                <w:rFonts w:ascii="Arial" w:hAnsi="Arial" w:cs="Arial"/>
                <w:sz w:val="20"/>
                <w:szCs w:val="20"/>
              </w:rPr>
              <w:t xml:space="preserve">This historic legacy has been carefully guarded and today Warwick District has </w:t>
            </w:r>
            <w:r w:rsidR="00732505" w:rsidRPr="009F53D0">
              <w:rPr>
                <w:rFonts w:ascii="Arial" w:hAnsi="Arial" w:cs="Arial"/>
                <w:b/>
                <w:sz w:val="20"/>
                <w:szCs w:val="20"/>
                <w:u w:val="single"/>
              </w:rPr>
              <w:t>31</w:t>
            </w:r>
            <w:r w:rsidR="00732505" w:rsidRPr="009F53D0">
              <w:rPr>
                <w:rFonts w:ascii="Arial" w:hAnsi="Arial" w:cs="Arial"/>
                <w:sz w:val="20"/>
                <w:szCs w:val="20"/>
              </w:rPr>
              <w:t xml:space="preserve"> </w:t>
            </w:r>
            <w:r w:rsidR="00B3303C" w:rsidRPr="009F53D0">
              <w:rPr>
                <w:rFonts w:ascii="Arial" w:hAnsi="Arial" w:cs="Arial"/>
                <w:sz w:val="20"/>
                <w:szCs w:val="20"/>
              </w:rPr>
              <w:t>c</w:t>
            </w:r>
            <w:r w:rsidRPr="009F53D0">
              <w:rPr>
                <w:rFonts w:ascii="Arial" w:hAnsi="Arial" w:cs="Arial"/>
                <w:sz w:val="20"/>
                <w:szCs w:val="20"/>
              </w:rPr>
              <w:t xml:space="preserve">onservation </w:t>
            </w:r>
            <w:r w:rsidR="00B3303C" w:rsidRPr="009F53D0">
              <w:rPr>
                <w:rFonts w:ascii="Arial" w:hAnsi="Arial" w:cs="Arial"/>
                <w:sz w:val="20"/>
                <w:szCs w:val="20"/>
              </w:rPr>
              <w:t>a</w:t>
            </w:r>
            <w:r w:rsidRPr="009F53D0">
              <w:rPr>
                <w:rFonts w:ascii="Arial" w:hAnsi="Arial" w:cs="Arial"/>
                <w:sz w:val="20"/>
                <w:szCs w:val="20"/>
              </w:rPr>
              <w:t xml:space="preserve">reas and </w:t>
            </w:r>
            <w:r w:rsidRPr="009F53D0">
              <w:rPr>
                <w:rFonts w:ascii="Arial" w:hAnsi="Arial" w:cs="Arial"/>
                <w:strike/>
                <w:sz w:val="20"/>
                <w:szCs w:val="20"/>
              </w:rPr>
              <w:t>over 1,500</w:t>
            </w:r>
            <w:r w:rsidRPr="009F53D0">
              <w:rPr>
                <w:rFonts w:ascii="Arial" w:hAnsi="Arial" w:cs="Arial"/>
                <w:sz w:val="20"/>
                <w:szCs w:val="20"/>
              </w:rPr>
              <w:t xml:space="preserve"> </w:t>
            </w:r>
            <w:r w:rsidR="005F7034" w:rsidRPr="009F53D0">
              <w:rPr>
                <w:rFonts w:ascii="Arial" w:hAnsi="Arial" w:cs="Arial"/>
                <w:b/>
                <w:sz w:val="20"/>
                <w:szCs w:val="20"/>
                <w:u w:val="single"/>
              </w:rPr>
              <w:t>1488</w:t>
            </w:r>
            <w:r w:rsidR="005F7034" w:rsidRPr="009F53D0">
              <w:rPr>
                <w:rFonts w:ascii="Arial" w:hAnsi="Arial" w:cs="Arial"/>
                <w:sz w:val="20"/>
                <w:szCs w:val="20"/>
              </w:rPr>
              <w:t xml:space="preserve"> </w:t>
            </w:r>
            <w:r w:rsidR="00B3303C" w:rsidRPr="009F53D0">
              <w:rPr>
                <w:rFonts w:ascii="Arial" w:hAnsi="Arial" w:cs="Arial"/>
                <w:sz w:val="20"/>
                <w:szCs w:val="20"/>
              </w:rPr>
              <w:t>l</w:t>
            </w:r>
            <w:r w:rsidRPr="009F53D0">
              <w:rPr>
                <w:rFonts w:ascii="Arial" w:hAnsi="Arial" w:cs="Arial"/>
                <w:sz w:val="20"/>
                <w:szCs w:val="20"/>
              </w:rPr>
              <w:t xml:space="preserve">isted </w:t>
            </w:r>
            <w:r w:rsidR="00B3303C" w:rsidRPr="009F53D0">
              <w:rPr>
                <w:rFonts w:ascii="Arial" w:hAnsi="Arial" w:cs="Arial"/>
                <w:sz w:val="20"/>
                <w:szCs w:val="20"/>
              </w:rPr>
              <w:t>b</w:t>
            </w:r>
            <w:r w:rsidRPr="009F53D0">
              <w:rPr>
                <w:rFonts w:ascii="Arial" w:hAnsi="Arial" w:cs="Arial"/>
                <w:sz w:val="20"/>
                <w:szCs w:val="20"/>
              </w:rPr>
              <w:t xml:space="preserve">uildings, 12 </w:t>
            </w:r>
            <w:r w:rsidR="00B3303C" w:rsidRPr="009F53D0">
              <w:rPr>
                <w:rFonts w:ascii="Arial" w:hAnsi="Arial" w:cs="Arial"/>
                <w:sz w:val="20"/>
                <w:szCs w:val="20"/>
              </w:rPr>
              <w:t>p</w:t>
            </w:r>
            <w:r w:rsidRPr="009F53D0">
              <w:rPr>
                <w:rFonts w:ascii="Arial" w:hAnsi="Arial" w:cs="Arial"/>
                <w:sz w:val="20"/>
                <w:szCs w:val="20"/>
              </w:rPr>
              <w:t xml:space="preserve">arks and </w:t>
            </w:r>
            <w:r w:rsidR="00B3303C" w:rsidRPr="009F53D0">
              <w:rPr>
                <w:rFonts w:ascii="Arial" w:hAnsi="Arial" w:cs="Arial"/>
                <w:sz w:val="20"/>
                <w:szCs w:val="20"/>
              </w:rPr>
              <w:t>g</w:t>
            </w:r>
            <w:r w:rsidRPr="009F53D0">
              <w:rPr>
                <w:rFonts w:ascii="Arial" w:hAnsi="Arial" w:cs="Arial"/>
                <w:sz w:val="20"/>
                <w:szCs w:val="20"/>
              </w:rPr>
              <w:t xml:space="preserve">ardens that are recognised nationally as being of special historic </w:t>
            </w:r>
            <w:r w:rsidR="00B3303C" w:rsidRPr="009F53D0">
              <w:rPr>
                <w:rFonts w:ascii="Arial" w:hAnsi="Arial" w:cs="Arial"/>
                <w:sz w:val="20"/>
                <w:szCs w:val="20"/>
              </w:rPr>
              <w:t xml:space="preserve">interest </w:t>
            </w:r>
            <w:r w:rsidR="00B3303C" w:rsidRPr="009F53D0">
              <w:rPr>
                <w:rFonts w:ascii="Arial" w:hAnsi="Arial" w:cs="Arial"/>
                <w:b/>
                <w:sz w:val="20"/>
                <w:szCs w:val="20"/>
                <w:u w:val="single"/>
              </w:rPr>
              <w:t>and</w:t>
            </w:r>
            <w:r w:rsidR="00732505" w:rsidRPr="009F53D0">
              <w:rPr>
                <w:rFonts w:ascii="Arial" w:hAnsi="Arial" w:cs="Arial"/>
                <w:b/>
                <w:sz w:val="20"/>
                <w:szCs w:val="20"/>
                <w:u w:val="single"/>
              </w:rPr>
              <w:t xml:space="preserve"> 2</w:t>
            </w:r>
            <w:r w:rsidR="00D84CFA" w:rsidRPr="009F53D0">
              <w:rPr>
                <w:rFonts w:ascii="Arial" w:hAnsi="Arial" w:cs="Arial"/>
                <w:b/>
                <w:sz w:val="20"/>
                <w:szCs w:val="20"/>
                <w:u w:val="single"/>
              </w:rPr>
              <w:t>8</w:t>
            </w:r>
            <w:r w:rsidR="00732505" w:rsidRPr="009F53D0">
              <w:rPr>
                <w:rFonts w:ascii="Arial" w:hAnsi="Arial" w:cs="Arial"/>
                <w:b/>
                <w:sz w:val="20"/>
                <w:szCs w:val="20"/>
                <w:u w:val="single"/>
              </w:rPr>
              <w:t xml:space="preserve"> locally listed parks and gardens</w:t>
            </w:r>
            <w:r w:rsidRPr="009F53D0">
              <w:rPr>
                <w:rFonts w:ascii="Arial" w:hAnsi="Arial" w:cs="Arial"/>
                <w:sz w:val="20"/>
                <w:szCs w:val="20"/>
              </w:rPr>
              <w:t>…</w:t>
            </w:r>
          </w:p>
        </w:tc>
        <w:tc>
          <w:tcPr>
            <w:tcW w:w="1984" w:type="dxa"/>
            <w:shd w:val="clear" w:color="auto" w:fill="auto"/>
          </w:tcPr>
          <w:p w:rsidR="00871423" w:rsidRPr="009F53D0" w:rsidRDefault="00732505" w:rsidP="00415587">
            <w:pPr>
              <w:spacing w:before="40" w:after="60" w:line="276" w:lineRule="auto"/>
              <w:rPr>
                <w:rFonts w:ascii="Arial" w:hAnsi="Arial" w:cs="Arial"/>
                <w:sz w:val="20"/>
                <w:szCs w:val="20"/>
              </w:rPr>
            </w:pPr>
            <w:r w:rsidRPr="009F53D0">
              <w:rPr>
                <w:rFonts w:ascii="Arial" w:hAnsi="Arial" w:cs="Arial"/>
                <w:sz w:val="20"/>
                <w:szCs w:val="20"/>
              </w:rPr>
              <w:t>Updated figures</w:t>
            </w:r>
          </w:p>
        </w:tc>
      </w:tr>
      <w:tr w:rsidR="00FE0EB3" w:rsidRPr="009F53D0" w:rsidTr="008B6136">
        <w:tc>
          <w:tcPr>
            <w:tcW w:w="1414"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5.142</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and in seeking provide appropriate planning policies …</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xml:space="preserve">… and in seeking </w:t>
            </w:r>
            <w:r w:rsidRPr="009F53D0">
              <w:rPr>
                <w:rFonts w:ascii="Arial" w:hAnsi="Arial" w:cs="Arial"/>
                <w:b/>
                <w:sz w:val="20"/>
                <w:szCs w:val="20"/>
                <w:u w:val="single"/>
              </w:rPr>
              <w:t>to</w:t>
            </w:r>
            <w:r w:rsidRPr="009F53D0">
              <w:rPr>
                <w:rFonts w:ascii="Arial" w:hAnsi="Arial" w:cs="Arial"/>
                <w:sz w:val="20"/>
                <w:szCs w:val="20"/>
              </w:rPr>
              <w:t xml:space="preserve"> provide appropriate planning policies …</w:t>
            </w:r>
          </w:p>
        </w:tc>
        <w:tc>
          <w:tcPr>
            <w:tcW w:w="1984" w:type="dxa"/>
            <w:shd w:val="clear" w:color="auto" w:fill="auto"/>
          </w:tcPr>
          <w:p w:rsidR="00FE0EB3" w:rsidRPr="009F53D0" w:rsidRDefault="0082135E" w:rsidP="00415587">
            <w:pPr>
              <w:spacing w:before="40" w:after="60" w:line="276" w:lineRule="auto"/>
              <w:rPr>
                <w:rFonts w:ascii="Arial" w:hAnsi="Arial" w:cs="Arial"/>
                <w:sz w:val="20"/>
                <w:szCs w:val="20"/>
              </w:rPr>
            </w:pPr>
            <w:r w:rsidRPr="0082135E">
              <w:rPr>
                <w:rFonts w:ascii="Arial" w:hAnsi="Arial" w:cs="Arial"/>
                <w:sz w:val="20"/>
                <w:szCs w:val="20"/>
              </w:rPr>
              <w:t>correction</w:t>
            </w:r>
          </w:p>
        </w:tc>
      </w:tr>
      <w:tr w:rsidR="005B2E29" w:rsidRPr="009F53D0" w:rsidTr="008B6136">
        <w:tc>
          <w:tcPr>
            <w:tcW w:w="1414" w:type="dxa"/>
            <w:shd w:val="clear" w:color="auto" w:fill="auto"/>
          </w:tcPr>
          <w:p w:rsidR="005B2E29" w:rsidRPr="009F53D0" w:rsidRDefault="005B2E29" w:rsidP="00415587">
            <w:pPr>
              <w:spacing w:before="40" w:after="60" w:line="276" w:lineRule="auto"/>
              <w:rPr>
                <w:rFonts w:ascii="Arial" w:hAnsi="Arial" w:cs="Arial"/>
                <w:sz w:val="20"/>
                <w:szCs w:val="20"/>
              </w:rPr>
            </w:pPr>
            <w:r w:rsidRPr="009F53D0">
              <w:rPr>
                <w:rFonts w:ascii="Arial" w:hAnsi="Arial" w:cs="Arial"/>
                <w:sz w:val="20"/>
                <w:szCs w:val="20"/>
              </w:rPr>
              <w:t>5.145</w:t>
            </w:r>
          </w:p>
        </w:tc>
        <w:tc>
          <w:tcPr>
            <w:tcW w:w="5885" w:type="dxa"/>
            <w:shd w:val="clear" w:color="auto" w:fill="auto"/>
          </w:tcPr>
          <w:p w:rsidR="005B2E29" w:rsidRPr="009F53D0" w:rsidRDefault="005B2E29" w:rsidP="00415587">
            <w:pPr>
              <w:spacing w:before="40" w:after="60" w:line="276" w:lineRule="auto"/>
              <w:rPr>
                <w:rFonts w:ascii="Arial" w:hAnsi="Arial" w:cs="Arial"/>
                <w:sz w:val="20"/>
                <w:szCs w:val="20"/>
              </w:rPr>
            </w:pPr>
            <w:r w:rsidRPr="009F53D0">
              <w:rPr>
                <w:rFonts w:ascii="Arial" w:hAnsi="Arial" w:cs="Arial"/>
                <w:sz w:val="20"/>
                <w:szCs w:val="20"/>
              </w:rPr>
              <w:t>Applicants will therefore be required to submit detailed plans with accurate survey drawings, a Design and Access Statement and, where appropriate, historical analyses Heritage Statement to support their application.</w:t>
            </w:r>
          </w:p>
        </w:tc>
        <w:tc>
          <w:tcPr>
            <w:tcW w:w="5885" w:type="dxa"/>
            <w:shd w:val="clear" w:color="auto" w:fill="auto"/>
          </w:tcPr>
          <w:p w:rsidR="005B2E29" w:rsidRPr="009F53D0" w:rsidRDefault="005B2E29" w:rsidP="00415587">
            <w:pPr>
              <w:spacing w:before="40" w:after="60" w:line="276" w:lineRule="auto"/>
              <w:rPr>
                <w:rFonts w:ascii="Arial" w:hAnsi="Arial" w:cs="Arial"/>
                <w:sz w:val="20"/>
                <w:szCs w:val="20"/>
              </w:rPr>
            </w:pPr>
            <w:r w:rsidRPr="009F53D0">
              <w:rPr>
                <w:rFonts w:ascii="Arial" w:hAnsi="Arial" w:cs="Arial"/>
                <w:sz w:val="20"/>
                <w:szCs w:val="20"/>
              </w:rPr>
              <w:t xml:space="preserve">Applicants will therefore be required to submit detailed plans with accurate survey drawings, a Design and Access Statement and, where appropriate, historical analyses </w:t>
            </w:r>
            <w:r w:rsidRPr="009F53D0">
              <w:rPr>
                <w:rFonts w:ascii="Arial" w:hAnsi="Arial" w:cs="Arial"/>
                <w:b/>
                <w:sz w:val="20"/>
                <w:szCs w:val="20"/>
                <w:u w:val="single"/>
              </w:rPr>
              <w:t>and / or a</w:t>
            </w:r>
            <w:r w:rsidRPr="009F53D0">
              <w:rPr>
                <w:rFonts w:ascii="Arial" w:hAnsi="Arial" w:cs="Arial"/>
                <w:sz w:val="20"/>
                <w:szCs w:val="20"/>
              </w:rPr>
              <w:t xml:space="preserve"> Heritage Statement to support their application.</w:t>
            </w:r>
          </w:p>
        </w:tc>
        <w:tc>
          <w:tcPr>
            <w:tcW w:w="1984" w:type="dxa"/>
            <w:shd w:val="clear" w:color="auto" w:fill="auto"/>
          </w:tcPr>
          <w:p w:rsidR="005B2E29" w:rsidRPr="009F53D0" w:rsidRDefault="005B2E29" w:rsidP="00415587">
            <w:pPr>
              <w:spacing w:before="40" w:after="60" w:line="276" w:lineRule="auto"/>
              <w:rPr>
                <w:rFonts w:ascii="Arial" w:hAnsi="Arial" w:cs="Arial"/>
                <w:sz w:val="20"/>
                <w:szCs w:val="20"/>
              </w:rPr>
            </w:pPr>
            <w:r w:rsidRPr="009F53D0">
              <w:rPr>
                <w:rFonts w:ascii="Arial" w:hAnsi="Arial" w:cs="Arial"/>
                <w:sz w:val="20"/>
                <w:szCs w:val="20"/>
              </w:rPr>
              <w:t>correction</w:t>
            </w:r>
          </w:p>
        </w:tc>
      </w:tr>
      <w:tr w:rsidR="00FE0EB3" w:rsidRPr="009F53D0" w:rsidTr="008B6136">
        <w:tc>
          <w:tcPr>
            <w:tcW w:w="1414" w:type="dxa"/>
            <w:shd w:val="clear" w:color="auto" w:fill="auto"/>
          </w:tcPr>
          <w:p w:rsidR="00FE0EB3" w:rsidRPr="009F53D0" w:rsidRDefault="005B2E29" w:rsidP="00415587">
            <w:pPr>
              <w:spacing w:before="40" w:after="60" w:line="276" w:lineRule="auto"/>
              <w:rPr>
                <w:rFonts w:ascii="Arial" w:hAnsi="Arial" w:cs="Arial"/>
                <w:sz w:val="20"/>
                <w:szCs w:val="20"/>
              </w:rPr>
            </w:pPr>
            <w:r w:rsidRPr="009F53D0">
              <w:rPr>
                <w:rFonts w:ascii="Arial" w:hAnsi="Arial" w:cs="Arial"/>
                <w:sz w:val="20"/>
                <w:szCs w:val="20"/>
              </w:rPr>
              <w:t>Before para 5.154</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w:t>
            </w:r>
          </w:p>
        </w:tc>
        <w:tc>
          <w:tcPr>
            <w:tcW w:w="5885" w:type="dxa"/>
            <w:shd w:val="clear" w:color="auto" w:fill="auto"/>
          </w:tcPr>
          <w:p w:rsidR="00FE0EB3" w:rsidRPr="009F53D0" w:rsidRDefault="00FE0EB3" w:rsidP="00415587">
            <w:pPr>
              <w:spacing w:before="40" w:after="60" w:line="276" w:lineRule="auto"/>
              <w:rPr>
                <w:rFonts w:ascii="Arial" w:hAnsi="Arial" w:cs="Arial"/>
                <w:b/>
                <w:sz w:val="20"/>
                <w:szCs w:val="20"/>
                <w:u w:val="single"/>
              </w:rPr>
            </w:pPr>
            <w:r w:rsidRPr="009F53D0">
              <w:rPr>
                <w:rFonts w:ascii="Arial" w:hAnsi="Arial" w:cs="Arial"/>
                <w:b/>
                <w:sz w:val="20"/>
                <w:szCs w:val="20"/>
                <w:u w:val="single"/>
              </w:rPr>
              <w:t>Explanatory text</w:t>
            </w:r>
          </w:p>
        </w:tc>
        <w:tc>
          <w:tcPr>
            <w:tcW w:w="1984" w:type="dxa"/>
            <w:shd w:val="clear" w:color="auto" w:fill="auto"/>
          </w:tcPr>
          <w:p w:rsidR="00FE0EB3" w:rsidRPr="009F53D0" w:rsidRDefault="0082135E" w:rsidP="00415587">
            <w:pPr>
              <w:spacing w:before="40" w:after="60" w:line="276" w:lineRule="auto"/>
              <w:rPr>
                <w:rFonts w:ascii="Arial" w:hAnsi="Arial" w:cs="Arial"/>
                <w:sz w:val="20"/>
                <w:szCs w:val="20"/>
              </w:rPr>
            </w:pPr>
            <w:r w:rsidRPr="0082135E">
              <w:rPr>
                <w:rFonts w:ascii="Arial" w:hAnsi="Arial" w:cs="Arial"/>
                <w:sz w:val="20"/>
                <w:szCs w:val="20"/>
              </w:rPr>
              <w:t>correction</w:t>
            </w:r>
          </w:p>
        </w:tc>
      </w:tr>
      <w:tr w:rsidR="00402250" w:rsidRPr="009F53D0" w:rsidTr="008B6136">
        <w:tc>
          <w:tcPr>
            <w:tcW w:w="1414" w:type="dxa"/>
            <w:shd w:val="clear" w:color="auto" w:fill="auto"/>
          </w:tcPr>
          <w:p w:rsidR="00402250" w:rsidRPr="00515B6A" w:rsidRDefault="00402250" w:rsidP="00415587">
            <w:pPr>
              <w:spacing w:before="40" w:after="60" w:line="276" w:lineRule="auto"/>
              <w:rPr>
                <w:rFonts w:ascii="Arial" w:hAnsi="Arial" w:cs="Arial"/>
                <w:sz w:val="20"/>
                <w:szCs w:val="20"/>
              </w:rPr>
            </w:pPr>
            <w:r w:rsidRPr="00515B6A">
              <w:rPr>
                <w:rFonts w:ascii="Arial" w:hAnsi="Arial" w:cs="Arial"/>
                <w:sz w:val="20"/>
                <w:szCs w:val="20"/>
              </w:rPr>
              <w:t>5.154</w:t>
            </w:r>
          </w:p>
        </w:tc>
        <w:tc>
          <w:tcPr>
            <w:tcW w:w="5885" w:type="dxa"/>
            <w:shd w:val="clear" w:color="auto" w:fill="auto"/>
          </w:tcPr>
          <w:p w:rsidR="00402250" w:rsidRPr="009F53D0" w:rsidRDefault="00402250" w:rsidP="00415587">
            <w:pPr>
              <w:spacing w:before="40" w:after="60" w:line="276" w:lineRule="auto"/>
              <w:rPr>
                <w:rFonts w:ascii="Arial" w:hAnsi="Arial" w:cs="Arial"/>
                <w:sz w:val="20"/>
                <w:szCs w:val="20"/>
              </w:rPr>
            </w:pPr>
            <w:r w:rsidRPr="009F53D0">
              <w:rPr>
                <w:rFonts w:ascii="Arial" w:hAnsi="Arial" w:cs="Arial"/>
                <w:sz w:val="20"/>
                <w:szCs w:val="20"/>
              </w:rPr>
              <w:t>It is important that development both within and outside of Conservation Areas, including to unlisted buildings, should not adversely affect the setting of a Conservation Area by impacting on important views and groups of buildings from inside and outside the boundary.</w:t>
            </w:r>
          </w:p>
        </w:tc>
        <w:tc>
          <w:tcPr>
            <w:tcW w:w="5885" w:type="dxa"/>
            <w:shd w:val="clear" w:color="auto" w:fill="auto"/>
          </w:tcPr>
          <w:p w:rsidR="00402250" w:rsidRPr="009F53D0" w:rsidRDefault="00402250" w:rsidP="008D4F64">
            <w:pPr>
              <w:spacing w:before="40" w:after="60" w:line="276" w:lineRule="auto"/>
              <w:rPr>
                <w:rFonts w:ascii="Arial" w:hAnsi="Arial" w:cs="Arial"/>
                <w:sz w:val="20"/>
                <w:szCs w:val="20"/>
              </w:rPr>
            </w:pPr>
            <w:r w:rsidRPr="009F53D0">
              <w:rPr>
                <w:rFonts w:ascii="Arial" w:hAnsi="Arial" w:cs="Arial"/>
                <w:sz w:val="20"/>
                <w:szCs w:val="20"/>
              </w:rPr>
              <w:t xml:space="preserve">It is important that development both within and outside </w:t>
            </w:r>
            <w:r w:rsidRPr="009F53D0">
              <w:rPr>
                <w:rFonts w:ascii="Arial" w:hAnsi="Arial" w:cs="Arial"/>
                <w:strike/>
                <w:sz w:val="20"/>
                <w:szCs w:val="20"/>
              </w:rPr>
              <w:t>of</w:t>
            </w:r>
            <w:r w:rsidRPr="009F53D0">
              <w:rPr>
                <w:rFonts w:ascii="Arial" w:hAnsi="Arial" w:cs="Arial"/>
                <w:sz w:val="20"/>
                <w:szCs w:val="20"/>
              </w:rPr>
              <w:t xml:space="preserve"> </w:t>
            </w:r>
            <w:r w:rsidRPr="009F53D0">
              <w:rPr>
                <w:rFonts w:ascii="Arial" w:hAnsi="Arial" w:cs="Arial"/>
                <w:b/>
                <w:sz w:val="20"/>
                <w:szCs w:val="20"/>
              </w:rPr>
              <w:t>a</w:t>
            </w:r>
            <w:r w:rsidRPr="009F53D0">
              <w:rPr>
                <w:rFonts w:ascii="Arial" w:hAnsi="Arial" w:cs="Arial"/>
                <w:sz w:val="20"/>
                <w:szCs w:val="20"/>
              </w:rPr>
              <w:t xml:space="preserve"> </w:t>
            </w:r>
            <w:r w:rsidR="008D4F64" w:rsidRPr="008D4F64">
              <w:rPr>
                <w:rFonts w:ascii="Arial" w:hAnsi="Arial" w:cs="Arial"/>
                <w:b/>
                <w:sz w:val="20"/>
                <w:szCs w:val="20"/>
              </w:rPr>
              <w:t>c</w:t>
            </w:r>
            <w:r w:rsidRPr="009F53D0">
              <w:rPr>
                <w:rFonts w:ascii="Arial" w:hAnsi="Arial" w:cs="Arial"/>
                <w:sz w:val="20"/>
                <w:szCs w:val="20"/>
              </w:rPr>
              <w:t xml:space="preserve">onservation </w:t>
            </w:r>
            <w:r w:rsidR="008D4F64" w:rsidRPr="008D4F64">
              <w:rPr>
                <w:rFonts w:ascii="Arial" w:hAnsi="Arial" w:cs="Arial"/>
                <w:b/>
                <w:sz w:val="20"/>
                <w:szCs w:val="20"/>
              </w:rPr>
              <w:t>a</w:t>
            </w:r>
            <w:r w:rsidRPr="009F53D0">
              <w:rPr>
                <w:rFonts w:ascii="Arial" w:hAnsi="Arial" w:cs="Arial"/>
                <w:sz w:val="20"/>
                <w:szCs w:val="20"/>
              </w:rPr>
              <w:t>rea</w:t>
            </w:r>
            <w:r w:rsidRPr="009F53D0">
              <w:rPr>
                <w:rFonts w:ascii="Arial" w:hAnsi="Arial" w:cs="Arial"/>
                <w:strike/>
                <w:sz w:val="20"/>
                <w:szCs w:val="20"/>
              </w:rPr>
              <w:t>s</w:t>
            </w:r>
            <w:r w:rsidRPr="009F53D0">
              <w:rPr>
                <w:rFonts w:ascii="Arial" w:hAnsi="Arial" w:cs="Arial"/>
                <w:sz w:val="20"/>
                <w:szCs w:val="20"/>
              </w:rPr>
              <w:t xml:space="preserve">, including to unlisted buildings, should not adversely affect </w:t>
            </w:r>
            <w:r w:rsidRPr="009F53D0">
              <w:rPr>
                <w:rFonts w:ascii="Arial" w:hAnsi="Arial" w:cs="Arial"/>
                <w:strike/>
                <w:sz w:val="20"/>
                <w:szCs w:val="20"/>
              </w:rPr>
              <w:t>the</w:t>
            </w:r>
            <w:r w:rsidRPr="009F53D0">
              <w:rPr>
                <w:rFonts w:ascii="Arial" w:hAnsi="Arial" w:cs="Arial"/>
                <w:sz w:val="20"/>
                <w:szCs w:val="20"/>
              </w:rPr>
              <w:t xml:space="preserve"> </w:t>
            </w:r>
            <w:r w:rsidRPr="009F53D0">
              <w:rPr>
                <w:rFonts w:ascii="Arial" w:hAnsi="Arial" w:cs="Arial"/>
                <w:b/>
                <w:sz w:val="20"/>
                <w:szCs w:val="20"/>
                <w:u w:val="single"/>
              </w:rPr>
              <w:t>its</w:t>
            </w:r>
            <w:r w:rsidRPr="009F53D0">
              <w:rPr>
                <w:rFonts w:ascii="Arial" w:hAnsi="Arial" w:cs="Arial"/>
                <w:sz w:val="20"/>
                <w:szCs w:val="20"/>
              </w:rPr>
              <w:t xml:space="preserve"> setting </w:t>
            </w:r>
            <w:r w:rsidRPr="009F53D0">
              <w:rPr>
                <w:rFonts w:ascii="Arial" w:hAnsi="Arial" w:cs="Arial"/>
                <w:strike/>
                <w:sz w:val="20"/>
                <w:szCs w:val="20"/>
              </w:rPr>
              <w:t>of a Conservation Area</w:t>
            </w:r>
            <w:r w:rsidRPr="009F53D0">
              <w:rPr>
                <w:rFonts w:ascii="Arial" w:hAnsi="Arial" w:cs="Arial"/>
                <w:sz w:val="20"/>
                <w:szCs w:val="20"/>
              </w:rPr>
              <w:t xml:space="preserve"> by impacting on important views and groups of buildings </w:t>
            </w:r>
            <w:r w:rsidRPr="009F53D0">
              <w:rPr>
                <w:rFonts w:ascii="Arial" w:hAnsi="Arial" w:cs="Arial"/>
                <w:strike/>
                <w:sz w:val="20"/>
                <w:szCs w:val="20"/>
              </w:rPr>
              <w:t>from inside and outside</w:t>
            </w:r>
            <w:r w:rsidRPr="009F53D0">
              <w:rPr>
                <w:rFonts w:ascii="Arial" w:hAnsi="Arial" w:cs="Arial"/>
                <w:sz w:val="20"/>
                <w:szCs w:val="20"/>
              </w:rPr>
              <w:t xml:space="preserve"> </w:t>
            </w:r>
            <w:r w:rsidRPr="009F53D0">
              <w:rPr>
                <w:rFonts w:ascii="Arial" w:hAnsi="Arial" w:cs="Arial"/>
                <w:b/>
                <w:sz w:val="20"/>
                <w:szCs w:val="20"/>
                <w:u w:val="single"/>
              </w:rPr>
              <w:t>within and beyond</w:t>
            </w:r>
            <w:r w:rsidRPr="009E4CA9">
              <w:rPr>
                <w:rFonts w:ascii="Arial" w:hAnsi="Arial" w:cs="Arial"/>
                <w:sz w:val="20"/>
                <w:szCs w:val="20"/>
              </w:rPr>
              <w:t xml:space="preserve"> </w:t>
            </w:r>
            <w:r w:rsidRPr="009F53D0">
              <w:rPr>
                <w:rFonts w:ascii="Arial" w:hAnsi="Arial" w:cs="Arial"/>
                <w:sz w:val="20"/>
                <w:szCs w:val="20"/>
              </w:rPr>
              <w:t>the boundary.</w:t>
            </w:r>
          </w:p>
        </w:tc>
        <w:tc>
          <w:tcPr>
            <w:tcW w:w="1984" w:type="dxa"/>
            <w:shd w:val="clear" w:color="auto" w:fill="auto"/>
          </w:tcPr>
          <w:p w:rsidR="00402250"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FE0EB3" w:rsidRPr="009F53D0" w:rsidTr="008B6136">
        <w:tc>
          <w:tcPr>
            <w:tcW w:w="1414" w:type="dxa"/>
            <w:shd w:val="clear" w:color="auto" w:fill="auto"/>
          </w:tcPr>
          <w:p w:rsidR="00FE0EB3" w:rsidRPr="00515B6A" w:rsidRDefault="00FE0EB3" w:rsidP="00415587">
            <w:pPr>
              <w:spacing w:before="40" w:after="60" w:line="276" w:lineRule="auto"/>
              <w:rPr>
                <w:rFonts w:ascii="Arial" w:hAnsi="Arial" w:cs="Arial"/>
                <w:sz w:val="20"/>
                <w:szCs w:val="20"/>
              </w:rPr>
            </w:pPr>
            <w:r w:rsidRPr="00515B6A">
              <w:rPr>
                <w:rFonts w:ascii="Arial" w:hAnsi="Arial" w:cs="Arial"/>
                <w:sz w:val="20"/>
                <w:szCs w:val="20"/>
              </w:rPr>
              <w:t>5.165</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xml:space="preserve">… </w:t>
            </w:r>
            <w:proofErr w:type="gramStart"/>
            <w:r w:rsidRPr="009F53D0">
              <w:rPr>
                <w:rFonts w:ascii="Arial" w:hAnsi="Arial" w:cs="Arial"/>
                <w:sz w:val="20"/>
                <w:szCs w:val="20"/>
              </w:rPr>
              <w:t>on</w:t>
            </w:r>
            <w:proofErr w:type="gramEnd"/>
            <w:r w:rsidRPr="009F53D0">
              <w:rPr>
                <w:rFonts w:ascii="Arial" w:hAnsi="Arial" w:cs="Arial"/>
                <w:sz w:val="20"/>
                <w:szCs w:val="20"/>
              </w:rPr>
              <w:t xml:space="preserve"> planning applications affecting grade I and grade II* registered sites</w:t>
            </w:r>
            <w:r w:rsidR="00D84CFA" w:rsidRPr="009F53D0">
              <w:rPr>
                <w:rFonts w:ascii="Arial" w:hAnsi="Arial" w:cs="Arial"/>
                <w:sz w:val="20"/>
                <w:szCs w:val="20"/>
              </w:rPr>
              <w:t xml:space="preserve"> … A list of the Gardens is set out below.</w:t>
            </w:r>
          </w:p>
          <w:p w:rsidR="00D84CFA" w:rsidRPr="009F53D0" w:rsidRDefault="00D84CFA" w:rsidP="00415587">
            <w:pPr>
              <w:spacing w:before="40" w:after="60" w:line="276" w:lineRule="auto"/>
              <w:rPr>
                <w:rFonts w:ascii="Arial" w:hAnsi="Arial" w:cs="Arial"/>
                <w:sz w:val="20"/>
                <w:szCs w:val="20"/>
              </w:rPr>
            </w:pPr>
            <w:r w:rsidRPr="009F53D0">
              <w:rPr>
                <w:rFonts w:ascii="Arial" w:hAnsi="Arial" w:cs="Arial"/>
                <w:sz w:val="20"/>
                <w:szCs w:val="20"/>
              </w:rPr>
              <w:t>…</w:t>
            </w:r>
          </w:p>
          <w:p w:rsidR="00D84CFA" w:rsidRPr="009F53D0" w:rsidRDefault="00D84CFA" w:rsidP="00415587">
            <w:pPr>
              <w:pStyle w:val="ListParagraph"/>
              <w:numPr>
                <w:ilvl w:val="0"/>
                <w:numId w:val="29"/>
              </w:numPr>
              <w:spacing w:before="40" w:after="60" w:line="276" w:lineRule="auto"/>
              <w:contextualSpacing w:val="0"/>
              <w:rPr>
                <w:rFonts w:ascii="Arial" w:hAnsi="Arial" w:cs="Arial"/>
                <w:sz w:val="20"/>
                <w:szCs w:val="20"/>
              </w:rPr>
            </w:pPr>
            <w:r w:rsidRPr="009F53D0">
              <w:rPr>
                <w:rFonts w:ascii="Arial" w:hAnsi="Arial" w:cs="Arial"/>
                <w:sz w:val="20"/>
                <w:szCs w:val="20"/>
              </w:rPr>
              <w:t>Wroxall Abbey Warwick Grade II</w:t>
            </w:r>
          </w:p>
        </w:tc>
        <w:tc>
          <w:tcPr>
            <w:tcW w:w="5885"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 xml:space="preserve">… </w:t>
            </w:r>
            <w:proofErr w:type="gramStart"/>
            <w:r w:rsidRPr="009F53D0">
              <w:rPr>
                <w:rFonts w:ascii="Arial" w:hAnsi="Arial" w:cs="Arial"/>
                <w:sz w:val="20"/>
                <w:szCs w:val="20"/>
              </w:rPr>
              <w:t>on</w:t>
            </w:r>
            <w:proofErr w:type="gramEnd"/>
            <w:r w:rsidRPr="009F53D0">
              <w:rPr>
                <w:rFonts w:ascii="Arial" w:hAnsi="Arial" w:cs="Arial"/>
                <w:sz w:val="20"/>
                <w:szCs w:val="20"/>
              </w:rPr>
              <w:t xml:space="preserve"> planning applications affecting </w:t>
            </w:r>
            <w:proofErr w:type="spellStart"/>
            <w:r w:rsidRPr="009F53D0">
              <w:rPr>
                <w:rFonts w:ascii="Arial" w:hAnsi="Arial" w:cs="Arial"/>
                <w:strike/>
                <w:sz w:val="20"/>
                <w:szCs w:val="20"/>
              </w:rPr>
              <w:t>g</w:t>
            </w:r>
            <w:r w:rsidRPr="009F53D0">
              <w:rPr>
                <w:rFonts w:ascii="Arial" w:hAnsi="Arial" w:cs="Arial"/>
                <w:sz w:val="20"/>
                <w:szCs w:val="20"/>
              </w:rPr>
              <w:t>Grade</w:t>
            </w:r>
            <w:proofErr w:type="spellEnd"/>
            <w:r w:rsidRPr="009F53D0">
              <w:rPr>
                <w:rFonts w:ascii="Arial" w:hAnsi="Arial" w:cs="Arial"/>
                <w:sz w:val="20"/>
                <w:szCs w:val="20"/>
              </w:rPr>
              <w:t xml:space="preserve"> I and </w:t>
            </w:r>
            <w:proofErr w:type="spellStart"/>
            <w:r w:rsidRPr="009F53D0">
              <w:rPr>
                <w:rFonts w:ascii="Arial" w:hAnsi="Arial" w:cs="Arial"/>
                <w:strike/>
                <w:sz w:val="20"/>
                <w:szCs w:val="20"/>
              </w:rPr>
              <w:t>g</w:t>
            </w:r>
            <w:r w:rsidRPr="009F53D0">
              <w:rPr>
                <w:rFonts w:ascii="Arial" w:hAnsi="Arial" w:cs="Arial"/>
                <w:sz w:val="20"/>
                <w:szCs w:val="20"/>
              </w:rPr>
              <w:t>Grade</w:t>
            </w:r>
            <w:proofErr w:type="spellEnd"/>
            <w:r w:rsidRPr="009F53D0">
              <w:rPr>
                <w:rFonts w:ascii="Arial" w:hAnsi="Arial" w:cs="Arial"/>
                <w:sz w:val="20"/>
                <w:szCs w:val="20"/>
              </w:rPr>
              <w:t xml:space="preserve"> II* registered sites</w:t>
            </w:r>
            <w:r w:rsidR="00D84CFA" w:rsidRPr="009F53D0">
              <w:rPr>
                <w:rFonts w:ascii="Arial" w:hAnsi="Arial" w:cs="Arial"/>
                <w:sz w:val="20"/>
                <w:szCs w:val="20"/>
              </w:rPr>
              <w:t xml:space="preserve"> … A list of the </w:t>
            </w:r>
            <w:r w:rsidR="00D84CFA" w:rsidRPr="009F53D0">
              <w:rPr>
                <w:rFonts w:ascii="Arial" w:hAnsi="Arial" w:cs="Arial"/>
                <w:b/>
                <w:sz w:val="20"/>
                <w:szCs w:val="20"/>
              </w:rPr>
              <w:t>g</w:t>
            </w:r>
            <w:r w:rsidR="00D84CFA" w:rsidRPr="009F53D0">
              <w:rPr>
                <w:rFonts w:ascii="Arial" w:hAnsi="Arial" w:cs="Arial"/>
                <w:sz w:val="20"/>
                <w:szCs w:val="20"/>
              </w:rPr>
              <w:t>ardens is set out below.</w:t>
            </w:r>
          </w:p>
          <w:p w:rsidR="00D84CFA" w:rsidRPr="009F53D0" w:rsidRDefault="00D84CFA" w:rsidP="00415587">
            <w:pPr>
              <w:spacing w:before="40" w:after="60" w:line="276" w:lineRule="auto"/>
              <w:rPr>
                <w:rFonts w:ascii="Arial" w:hAnsi="Arial" w:cs="Arial"/>
                <w:sz w:val="20"/>
                <w:szCs w:val="20"/>
              </w:rPr>
            </w:pPr>
            <w:r w:rsidRPr="009F53D0">
              <w:rPr>
                <w:rFonts w:ascii="Arial" w:hAnsi="Arial" w:cs="Arial"/>
                <w:sz w:val="20"/>
                <w:szCs w:val="20"/>
              </w:rPr>
              <w:t>…</w:t>
            </w:r>
          </w:p>
          <w:p w:rsidR="00D84CFA" w:rsidRPr="009F53D0" w:rsidRDefault="00D84CFA" w:rsidP="00415587">
            <w:pPr>
              <w:pStyle w:val="ListParagraph"/>
              <w:numPr>
                <w:ilvl w:val="0"/>
                <w:numId w:val="29"/>
              </w:numPr>
              <w:spacing w:before="40" w:after="60" w:line="276" w:lineRule="auto"/>
              <w:ind w:hanging="720"/>
              <w:contextualSpacing w:val="0"/>
              <w:rPr>
                <w:rFonts w:ascii="Arial" w:hAnsi="Arial" w:cs="Arial"/>
                <w:sz w:val="20"/>
                <w:szCs w:val="20"/>
              </w:rPr>
            </w:pPr>
            <w:r w:rsidRPr="009F53D0">
              <w:rPr>
                <w:rFonts w:ascii="Arial" w:hAnsi="Arial" w:cs="Arial"/>
                <w:sz w:val="20"/>
                <w:szCs w:val="20"/>
              </w:rPr>
              <w:t>Wroxall Abbey Warwick Grade II</w:t>
            </w:r>
          </w:p>
          <w:p w:rsidR="00D84CFA" w:rsidRPr="009F53D0" w:rsidRDefault="00D84CFA" w:rsidP="00415587">
            <w:pPr>
              <w:pStyle w:val="ListParagraph"/>
              <w:numPr>
                <w:ilvl w:val="0"/>
                <w:numId w:val="29"/>
              </w:numPr>
              <w:spacing w:before="40" w:after="60" w:line="276" w:lineRule="auto"/>
              <w:ind w:hanging="720"/>
              <w:contextualSpacing w:val="0"/>
              <w:rPr>
                <w:rFonts w:ascii="Arial" w:hAnsi="Arial" w:cs="Arial"/>
                <w:b/>
                <w:sz w:val="20"/>
                <w:szCs w:val="20"/>
                <w:u w:val="single"/>
              </w:rPr>
            </w:pPr>
            <w:r w:rsidRPr="009F53D0">
              <w:rPr>
                <w:rFonts w:ascii="Arial" w:hAnsi="Arial" w:cs="Arial"/>
                <w:b/>
                <w:sz w:val="20"/>
                <w:szCs w:val="20"/>
                <w:u w:val="single"/>
              </w:rPr>
              <w:t>1 Castle Hill (formerly Wantage)</w:t>
            </w:r>
            <w:r w:rsidR="00402250" w:rsidRPr="009F53D0">
              <w:rPr>
                <w:rFonts w:ascii="Arial" w:hAnsi="Arial" w:cs="Arial"/>
                <w:b/>
                <w:sz w:val="20"/>
                <w:szCs w:val="20"/>
                <w:u w:val="single"/>
              </w:rPr>
              <w:t xml:space="preserve"> Kenilworth </w:t>
            </w:r>
            <w:r w:rsidRPr="009F53D0">
              <w:rPr>
                <w:rFonts w:ascii="Arial" w:hAnsi="Arial" w:cs="Arial"/>
                <w:b/>
                <w:sz w:val="20"/>
                <w:szCs w:val="20"/>
                <w:u w:val="single"/>
              </w:rPr>
              <w:t xml:space="preserve"> Grade II</w:t>
            </w:r>
          </w:p>
        </w:tc>
        <w:tc>
          <w:tcPr>
            <w:tcW w:w="1984" w:type="dxa"/>
            <w:shd w:val="clear" w:color="auto" w:fill="auto"/>
          </w:tcPr>
          <w:p w:rsidR="00FE0EB3" w:rsidRPr="009F53D0" w:rsidRDefault="00FE0EB3" w:rsidP="00415587">
            <w:pPr>
              <w:spacing w:before="40" w:after="60" w:line="276" w:lineRule="auto"/>
              <w:rPr>
                <w:rFonts w:ascii="Arial" w:hAnsi="Arial" w:cs="Arial"/>
                <w:sz w:val="20"/>
                <w:szCs w:val="20"/>
              </w:rPr>
            </w:pPr>
            <w:r w:rsidRPr="009F53D0">
              <w:rPr>
                <w:rFonts w:ascii="Arial" w:hAnsi="Arial" w:cs="Arial"/>
                <w:sz w:val="20"/>
                <w:szCs w:val="20"/>
              </w:rPr>
              <w:t>Officer change</w:t>
            </w:r>
          </w:p>
          <w:p w:rsidR="00D84CFA" w:rsidRPr="009F53D0" w:rsidRDefault="00D84CFA" w:rsidP="00415587">
            <w:pPr>
              <w:spacing w:before="40" w:after="60" w:line="276" w:lineRule="auto"/>
              <w:rPr>
                <w:rFonts w:ascii="Arial" w:hAnsi="Arial" w:cs="Arial"/>
                <w:sz w:val="20"/>
                <w:szCs w:val="20"/>
              </w:rPr>
            </w:pPr>
            <w:r w:rsidRPr="009F53D0">
              <w:rPr>
                <w:rFonts w:ascii="Arial" w:hAnsi="Arial" w:cs="Arial"/>
                <w:sz w:val="20"/>
                <w:szCs w:val="20"/>
              </w:rPr>
              <w:t>Update – new nationally listed garden included</w:t>
            </w:r>
          </w:p>
        </w:tc>
      </w:tr>
      <w:tr w:rsidR="00D84CFA" w:rsidRPr="009F53D0" w:rsidTr="008B6136">
        <w:tc>
          <w:tcPr>
            <w:tcW w:w="1414" w:type="dxa"/>
            <w:shd w:val="clear" w:color="auto" w:fill="auto"/>
          </w:tcPr>
          <w:p w:rsidR="00D84CFA" w:rsidRPr="00515B6A" w:rsidRDefault="00D84CFA" w:rsidP="00415587">
            <w:pPr>
              <w:spacing w:before="40" w:after="60" w:line="276" w:lineRule="auto"/>
              <w:rPr>
                <w:rFonts w:ascii="Arial" w:hAnsi="Arial" w:cs="Arial"/>
                <w:sz w:val="20"/>
                <w:szCs w:val="20"/>
              </w:rPr>
            </w:pPr>
            <w:r w:rsidRPr="00515B6A">
              <w:rPr>
                <w:rFonts w:ascii="Arial" w:hAnsi="Arial" w:cs="Arial"/>
                <w:sz w:val="20"/>
                <w:szCs w:val="20"/>
              </w:rPr>
              <w:t>5.168</w:t>
            </w:r>
          </w:p>
        </w:tc>
        <w:tc>
          <w:tcPr>
            <w:tcW w:w="5885" w:type="dxa"/>
            <w:shd w:val="clear" w:color="auto" w:fill="auto"/>
          </w:tcPr>
          <w:p w:rsidR="00D84CFA" w:rsidRPr="009F53D0" w:rsidRDefault="00D84CFA" w:rsidP="00415587">
            <w:pPr>
              <w:tabs>
                <w:tab w:val="left" w:pos="1125"/>
              </w:tabs>
              <w:spacing w:before="40" w:after="60" w:line="276" w:lineRule="auto"/>
              <w:rPr>
                <w:rFonts w:ascii="Arial" w:hAnsi="Arial" w:cs="Arial"/>
                <w:sz w:val="20"/>
                <w:szCs w:val="20"/>
              </w:rPr>
            </w:pPr>
            <w:r w:rsidRPr="009F53D0">
              <w:rPr>
                <w:rFonts w:ascii="Arial" w:hAnsi="Arial" w:cs="Arial"/>
                <w:sz w:val="20"/>
                <w:szCs w:val="20"/>
              </w:rPr>
              <w:t xml:space="preserve">Table – Locally Important Parks and Gardens </w:t>
            </w:r>
          </w:p>
          <w:p w:rsidR="00D84CFA" w:rsidRPr="009F53D0" w:rsidRDefault="00D84CFA" w:rsidP="00415587">
            <w:pPr>
              <w:tabs>
                <w:tab w:val="left" w:pos="1125"/>
              </w:tabs>
              <w:spacing w:before="40" w:after="60" w:line="276" w:lineRule="auto"/>
              <w:rPr>
                <w:rFonts w:ascii="Arial" w:hAnsi="Arial" w:cs="Arial"/>
                <w:sz w:val="20"/>
                <w:szCs w:val="20"/>
              </w:rPr>
            </w:pPr>
            <w:r w:rsidRPr="009F53D0">
              <w:rPr>
                <w:rFonts w:ascii="Arial" w:hAnsi="Arial" w:cs="Arial"/>
                <w:sz w:val="20"/>
                <w:szCs w:val="20"/>
              </w:rPr>
              <w:t>…</w:t>
            </w:r>
          </w:p>
          <w:p w:rsidR="00D84CFA" w:rsidRPr="009F53D0" w:rsidRDefault="00D84CFA" w:rsidP="00415587">
            <w:pPr>
              <w:pStyle w:val="ListParagraph"/>
              <w:numPr>
                <w:ilvl w:val="0"/>
                <w:numId w:val="28"/>
              </w:numPr>
              <w:tabs>
                <w:tab w:val="left" w:pos="1125"/>
              </w:tabs>
              <w:spacing w:before="40" w:after="60" w:line="276" w:lineRule="auto"/>
              <w:contextualSpacing w:val="0"/>
              <w:rPr>
                <w:rFonts w:ascii="Arial" w:hAnsi="Arial" w:cs="Arial"/>
                <w:sz w:val="20"/>
                <w:szCs w:val="20"/>
              </w:rPr>
            </w:pPr>
            <w:r w:rsidRPr="009F53D0">
              <w:rPr>
                <w:rFonts w:ascii="Arial" w:hAnsi="Arial" w:cs="Arial"/>
                <w:sz w:val="20"/>
                <w:szCs w:val="20"/>
              </w:rPr>
              <w:t xml:space="preserve">Lansdowne Crescent and Circus, </w:t>
            </w:r>
          </w:p>
          <w:p w:rsidR="00D84CFA" w:rsidRPr="009F53D0" w:rsidRDefault="00D84CFA" w:rsidP="00415587">
            <w:pPr>
              <w:pStyle w:val="ListParagraph"/>
              <w:numPr>
                <w:ilvl w:val="0"/>
                <w:numId w:val="28"/>
              </w:numPr>
              <w:tabs>
                <w:tab w:val="left" w:pos="1125"/>
              </w:tabs>
              <w:spacing w:before="40" w:after="60" w:line="276" w:lineRule="auto"/>
              <w:contextualSpacing w:val="0"/>
              <w:rPr>
                <w:rFonts w:ascii="Arial" w:hAnsi="Arial" w:cs="Arial"/>
                <w:sz w:val="20"/>
                <w:szCs w:val="20"/>
              </w:rPr>
            </w:pPr>
            <w:r w:rsidRPr="009F53D0">
              <w:rPr>
                <w:rFonts w:ascii="Arial" w:hAnsi="Arial" w:cs="Arial"/>
                <w:sz w:val="20"/>
                <w:szCs w:val="20"/>
              </w:rPr>
              <w:lastRenderedPageBreak/>
              <w:t>Greys Mallory, Bishops Tachbrook</w:t>
            </w:r>
          </w:p>
          <w:p w:rsidR="00D84CFA" w:rsidRPr="009F53D0" w:rsidRDefault="00D84CFA" w:rsidP="00415587">
            <w:pPr>
              <w:pStyle w:val="ListParagraph"/>
              <w:numPr>
                <w:ilvl w:val="0"/>
                <w:numId w:val="28"/>
              </w:numPr>
              <w:tabs>
                <w:tab w:val="left" w:pos="1125"/>
              </w:tabs>
              <w:spacing w:before="40" w:after="60" w:line="276" w:lineRule="auto"/>
              <w:contextualSpacing w:val="0"/>
              <w:rPr>
                <w:rFonts w:ascii="Arial" w:hAnsi="Arial" w:cs="Arial"/>
                <w:sz w:val="20"/>
                <w:szCs w:val="20"/>
              </w:rPr>
            </w:pPr>
            <w:r w:rsidRPr="009F53D0">
              <w:rPr>
                <w:rFonts w:ascii="Arial" w:hAnsi="Arial" w:cs="Arial"/>
                <w:sz w:val="20"/>
                <w:szCs w:val="20"/>
              </w:rPr>
              <w:t>The Wantage, Kenilworth</w:t>
            </w:r>
          </w:p>
        </w:tc>
        <w:tc>
          <w:tcPr>
            <w:tcW w:w="5885" w:type="dxa"/>
            <w:shd w:val="clear" w:color="auto" w:fill="auto"/>
          </w:tcPr>
          <w:p w:rsidR="00D84CFA" w:rsidRPr="009F53D0" w:rsidRDefault="00D84CFA"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Table – Locally Important Parks and Gardens </w:t>
            </w:r>
          </w:p>
          <w:p w:rsidR="00D84CFA" w:rsidRPr="009F53D0" w:rsidRDefault="00D84CFA" w:rsidP="00415587">
            <w:pPr>
              <w:spacing w:before="40" w:after="60" w:line="276" w:lineRule="auto"/>
              <w:rPr>
                <w:rFonts w:ascii="Arial" w:hAnsi="Arial" w:cs="Arial"/>
                <w:sz w:val="20"/>
                <w:szCs w:val="20"/>
              </w:rPr>
            </w:pPr>
            <w:r w:rsidRPr="009F53D0">
              <w:rPr>
                <w:rFonts w:ascii="Arial" w:hAnsi="Arial" w:cs="Arial"/>
                <w:sz w:val="20"/>
                <w:szCs w:val="20"/>
              </w:rPr>
              <w:t>…</w:t>
            </w:r>
          </w:p>
          <w:p w:rsidR="00D84CFA" w:rsidRPr="009F53D0" w:rsidRDefault="00D84CFA"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 xml:space="preserve">Lansdowne Crescent and Circus, </w:t>
            </w:r>
          </w:p>
          <w:p w:rsidR="00D84CFA" w:rsidRPr="009F53D0" w:rsidRDefault="00D84CFA" w:rsidP="00415587">
            <w:pPr>
              <w:spacing w:before="40" w:after="60" w:line="276" w:lineRule="auto"/>
              <w:rPr>
                <w:rFonts w:ascii="Arial" w:hAnsi="Arial" w:cs="Arial"/>
                <w:sz w:val="20"/>
                <w:szCs w:val="20"/>
              </w:rPr>
            </w:pPr>
            <w:r w:rsidRPr="009F53D0">
              <w:rPr>
                <w:rFonts w:ascii="Arial" w:hAnsi="Arial" w:cs="Arial"/>
                <w:sz w:val="20"/>
                <w:szCs w:val="20"/>
              </w:rPr>
              <w:lastRenderedPageBreak/>
              <w:t>•</w:t>
            </w:r>
            <w:r w:rsidRPr="009F53D0">
              <w:rPr>
                <w:rFonts w:ascii="Arial" w:hAnsi="Arial" w:cs="Arial"/>
                <w:sz w:val="20"/>
                <w:szCs w:val="20"/>
              </w:rPr>
              <w:tab/>
              <w:t>Greys Mallory, Bishops Tachbrook</w:t>
            </w:r>
          </w:p>
          <w:p w:rsidR="00D84CFA" w:rsidRPr="009F53D0" w:rsidRDefault="00D84CFA"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r>
            <w:r w:rsidRPr="009F53D0">
              <w:rPr>
                <w:rFonts w:ascii="Arial" w:hAnsi="Arial" w:cs="Arial"/>
                <w:strike/>
                <w:sz w:val="20"/>
                <w:szCs w:val="20"/>
              </w:rPr>
              <w:t>The Wantage, Kenilworth</w:t>
            </w:r>
          </w:p>
        </w:tc>
        <w:tc>
          <w:tcPr>
            <w:tcW w:w="1984" w:type="dxa"/>
            <w:shd w:val="clear" w:color="auto" w:fill="auto"/>
          </w:tcPr>
          <w:p w:rsidR="00D84CFA" w:rsidRPr="009F53D0" w:rsidRDefault="00D84CFA" w:rsidP="00415587">
            <w:pPr>
              <w:spacing w:before="40" w:after="60" w:line="276" w:lineRule="auto"/>
              <w:rPr>
                <w:rFonts w:ascii="Arial" w:hAnsi="Arial" w:cs="Arial"/>
                <w:sz w:val="20"/>
                <w:szCs w:val="20"/>
              </w:rPr>
            </w:pPr>
            <w:r w:rsidRPr="009F53D0">
              <w:rPr>
                <w:rFonts w:ascii="Arial" w:hAnsi="Arial" w:cs="Arial"/>
                <w:sz w:val="20"/>
                <w:szCs w:val="20"/>
              </w:rPr>
              <w:lastRenderedPageBreak/>
              <w:t>Update – now nationally listed</w:t>
            </w:r>
          </w:p>
        </w:tc>
      </w:tr>
      <w:tr w:rsidR="004F7B33" w:rsidRPr="009F53D0" w:rsidTr="008B6136">
        <w:tc>
          <w:tcPr>
            <w:tcW w:w="1414" w:type="dxa"/>
            <w:shd w:val="clear" w:color="auto" w:fill="auto"/>
          </w:tcPr>
          <w:p w:rsidR="004F7B33" w:rsidRPr="00515B6A" w:rsidRDefault="004F7B33" w:rsidP="00415587">
            <w:pPr>
              <w:spacing w:before="40" w:after="60" w:line="276" w:lineRule="auto"/>
              <w:rPr>
                <w:rFonts w:ascii="Arial" w:hAnsi="Arial" w:cs="Arial"/>
                <w:sz w:val="20"/>
                <w:szCs w:val="20"/>
              </w:rPr>
            </w:pPr>
            <w:r w:rsidRPr="00515B6A">
              <w:rPr>
                <w:rFonts w:ascii="Arial" w:hAnsi="Arial" w:cs="Arial"/>
                <w:sz w:val="20"/>
                <w:szCs w:val="20"/>
              </w:rPr>
              <w:lastRenderedPageBreak/>
              <w:t>5.171</w:t>
            </w:r>
          </w:p>
        </w:tc>
        <w:tc>
          <w:tcPr>
            <w:tcW w:w="5885" w:type="dxa"/>
            <w:shd w:val="clear" w:color="auto" w:fill="auto"/>
          </w:tcPr>
          <w:p w:rsidR="004F7B33" w:rsidRPr="009F53D0" w:rsidRDefault="004F7B33" w:rsidP="00415587">
            <w:pPr>
              <w:tabs>
                <w:tab w:val="left" w:pos="1125"/>
              </w:tabs>
              <w:spacing w:before="40" w:after="60" w:line="276" w:lineRule="auto"/>
              <w:rPr>
                <w:rFonts w:ascii="Arial" w:hAnsi="Arial" w:cs="Arial"/>
                <w:sz w:val="20"/>
                <w:szCs w:val="20"/>
              </w:rPr>
            </w:pPr>
            <w:r w:rsidRPr="009F53D0">
              <w:rPr>
                <w:rFonts w:ascii="Arial" w:hAnsi="Arial" w:cs="Arial"/>
                <w:sz w:val="20"/>
                <w:szCs w:val="20"/>
              </w:rPr>
              <w:t>Where locally listed historic assets are not within a Conservation Area, the Council may seek to give protection by an Article 4 Direction to control aspects of development and demolition. Locally listed historic assets will be designated within both Conservation Areas and areas without Conservation Area designation.</w:t>
            </w:r>
          </w:p>
        </w:tc>
        <w:tc>
          <w:tcPr>
            <w:tcW w:w="5885" w:type="dxa"/>
            <w:shd w:val="clear" w:color="auto" w:fill="auto"/>
          </w:tcPr>
          <w:p w:rsidR="004F7B33" w:rsidRPr="009F53D0" w:rsidRDefault="004F7B33" w:rsidP="00415587">
            <w:pPr>
              <w:spacing w:before="40" w:after="60" w:line="276" w:lineRule="auto"/>
              <w:rPr>
                <w:rFonts w:ascii="Arial" w:hAnsi="Arial" w:cs="Arial"/>
                <w:sz w:val="20"/>
                <w:szCs w:val="20"/>
              </w:rPr>
            </w:pPr>
            <w:r w:rsidRPr="009F53D0">
              <w:rPr>
                <w:rFonts w:ascii="Arial" w:hAnsi="Arial" w:cs="Arial"/>
                <w:sz w:val="20"/>
                <w:szCs w:val="20"/>
              </w:rPr>
              <w:t xml:space="preserve">Where locally listed historic assets are not within a </w:t>
            </w:r>
            <w:r w:rsidRPr="009F53D0">
              <w:rPr>
                <w:rFonts w:ascii="Arial" w:hAnsi="Arial" w:cs="Arial"/>
                <w:b/>
                <w:sz w:val="20"/>
                <w:szCs w:val="20"/>
              </w:rPr>
              <w:t>c</w:t>
            </w:r>
            <w:r w:rsidRPr="009F53D0">
              <w:rPr>
                <w:rFonts w:ascii="Arial" w:hAnsi="Arial" w:cs="Arial"/>
                <w:sz w:val="20"/>
                <w:szCs w:val="20"/>
              </w:rPr>
              <w:t xml:space="preserve">onservation </w:t>
            </w:r>
            <w:r w:rsidRPr="009F53D0">
              <w:rPr>
                <w:rFonts w:ascii="Arial" w:hAnsi="Arial" w:cs="Arial"/>
                <w:b/>
                <w:sz w:val="20"/>
                <w:szCs w:val="20"/>
              </w:rPr>
              <w:t>a</w:t>
            </w:r>
            <w:r w:rsidRPr="009F53D0">
              <w:rPr>
                <w:rFonts w:ascii="Arial" w:hAnsi="Arial" w:cs="Arial"/>
                <w:sz w:val="20"/>
                <w:szCs w:val="20"/>
              </w:rPr>
              <w:t xml:space="preserve">rea, the Council may </w:t>
            </w:r>
            <w:r w:rsidRPr="009F53D0">
              <w:rPr>
                <w:rFonts w:ascii="Arial" w:hAnsi="Arial" w:cs="Arial"/>
                <w:strike/>
                <w:sz w:val="20"/>
                <w:szCs w:val="20"/>
              </w:rPr>
              <w:t xml:space="preserve">seek to give protection by </w:t>
            </w:r>
            <w:r w:rsidRPr="009F53D0">
              <w:rPr>
                <w:rFonts w:ascii="Arial" w:hAnsi="Arial" w:cs="Arial"/>
                <w:b/>
                <w:sz w:val="20"/>
                <w:szCs w:val="20"/>
                <w:u w:val="single"/>
              </w:rPr>
              <w:t xml:space="preserve">consider </w:t>
            </w:r>
            <w:r w:rsidR="00673391" w:rsidRPr="009F53D0">
              <w:rPr>
                <w:rFonts w:ascii="Arial" w:hAnsi="Arial" w:cs="Arial"/>
                <w:b/>
                <w:sz w:val="20"/>
                <w:szCs w:val="20"/>
                <w:u w:val="single"/>
              </w:rPr>
              <w:t>approving</w:t>
            </w:r>
            <w:r w:rsidR="00673391" w:rsidRPr="009F53D0">
              <w:rPr>
                <w:rFonts w:ascii="Arial" w:hAnsi="Arial" w:cs="Arial"/>
                <w:sz w:val="20"/>
                <w:szCs w:val="20"/>
              </w:rPr>
              <w:t xml:space="preserve"> </w:t>
            </w:r>
            <w:r w:rsidRPr="009F53D0">
              <w:rPr>
                <w:rFonts w:ascii="Arial" w:hAnsi="Arial" w:cs="Arial"/>
                <w:sz w:val="20"/>
                <w:szCs w:val="20"/>
              </w:rPr>
              <w:t xml:space="preserve">an Article 4 Direction to control aspects of development and demolition. Locally listed historic assets will be designated </w:t>
            </w:r>
            <w:r w:rsidR="00673391" w:rsidRPr="009F53D0">
              <w:rPr>
                <w:rFonts w:ascii="Arial" w:hAnsi="Arial" w:cs="Arial"/>
                <w:b/>
                <w:sz w:val="20"/>
                <w:szCs w:val="20"/>
                <w:u w:val="single"/>
              </w:rPr>
              <w:t>both</w:t>
            </w:r>
            <w:r w:rsidR="00673391" w:rsidRPr="009F53D0">
              <w:rPr>
                <w:rFonts w:ascii="Arial" w:hAnsi="Arial" w:cs="Arial"/>
                <w:sz w:val="20"/>
                <w:szCs w:val="20"/>
              </w:rPr>
              <w:t xml:space="preserve"> </w:t>
            </w:r>
            <w:r w:rsidRPr="009F53D0">
              <w:rPr>
                <w:rFonts w:ascii="Arial" w:hAnsi="Arial" w:cs="Arial"/>
                <w:sz w:val="20"/>
                <w:szCs w:val="20"/>
              </w:rPr>
              <w:t xml:space="preserve">within </w:t>
            </w:r>
            <w:r w:rsidRPr="009F53D0">
              <w:rPr>
                <w:rFonts w:ascii="Arial" w:hAnsi="Arial" w:cs="Arial"/>
                <w:strike/>
                <w:sz w:val="20"/>
                <w:szCs w:val="20"/>
              </w:rPr>
              <w:t>both</w:t>
            </w:r>
            <w:r w:rsidRPr="009F53D0">
              <w:rPr>
                <w:rFonts w:ascii="Arial" w:hAnsi="Arial" w:cs="Arial"/>
                <w:sz w:val="20"/>
                <w:szCs w:val="20"/>
              </w:rPr>
              <w:t xml:space="preserve"> </w:t>
            </w:r>
            <w:r w:rsidR="00673391" w:rsidRPr="009F53D0">
              <w:rPr>
                <w:rFonts w:ascii="Arial" w:hAnsi="Arial" w:cs="Arial"/>
                <w:b/>
                <w:sz w:val="20"/>
                <w:szCs w:val="20"/>
                <w:u w:val="single"/>
              </w:rPr>
              <w:t xml:space="preserve">and outside </w:t>
            </w:r>
            <w:r w:rsidR="00673391" w:rsidRPr="009F53D0">
              <w:rPr>
                <w:rFonts w:ascii="Arial" w:hAnsi="Arial" w:cs="Arial"/>
                <w:b/>
                <w:sz w:val="20"/>
                <w:szCs w:val="20"/>
              </w:rPr>
              <w:t>c</w:t>
            </w:r>
            <w:r w:rsidRPr="009F53D0">
              <w:rPr>
                <w:rFonts w:ascii="Arial" w:hAnsi="Arial" w:cs="Arial"/>
                <w:sz w:val="20"/>
                <w:szCs w:val="20"/>
              </w:rPr>
              <w:t xml:space="preserve">onservation </w:t>
            </w:r>
            <w:r w:rsidR="00673391" w:rsidRPr="009F53D0">
              <w:rPr>
                <w:rFonts w:ascii="Arial" w:hAnsi="Arial" w:cs="Arial"/>
                <w:b/>
                <w:sz w:val="20"/>
                <w:szCs w:val="20"/>
              </w:rPr>
              <w:t>a</w:t>
            </w:r>
            <w:r w:rsidRPr="009F53D0">
              <w:rPr>
                <w:rFonts w:ascii="Arial" w:hAnsi="Arial" w:cs="Arial"/>
                <w:sz w:val="20"/>
                <w:szCs w:val="20"/>
              </w:rPr>
              <w:t xml:space="preserve">reas </w:t>
            </w:r>
            <w:r w:rsidRPr="009F53D0">
              <w:rPr>
                <w:rFonts w:ascii="Arial" w:hAnsi="Arial" w:cs="Arial"/>
                <w:strike/>
                <w:sz w:val="20"/>
                <w:szCs w:val="20"/>
              </w:rPr>
              <w:t>and areas without Conservation Area designation.</w:t>
            </w:r>
          </w:p>
        </w:tc>
        <w:tc>
          <w:tcPr>
            <w:tcW w:w="1984" w:type="dxa"/>
            <w:shd w:val="clear" w:color="auto" w:fill="auto"/>
          </w:tcPr>
          <w:p w:rsidR="004F7B33"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13315C" w:rsidRPr="009F53D0" w:rsidTr="008B6136">
        <w:tc>
          <w:tcPr>
            <w:tcW w:w="1414" w:type="dxa"/>
            <w:shd w:val="clear" w:color="auto" w:fill="auto"/>
          </w:tcPr>
          <w:p w:rsidR="0013315C" w:rsidRPr="00515B6A" w:rsidRDefault="0013315C" w:rsidP="00415587">
            <w:pPr>
              <w:spacing w:before="40" w:after="60" w:line="276" w:lineRule="auto"/>
              <w:rPr>
                <w:rFonts w:ascii="Arial" w:hAnsi="Arial" w:cs="Arial"/>
                <w:sz w:val="20"/>
                <w:szCs w:val="20"/>
              </w:rPr>
            </w:pPr>
            <w:r w:rsidRPr="00515B6A">
              <w:rPr>
                <w:rFonts w:ascii="Arial" w:hAnsi="Arial" w:cs="Arial"/>
                <w:sz w:val="20"/>
                <w:szCs w:val="20"/>
              </w:rPr>
              <w:t>5.177</w:t>
            </w:r>
          </w:p>
        </w:tc>
        <w:tc>
          <w:tcPr>
            <w:tcW w:w="5885" w:type="dxa"/>
            <w:shd w:val="clear" w:color="auto" w:fill="auto"/>
          </w:tcPr>
          <w:p w:rsidR="0013315C" w:rsidRPr="009F53D0" w:rsidRDefault="0013315C" w:rsidP="00415587">
            <w:pPr>
              <w:tabs>
                <w:tab w:val="left" w:pos="1125"/>
              </w:tabs>
              <w:spacing w:before="40" w:after="60" w:line="276" w:lineRule="auto"/>
              <w:rPr>
                <w:rFonts w:ascii="Arial" w:hAnsi="Arial" w:cs="Arial"/>
                <w:sz w:val="20"/>
                <w:szCs w:val="20"/>
              </w:rPr>
            </w:pPr>
            <w:r w:rsidRPr="009F53D0">
              <w:rPr>
                <w:rFonts w:ascii="Arial" w:hAnsi="Arial" w:cs="Arial"/>
                <w:sz w:val="20"/>
                <w:szCs w:val="20"/>
              </w:rPr>
              <w:t>… However, the fragile state of our natural environment means that it is important that we protect and enhance it to ensure that future generations can also benefit from these areas. Furthermore, we should seek to create new green infrastructure assets and restore degraded ones.</w:t>
            </w:r>
          </w:p>
        </w:tc>
        <w:tc>
          <w:tcPr>
            <w:tcW w:w="5885" w:type="dxa"/>
            <w:shd w:val="clear" w:color="auto" w:fill="auto"/>
          </w:tcPr>
          <w:p w:rsidR="0013315C" w:rsidRPr="009F53D0" w:rsidRDefault="0013315C" w:rsidP="00033FB4">
            <w:pPr>
              <w:spacing w:before="40" w:after="60" w:line="276" w:lineRule="auto"/>
              <w:rPr>
                <w:rFonts w:ascii="Arial" w:hAnsi="Arial" w:cs="Arial"/>
                <w:sz w:val="20"/>
                <w:szCs w:val="20"/>
              </w:rPr>
            </w:pPr>
            <w:r w:rsidRPr="009F53D0">
              <w:rPr>
                <w:rFonts w:ascii="Arial" w:hAnsi="Arial" w:cs="Arial"/>
                <w:sz w:val="20"/>
                <w:szCs w:val="20"/>
              </w:rPr>
              <w:t xml:space="preserve">… However, the fragile state of </w:t>
            </w:r>
            <w:r w:rsidRPr="009F53D0">
              <w:rPr>
                <w:rFonts w:ascii="Arial" w:hAnsi="Arial" w:cs="Arial"/>
                <w:strike/>
                <w:sz w:val="20"/>
                <w:szCs w:val="20"/>
              </w:rPr>
              <w:t>our</w:t>
            </w:r>
            <w:r w:rsidRPr="009F53D0">
              <w:rPr>
                <w:rFonts w:ascii="Arial" w:hAnsi="Arial" w:cs="Arial"/>
                <w:sz w:val="20"/>
                <w:szCs w:val="20"/>
              </w:rPr>
              <w:t xml:space="preserve"> </w:t>
            </w:r>
            <w:r w:rsidRPr="009F53D0">
              <w:rPr>
                <w:rFonts w:ascii="Arial" w:hAnsi="Arial" w:cs="Arial"/>
                <w:b/>
                <w:sz w:val="20"/>
                <w:szCs w:val="20"/>
                <w:u w:val="single"/>
              </w:rPr>
              <w:t>the</w:t>
            </w:r>
            <w:r w:rsidRPr="00033FB4">
              <w:rPr>
                <w:rFonts w:ascii="Arial" w:hAnsi="Arial" w:cs="Arial"/>
                <w:sz w:val="20"/>
                <w:szCs w:val="20"/>
              </w:rPr>
              <w:t xml:space="preserve"> </w:t>
            </w:r>
            <w:r w:rsidRPr="009F53D0">
              <w:rPr>
                <w:rFonts w:ascii="Arial" w:hAnsi="Arial" w:cs="Arial"/>
                <w:sz w:val="20"/>
                <w:szCs w:val="20"/>
              </w:rPr>
              <w:t xml:space="preserve">natural environment means that it is important that </w:t>
            </w:r>
            <w:r w:rsidRPr="009F53D0">
              <w:rPr>
                <w:rFonts w:ascii="Arial" w:hAnsi="Arial" w:cs="Arial"/>
                <w:strike/>
                <w:sz w:val="20"/>
                <w:szCs w:val="20"/>
              </w:rPr>
              <w:t>we protect and enhance</w:t>
            </w:r>
            <w:r w:rsidRPr="00033FB4">
              <w:rPr>
                <w:rFonts w:ascii="Arial" w:hAnsi="Arial" w:cs="Arial"/>
                <w:sz w:val="20"/>
                <w:szCs w:val="20"/>
              </w:rPr>
              <w:t xml:space="preserve"> it </w:t>
            </w:r>
            <w:r w:rsidRPr="009F53D0">
              <w:rPr>
                <w:rFonts w:ascii="Arial" w:hAnsi="Arial" w:cs="Arial"/>
                <w:b/>
                <w:sz w:val="20"/>
                <w:szCs w:val="20"/>
                <w:u w:val="single"/>
              </w:rPr>
              <w:t>is protected and enhanced</w:t>
            </w:r>
            <w:r w:rsidRPr="009F53D0">
              <w:rPr>
                <w:rFonts w:ascii="Arial" w:hAnsi="Arial" w:cs="Arial"/>
                <w:sz w:val="20"/>
                <w:szCs w:val="20"/>
              </w:rPr>
              <w:t xml:space="preserve"> to ensure that future generations can also benefit from these </w:t>
            </w:r>
            <w:r w:rsidRPr="009F53D0">
              <w:rPr>
                <w:rFonts w:ascii="Arial" w:hAnsi="Arial" w:cs="Arial"/>
                <w:strike/>
                <w:sz w:val="20"/>
                <w:szCs w:val="20"/>
              </w:rPr>
              <w:t xml:space="preserve">areas </w:t>
            </w:r>
            <w:r w:rsidRPr="009F53D0">
              <w:rPr>
                <w:rFonts w:ascii="Arial" w:hAnsi="Arial" w:cs="Arial"/>
                <w:b/>
                <w:sz w:val="20"/>
                <w:szCs w:val="20"/>
                <w:u w:val="single"/>
              </w:rPr>
              <w:t>resources</w:t>
            </w:r>
            <w:r w:rsidRPr="009F53D0">
              <w:rPr>
                <w:rFonts w:ascii="Arial" w:hAnsi="Arial" w:cs="Arial"/>
                <w:sz w:val="20"/>
                <w:szCs w:val="20"/>
              </w:rPr>
              <w:t xml:space="preserve">. Furthermore, </w:t>
            </w:r>
            <w:r w:rsidRPr="009F53D0">
              <w:rPr>
                <w:rFonts w:ascii="Arial" w:hAnsi="Arial" w:cs="Arial"/>
                <w:strike/>
                <w:sz w:val="20"/>
                <w:szCs w:val="20"/>
              </w:rPr>
              <w:t>we should seek</w:t>
            </w:r>
            <w:r w:rsidRPr="009F53D0">
              <w:rPr>
                <w:rFonts w:ascii="Arial" w:hAnsi="Arial" w:cs="Arial"/>
                <w:sz w:val="20"/>
                <w:szCs w:val="20"/>
              </w:rPr>
              <w:t xml:space="preserve"> </w:t>
            </w:r>
            <w:r w:rsidRPr="009F53D0">
              <w:rPr>
                <w:rFonts w:ascii="Arial" w:hAnsi="Arial" w:cs="Arial"/>
                <w:b/>
                <w:sz w:val="20"/>
                <w:szCs w:val="20"/>
                <w:u w:val="single"/>
              </w:rPr>
              <w:t>there will be opportunities</w:t>
            </w:r>
            <w:r w:rsidRPr="009E4CA9">
              <w:rPr>
                <w:rFonts w:ascii="Arial" w:hAnsi="Arial" w:cs="Arial"/>
                <w:sz w:val="20"/>
                <w:szCs w:val="20"/>
              </w:rPr>
              <w:t xml:space="preserve"> </w:t>
            </w:r>
            <w:r w:rsidRPr="009F53D0">
              <w:rPr>
                <w:rFonts w:ascii="Arial" w:hAnsi="Arial" w:cs="Arial"/>
                <w:sz w:val="20"/>
                <w:szCs w:val="20"/>
              </w:rPr>
              <w:t>to create new green infrastructure assets and restore degraded ones.</w:t>
            </w:r>
          </w:p>
        </w:tc>
        <w:tc>
          <w:tcPr>
            <w:tcW w:w="1984" w:type="dxa"/>
            <w:shd w:val="clear" w:color="auto" w:fill="auto"/>
          </w:tcPr>
          <w:p w:rsidR="0013315C"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2A752F" w:rsidRPr="009F53D0" w:rsidTr="008B6136">
        <w:tc>
          <w:tcPr>
            <w:tcW w:w="1414" w:type="dxa"/>
            <w:shd w:val="clear" w:color="auto" w:fill="auto"/>
          </w:tcPr>
          <w:p w:rsidR="002A752F" w:rsidRPr="00515B6A" w:rsidRDefault="002A752F" w:rsidP="00415587">
            <w:pPr>
              <w:spacing w:before="40" w:after="60" w:line="276" w:lineRule="auto"/>
              <w:rPr>
                <w:rFonts w:ascii="Arial" w:hAnsi="Arial" w:cs="Arial"/>
                <w:sz w:val="20"/>
                <w:szCs w:val="20"/>
              </w:rPr>
            </w:pPr>
            <w:r w:rsidRPr="00515B6A">
              <w:rPr>
                <w:rFonts w:ascii="Arial" w:hAnsi="Arial" w:cs="Arial"/>
                <w:sz w:val="20"/>
                <w:szCs w:val="20"/>
              </w:rPr>
              <w:t>5.178</w:t>
            </w:r>
          </w:p>
        </w:tc>
        <w:tc>
          <w:tcPr>
            <w:tcW w:w="5885" w:type="dxa"/>
            <w:shd w:val="clear" w:color="auto" w:fill="auto"/>
          </w:tcPr>
          <w:p w:rsidR="002A752F" w:rsidRPr="009F53D0" w:rsidRDefault="002A752F" w:rsidP="00415587">
            <w:pPr>
              <w:tabs>
                <w:tab w:val="left" w:pos="1125"/>
              </w:tabs>
              <w:spacing w:before="40" w:after="60" w:line="276" w:lineRule="auto"/>
              <w:rPr>
                <w:rFonts w:ascii="Arial" w:hAnsi="Arial" w:cs="Arial"/>
                <w:sz w:val="20"/>
                <w:szCs w:val="20"/>
              </w:rPr>
            </w:pPr>
            <w:r w:rsidRPr="009F53D0">
              <w:rPr>
                <w:rFonts w:ascii="Arial" w:hAnsi="Arial" w:cs="Arial"/>
                <w:sz w:val="20"/>
                <w:szCs w:val="20"/>
              </w:rPr>
              <w:t>… Firstly, these are particular landscape characteristics … Secondly, these are specific environmental assets …</w:t>
            </w:r>
          </w:p>
        </w:tc>
        <w:tc>
          <w:tcPr>
            <w:tcW w:w="5885" w:type="dxa"/>
            <w:shd w:val="clear" w:color="auto" w:fill="auto"/>
          </w:tcPr>
          <w:p w:rsidR="002A752F" w:rsidRPr="009F53D0" w:rsidRDefault="002A752F" w:rsidP="00415587">
            <w:pPr>
              <w:spacing w:before="40" w:after="60" w:line="276" w:lineRule="auto"/>
              <w:rPr>
                <w:rFonts w:ascii="Arial" w:hAnsi="Arial" w:cs="Arial"/>
                <w:sz w:val="20"/>
                <w:szCs w:val="20"/>
              </w:rPr>
            </w:pPr>
            <w:r w:rsidRPr="009F53D0">
              <w:rPr>
                <w:rFonts w:ascii="Arial" w:hAnsi="Arial" w:cs="Arial"/>
                <w:sz w:val="20"/>
                <w:szCs w:val="20"/>
              </w:rPr>
              <w:t xml:space="preserve">… Firstly, </w:t>
            </w:r>
            <w:r w:rsidRPr="009F53D0">
              <w:rPr>
                <w:rFonts w:ascii="Arial" w:hAnsi="Arial" w:cs="Arial"/>
                <w:strike/>
                <w:sz w:val="20"/>
                <w:szCs w:val="20"/>
              </w:rPr>
              <w:t>these</w:t>
            </w:r>
            <w:r w:rsidRPr="009F53D0">
              <w:rPr>
                <w:rFonts w:ascii="Arial" w:hAnsi="Arial" w:cs="Arial"/>
                <w:sz w:val="20"/>
                <w:szCs w:val="20"/>
              </w:rPr>
              <w:t xml:space="preserve"> </w:t>
            </w:r>
            <w:r w:rsidRPr="009F53D0">
              <w:rPr>
                <w:rFonts w:ascii="Arial" w:hAnsi="Arial" w:cs="Arial"/>
                <w:b/>
                <w:sz w:val="20"/>
                <w:szCs w:val="20"/>
                <w:u w:val="single"/>
              </w:rPr>
              <w:t>there</w:t>
            </w:r>
            <w:r w:rsidRPr="00033FB4">
              <w:rPr>
                <w:rFonts w:ascii="Arial" w:hAnsi="Arial" w:cs="Arial"/>
                <w:sz w:val="20"/>
                <w:szCs w:val="20"/>
              </w:rPr>
              <w:t xml:space="preserve"> </w:t>
            </w:r>
            <w:r w:rsidRPr="009F53D0">
              <w:rPr>
                <w:rFonts w:ascii="Arial" w:hAnsi="Arial" w:cs="Arial"/>
                <w:sz w:val="20"/>
                <w:szCs w:val="20"/>
              </w:rPr>
              <w:t xml:space="preserve">are particular landscape characteristics … Secondly, </w:t>
            </w:r>
            <w:r w:rsidRPr="009F53D0">
              <w:rPr>
                <w:rFonts w:ascii="Arial" w:hAnsi="Arial" w:cs="Arial"/>
                <w:strike/>
                <w:sz w:val="20"/>
                <w:szCs w:val="20"/>
              </w:rPr>
              <w:t>these</w:t>
            </w:r>
            <w:r w:rsidRPr="009F53D0">
              <w:rPr>
                <w:rFonts w:ascii="Arial" w:hAnsi="Arial" w:cs="Arial"/>
                <w:sz w:val="20"/>
                <w:szCs w:val="20"/>
              </w:rPr>
              <w:t xml:space="preserve"> </w:t>
            </w:r>
            <w:r w:rsidRPr="009F53D0">
              <w:rPr>
                <w:rFonts w:ascii="Arial" w:hAnsi="Arial" w:cs="Arial"/>
                <w:b/>
                <w:sz w:val="20"/>
                <w:szCs w:val="20"/>
                <w:u w:val="single"/>
              </w:rPr>
              <w:t>there</w:t>
            </w:r>
            <w:r w:rsidRPr="009F53D0">
              <w:rPr>
                <w:rFonts w:ascii="Arial" w:hAnsi="Arial" w:cs="Arial"/>
                <w:sz w:val="20"/>
                <w:szCs w:val="20"/>
              </w:rPr>
              <w:t xml:space="preserve"> are specific environmental assets …</w:t>
            </w:r>
          </w:p>
        </w:tc>
        <w:tc>
          <w:tcPr>
            <w:tcW w:w="1984" w:type="dxa"/>
            <w:shd w:val="clear" w:color="auto" w:fill="auto"/>
          </w:tcPr>
          <w:p w:rsidR="002A752F" w:rsidRPr="009F53D0" w:rsidRDefault="00B704B8" w:rsidP="00415587">
            <w:pPr>
              <w:spacing w:before="40" w:after="60" w:line="276" w:lineRule="auto"/>
              <w:rPr>
                <w:rFonts w:ascii="Arial" w:hAnsi="Arial" w:cs="Arial"/>
                <w:sz w:val="20"/>
                <w:szCs w:val="20"/>
              </w:rPr>
            </w:pPr>
            <w:r>
              <w:rPr>
                <w:rFonts w:ascii="Arial" w:hAnsi="Arial" w:cs="Arial"/>
                <w:sz w:val="20"/>
                <w:szCs w:val="20"/>
              </w:rPr>
              <w:t>Correction</w:t>
            </w:r>
          </w:p>
        </w:tc>
      </w:tr>
      <w:tr w:rsidR="002B580F" w:rsidRPr="009F53D0" w:rsidTr="008B6136">
        <w:tc>
          <w:tcPr>
            <w:tcW w:w="1414" w:type="dxa"/>
            <w:shd w:val="clear" w:color="auto" w:fill="auto"/>
          </w:tcPr>
          <w:p w:rsidR="002B580F" w:rsidRPr="00515B6A" w:rsidRDefault="002B580F" w:rsidP="00415587">
            <w:pPr>
              <w:spacing w:before="40" w:after="60" w:line="276" w:lineRule="auto"/>
              <w:rPr>
                <w:rFonts w:ascii="Arial" w:hAnsi="Arial" w:cs="Arial"/>
                <w:sz w:val="20"/>
                <w:szCs w:val="20"/>
              </w:rPr>
            </w:pPr>
            <w:r w:rsidRPr="00515B6A">
              <w:rPr>
                <w:rFonts w:ascii="Arial" w:hAnsi="Arial" w:cs="Arial"/>
                <w:sz w:val="20"/>
                <w:szCs w:val="20"/>
              </w:rPr>
              <w:t>5.181</w:t>
            </w:r>
          </w:p>
        </w:tc>
        <w:tc>
          <w:tcPr>
            <w:tcW w:w="5885" w:type="dxa"/>
            <w:shd w:val="clear" w:color="auto" w:fill="auto"/>
          </w:tcPr>
          <w:p w:rsidR="002B580F" w:rsidRPr="009F53D0" w:rsidRDefault="009C7E8B" w:rsidP="00415587">
            <w:pPr>
              <w:tabs>
                <w:tab w:val="left" w:pos="1125"/>
              </w:tabs>
              <w:spacing w:before="40" w:after="60" w:line="276" w:lineRule="auto"/>
              <w:rPr>
                <w:rFonts w:ascii="Arial" w:hAnsi="Arial" w:cs="Arial"/>
                <w:sz w:val="20"/>
                <w:szCs w:val="20"/>
              </w:rPr>
            </w:pPr>
            <w:r>
              <w:rPr>
                <w:rFonts w:ascii="Arial" w:hAnsi="Arial" w:cs="Arial"/>
                <w:sz w:val="20"/>
                <w:szCs w:val="20"/>
              </w:rPr>
              <w:t xml:space="preserve">… </w:t>
            </w:r>
            <w:r w:rsidR="002B580F" w:rsidRPr="009F53D0">
              <w:rPr>
                <w:rFonts w:ascii="Arial" w:hAnsi="Arial" w:cs="Arial"/>
                <w:sz w:val="20"/>
                <w:szCs w:val="20"/>
              </w:rPr>
              <w:t xml:space="preserve">Green infrastructure is capable of delivering a wide range of ‘ecosystem services’ – essentially benefits for people, nature and the economy such as improvements to health and wellbeing, protection of species and flood and disease control. </w:t>
            </w:r>
          </w:p>
        </w:tc>
        <w:tc>
          <w:tcPr>
            <w:tcW w:w="5885" w:type="dxa"/>
            <w:shd w:val="clear" w:color="auto" w:fill="auto"/>
          </w:tcPr>
          <w:p w:rsidR="002B580F" w:rsidRPr="009F53D0" w:rsidRDefault="009C7E8B" w:rsidP="009C7E8B">
            <w:pPr>
              <w:spacing w:before="40" w:after="60" w:line="276" w:lineRule="auto"/>
              <w:rPr>
                <w:rFonts w:ascii="Arial" w:hAnsi="Arial" w:cs="Arial"/>
                <w:sz w:val="20"/>
                <w:szCs w:val="20"/>
              </w:rPr>
            </w:pPr>
            <w:r>
              <w:rPr>
                <w:rFonts w:ascii="Arial" w:hAnsi="Arial" w:cs="Arial"/>
                <w:sz w:val="20"/>
                <w:szCs w:val="20"/>
              </w:rPr>
              <w:t xml:space="preserve">… </w:t>
            </w:r>
            <w:r w:rsidR="002B580F" w:rsidRPr="009F53D0">
              <w:rPr>
                <w:rFonts w:ascii="Arial" w:hAnsi="Arial" w:cs="Arial"/>
                <w:sz w:val="20"/>
                <w:szCs w:val="20"/>
              </w:rPr>
              <w:t xml:space="preserve">Green infrastructure is capable of delivering a wide range of ‘ecosystem services’ – essentially benefits for people, nature and the economy such as improvements to health and wellbeing, protection of species and flood and disease control. </w:t>
            </w:r>
            <w:r w:rsidR="002B580F" w:rsidRPr="009F53D0">
              <w:rPr>
                <w:rFonts w:ascii="Arial" w:hAnsi="Arial" w:cs="Arial"/>
                <w:sz w:val="20"/>
                <w:szCs w:val="20"/>
                <w:u w:val="single"/>
              </w:rPr>
              <w:t xml:space="preserve">The Council acknowledges that successful management of the natural environment depends upon a range of sectors including farming and agriculture, voluntary and third sector organisations, private landowners and </w:t>
            </w:r>
            <w:r w:rsidR="002B580F" w:rsidRPr="009F53D0">
              <w:rPr>
                <w:rFonts w:ascii="Arial" w:hAnsi="Arial" w:cs="Arial"/>
                <w:strike/>
                <w:sz w:val="20"/>
                <w:szCs w:val="20"/>
                <w:u w:val="single"/>
              </w:rPr>
              <w:t>the</w:t>
            </w:r>
            <w:r w:rsidR="002B580F" w:rsidRPr="009F53D0">
              <w:rPr>
                <w:rFonts w:ascii="Arial" w:hAnsi="Arial" w:cs="Arial"/>
                <w:sz w:val="20"/>
                <w:szCs w:val="20"/>
                <w:u w:val="single"/>
              </w:rPr>
              <w:t xml:space="preserve"> public sector bodies.</w:t>
            </w:r>
          </w:p>
        </w:tc>
        <w:tc>
          <w:tcPr>
            <w:tcW w:w="1984" w:type="dxa"/>
            <w:shd w:val="clear" w:color="auto" w:fill="auto"/>
          </w:tcPr>
          <w:p w:rsidR="002B580F" w:rsidRDefault="002B580F" w:rsidP="00415587">
            <w:pPr>
              <w:spacing w:before="40" w:after="60" w:line="276" w:lineRule="auto"/>
              <w:rPr>
                <w:rFonts w:ascii="Arial" w:hAnsi="Arial" w:cs="Arial"/>
                <w:sz w:val="20"/>
                <w:szCs w:val="20"/>
              </w:rPr>
            </w:pPr>
            <w:r w:rsidRPr="009F53D0">
              <w:rPr>
                <w:rFonts w:ascii="Arial" w:hAnsi="Arial" w:cs="Arial"/>
                <w:sz w:val="20"/>
                <w:szCs w:val="20"/>
              </w:rPr>
              <w:t>LP23 minor changes</w:t>
            </w:r>
          </w:p>
          <w:p w:rsidR="00AE6EBD" w:rsidRDefault="00AE6EBD" w:rsidP="00415587">
            <w:pPr>
              <w:spacing w:before="40" w:after="60" w:line="276" w:lineRule="auto"/>
              <w:rPr>
                <w:rFonts w:ascii="Arial" w:hAnsi="Arial" w:cs="Arial"/>
                <w:sz w:val="20"/>
                <w:szCs w:val="20"/>
              </w:rPr>
            </w:pPr>
          </w:p>
          <w:p w:rsidR="00AE6EBD" w:rsidRPr="009F53D0" w:rsidRDefault="00AE6EBD" w:rsidP="00415587">
            <w:pPr>
              <w:spacing w:before="40" w:after="60" w:line="276" w:lineRule="auto"/>
              <w:rPr>
                <w:rFonts w:ascii="Arial" w:hAnsi="Arial" w:cs="Arial"/>
                <w:sz w:val="20"/>
                <w:szCs w:val="20"/>
              </w:rPr>
            </w:pPr>
          </w:p>
        </w:tc>
      </w:tr>
      <w:tr w:rsidR="006D426A" w:rsidRPr="009F53D0" w:rsidTr="008B6136">
        <w:tc>
          <w:tcPr>
            <w:tcW w:w="1414" w:type="dxa"/>
            <w:shd w:val="clear" w:color="auto" w:fill="auto"/>
          </w:tcPr>
          <w:p w:rsidR="006D426A" w:rsidRPr="00515B6A" w:rsidRDefault="006D426A" w:rsidP="00415587">
            <w:pPr>
              <w:spacing w:before="40" w:after="60" w:line="276" w:lineRule="auto"/>
              <w:rPr>
                <w:rFonts w:ascii="Arial" w:hAnsi="Arial" w:cs="Arial"/>
                <w:sz w:val="20"/>
                <w:szCs w:val="20"/>
              </w:rPr>
            </w:pPr>
            <w:r w:rsidRPr="00515B6A">
              <w:rPr>
                <w:rFonts w:ascii="Arial" w:hAnsi="Arial" w:cs="Arial"/>
                <w:sz w:val="20"/>
                <w:szCs w:val="20"/>
              </w:rPr>
              <w:t>5.183</w:t>
            </w:r>
          </w:p>
        </w:tc>
        <w:tc>
          <w:tcPr>
            <w:tcW w:w="5885" w:type="dxa"/>
            <w:shd w:val="clear" w:color="auto" w:fill="auto"/>
          </w:tcPr>
          <w:p w:rsidR="006D426A" w:rsidRPr="009F53D0" w:rsidRDefault="006D426A" w:rsidP="00415587">
            <w:pPr>
              <w:spacing w:before="40" w:after="60" w:line="276" w:lineRule="auto"/>
              <w:rPr>
                <w:rFonts w:ascii="Arial" w:hAnsi="Arial" w:cs="Arial"/>
                <w:sz w:val="20"/>
                <w:szCs w:val="20"/>
              </w:rPr>
            </w:pPr>
            <w:r w:rsidRPr="009F53D0">
              <w:rPr>
                <w:rFonts w:ascii="Arial" w:hAnsi="Arial" w:cs="Arial"/>
                <w:sz w:val="20"/>
                <w:szCs w:val="20"/>
              </w:rPr>
              <w:t xml:space="preserve">At the district and town scales … </w:t>
            </w:r>
          </w:p>
          <w:p w:rsidR="00A04029" w:rsidRPr="009F53D0" w:rsidRDefault="00A04029" w:rsidP="00415587">
            <w:pPr>
              <w:spacing w:before="40" w:after="60" w:line="276" w:lineRule="auto"/>
              <w:rPr>
                <w:rFonts w:ascii="Arial" w:hAnsi="Arial" w:cs="Arial"/>
                <w:sz w:val="20"/>
                <w:szCs w:val="20"/>
              </w:rPr>
            </w:pPr>
            <w:r w:rsidRPr="009F53D0">
              <w:rPr>
                <w:rFonts w:ascii="Arial" w:hAnsi="Arial" w:cs="Arial"/>
                <w:sz w:val="20"/>
                <w:szCs w:val="20"/>
              </w:rPr>
              <w:t>… The Council will support Neighbourhood Plans that recognise the importance of green infrastructure and the natural environment and promote policies for its protection</w:t>
            </w:r>
          </w:p>
        </w:tc>
        <w:tc>
          <w:tcPr>
            <w:tcW w:w="5885" w:type="dxa"/>
            <w:shd w:val="clear" w:color="auto" w:fill="auto"/>
          </w:tcPr>
          <w:p w:rsidR="006D426A" w:rsidRPr="009F53D0" w:rsidRDefault="006D426A" w:rsidP="00415587">
            <w:pPr>
              <w:spacing w:before="40" w:after="60" w:line="276" w:lineRule="auto"/>
              <w:rPr>
                <w:rFonts w:ascii="Arial" w:hAnsi="Arial" w:cs="Arial"/>
                <w:sz w:val="20"/>
                <w:szCs w:val="20"/>
              </w:rPr>
            </w:pPr>
            <w:r w:rsidRPr="009F53D0">
              <w:rPr>
                <w:rFonts w:ascii="Arial" w:hAnsi="Arial" w:cs="Arial"/>
                <w:sz w:val="20"/>
                <w:szCs w:val="20"/>
              </w:rPr>
              <w:t xml:space="preserve">At </w:t>
            </w:r>
            <w:r w:rsidRPr="009F53D0">
              <w:rPr>
                <w:rFonts w:ascii="Arial" w:hAnsi="Arial" w:cs="Arial"/>
                <w:strike/>
                <w:sz w:val="20"/>
                <w:szCs w:val="20"/>
              </w:rPr>
              <w:t>the</w:t>
            </w:r>
            <w:r w:rsidRPr="009F53D0">
              <w:rPr>
                <w:rFonts w:ascii="Arial" w:hAnsi="Arial" w:cs="Arial"/>
                <w:sz w:val="20"/>
                <w:szCs w:val="20"/>
              </w:rPr>
              <w:t xml:space="preserve"> district and town </w:t>
            </w:r>
            <w:r w:rsidRPr="009F53D0">
              <w:rPr>
                <w:rFonts w:ascii="Arial" w:hAnsi="Arial" w:cs="Arial"/>
                <w:strike/>
                <w:sz w:val="20"/>
                <w:szCs w:val="20"/>
              </w:rPr>
              <w:t>scales</w:t>
            </w:r>
            <w:r w:rsidRPr="009F53D0">
              <w:rPr>
                <w:rFonts w:ascii="Arial" w:hAnsi="Arial" w:cs="Arial"/>
                <w:sz w:val="20"/>
                <w:szCs w:val="20"/>
              </w:rPr>
              <w:t xml:space="preserve"> </w:t>
            </w:r>
            <w:r w:rsidRPr="009E4CA9">
              <w:rPr>
                <w:rFonts w:ascii="Arial" w:hAnsi="Arial" w:cs="Arial"/>
                <w:sz w:val="20"/>
                <w:szCs w:val="20"/>
              </w:rPr>
              <w:t xml:space="preserve"> </w:t>
            </w:r>
            <w:r w:rsidRPr="009F53D0">
              <w:rPr>
                <w:rFonts w:ascii="Arial" w:hAnsi="Arial" w:cs="Arial"/>
                <w:b/>
                <w:sz w:val="20"/>
                <w:szCs w:val="20"/>
                <w:u w:val="single"/>
              </w:rPr>
              <w:t xml:space="preserve">level </w:t>
            </w:r>
            <w:r w:rsidRPr="009F53D0">
              <w:rPr>
                <w:rFonts w:ascii="Arial" w:hAnsi="Arial" w:cs="Arial"/>
                <w:sz w:val="20"/>
                <w:szCs w:val="20"/>
              </w:rPr>
              <w:t xml:space="preserve">… </w:t>
            </w:r>
          </w:p>
          <w:p w:rsidR="00A04029" w:rsidRPr="009F53D0" w:rsidRDefault="00A04029" w:rsidP="00415587">
            <w:pPr>
              <w:spacing w:before="40" w:after="60" w:line="276" w:lineRule="auto"/>
              <w:rPr>
                <w:rFonts w:ascii="Arial" w:hAnsi="Arial" w:cs="Arial"/>
                <w:b/>
                <w:sz w:val="20"/>
                <w:szCs w:val="20"/>
                <w:u w:val="single"/>
              </w:rPr>
            </w:pPr>
            <w:r w:rsidRPr="009F53D0">
              <w:rPr>
                <w:rFonts w:ascii="Arial" w:hAnsi="Arial" w:cs="Arial"/>
                <w:sz w:val="20"/>
                <w:szCs w:val="20"/>
              </w:rPr>
              <w:t xml:space="preserve">… The Council will </w:t>
            </w:r>
            <w:r w:rsidRPr="009F53D0">
              <w:rPr>
                <w:rFonts w:ascii="Arial" w:hAnsi="Arial" w:cs="Arial"/>
                <w:strike/>
                <w:sz w:val="20"/>
                <w:szCs w:val="20"/>
              </w:rPr>
              <w:t>support</w:t>
            </w:r>
            <w:r w:rsidRPr="009F53D0">
              <w:rPr>
                <w:rFonts w:ascii="Arial" w:hAnsi="Arial" w:cs="Arial"/>
                <w:sz w:val="20"/>
                <w:szCs w:val="20"/>
              </w:rPr>
              <w:t xml:space="preserve"> </w:t>
            </w:r>
            <w:r w:rsidRPr="009E4CA9">
              <w:rPr>
                <w:rFonts w:ascii="Arial" w:hAnsi="Arial" w:cs="Arial"/>
                <w:sz w:val="20"/>
                <w:szCs w:val="20"/>
              </w:rPr>
              <w:t xml:space="preserve"> </w:t>
            </w:r>
            <w:r w:rsidRPr="009F53D0">
              <w:rPr>
                <w:rFonts w:ascii="Arial" w:hAnsi="Arial" w:cs="Arial"/>
                <w:b/>
                <w:sz w:val="20"/>
                <w:szCs w:val="20"/>
                <w:u w:val="single"/>
              </w:rPr>
              <w:t>welcome</w:t>
            </w:r>
            <w:r w:rsidRPr="009E4CA9">
              <w:rPr>
                <w:rFonts w:ascii="Arial" w:hAnsi="Arial" w:cs="Arial"/>
                <w:sz w:val="20"/>
                <w:szCs w:val="20"/>
              </w:rPr>
              <w:t xml:space="preserve"> </w:t>
            </w:r>
            <w:r w:rsidRPr="009F53D0">
              <w:rPr>
                <w:rFonts w:ascii="Arial" w:hAnsi="Arial" w:cs="Arial"/>
                <w:sz w:val="20"/>
                <w:szCs w:val="20"/>
              </w:rPr>
              <w:t>Neighbourhood Plans that recognise the importance of green infrastructure and the natural environment and promote policies for its protection</w:t>
            </w:r>
          </w:p>
        </w:tc>
        <w:tc>
          <w:tcPr>
            <w:tcW w:w="1984" w:type="dxa"/>
            <w:shd w:val="clear" w:color="auto" w:fill="auto"/>
          </w:tcPr>
          <w:p w:rsidR="006D426A" w:rsidRPr="009F53D0" w:rsidRDefault="00A04029" w:rsidP="00415587">
            <w:pPr>
              <w:spacing w:before="40" w:after="60" w:line="276" w:lineRule="auto"/>
              <w:rPr>
                <w:rFonts w:ascii="Arial" w:hAnsi="Arial" w:cs="Arial"/>
                <w:sz w:val="20"/>
                <w:szCs w:val="20"/>
              </w:rPr>
            </w:pPr>
            <w:r w:rsidRPr="009F53D0">
              <w:rPr>
                <w:rFonts w:ascii="Arial" w:hAnsi="Arial" w:cs="Arial"/>
                <w:sz w:val="20"/>
                <w:szCs w:val="20"/>
              </w:rPr>
              <w:t>C</w:t>
            </w:r>
            <w:r w:rsidR="006D426A" w:rsidRPr="009F53D0">
              <w:rPr>
                <w:rFonts w:ascii="Arial" w:hAnsi="Arial" w:cs="Arial"/>
                <w:sz w:val="20"/>
                <w:szCs w:val="20"/>
              </w:rPr>
              <w:t>larification</w:t>
            </w:r>
            <w:r w:rsidRPr="009F53D0">
              <w:rPr>
                <w:rFonts w:ascii="Arial" w:hAnsi="Arial" w:cs="Arial"/>
                <w:sz w:val="20"/>
                <w:szCs w:val="20"/>
              </w:rPr>
              <w:t>, accuracy</w:t>
            </w:r>
          </w:p>
        </w:tc>
      </w:tr>
      <w:tr w:rsidR="00A01F80" w:rsidRPr="009F53D0" w:rsidTr="008B6136">
        <w:tc>
          <w:tcPr>
            <w:tcW w:w="1414" w:type="dxa"/>
            <w:shd w:val="clear" w:color="auto" w:fill="auto"/>
          </w:tcPr>
          <w:p w:rsidR="00A01F80" w:rsidRPr="00515B6A" w:rsidRDefault="00A01F80" w:rsidP="00415587">
            <w:pPr>
              <w:spacing w:before="40" w:after="60" w:line="276" w:lineRule="auto"/>
              <w:rPr>
                <w:rFonts w:ascii="Arial" w:hAnsi="Arial" w:cs="Arial"/>
                <w:sz w:val="20"/>
                <w:szCs w:val="20"/>
              </w:rPr>
            </w:pPr>
            <w:r w:rsidRPr="00515B6A">
              <w:rPr>
                <w:rFonts w:ascii="Arial" w:hAnsi="Arial" w:cs="Arial"/>
                <w:sz w:val="20"/>
                <w:szCs w:val="20"/>
              </w:rPr>
              <w:lastRenderedPageBreak/>
              <w:t>5.188</w:t>
            </w:r>
          </w:p>
        </w:tc>
        <w:tc>
          <w:tcPr>
            <w:tcW w:w="5885" w:type="dxa"/>
            <w:shd w:val="clear" w:color="auto" w:fill="auto"/>
          </w:tcPr>
          <w:p w:rsidR="00A01F80" w:rsidRPr="009F53D0" w:rsidRDefault="00A01F80" w:rsidP="00415587">
            <w:pPr>
              <w:spacing w:before="40" w:after="60" w:line="276" w:lineRule="auto"/>
              <w:rPr>
                <w:rFonts w:ascii="Arial" w:hAnsi="Arial" w:cs="Arial"/>
                <w:sz w:val="20"/>
                <w:szCs w:val="20"/>
              </w:rPr>
            </w:pPr>
            <w:r w:rsidRPr="008D4F64">
              <w:rPr>
                <w:rFonts w:ascii="Arial" w:hAnsi="Arial" w:cs="Arial"/>
                <w:sz w:val="20"/>
                <w:szCs w:val="20"/>
              </w:rPr>
              <w:t xml:space="preserve">Split paragraph </w:t>
            </w:r>
            <w:r w:rsidR="00CA2B0D" w:rsidRPr="008D4F64">
              <w:rPr>
                <w:rFonts w:ascii="Arial" w:hAnsi="Arial" w:cs="Arial"/>
                <w:sz w:val="20"/>
                <w:szCs w:val="20"/>
              </w:rPr>
              <w:t xml:space="preserve">into two, </w:t>
            </w:r>
            <w:r w:rsidRPr="008D4F64">
              <w:rPr>
                <w:rFonts w:ascii="Arial" w:hAnsi="Arial" w:cs="Arial"/>
                <w:sz w:val="20"/>
                <w:szCs w:val="20"/>
              </w:rPr>
              <w:t>to separate references to trees and geodiversity</w:t>
            </w:r>
          </w:p>
        </w:tc>
        <w:tc>
          <w:tcPr>
            <w:tcW w:w="5885" w:type="dxa"/>
            <w:shd w:val="clear" w:color="auto" w:fill="auto"/>
          </w:tcPr>
          <w:p w:rsidR="00A01F80" w:rsidRPr="009F53D0" w:rsidRDefault="008D4F64" w:rsidP="00415587">
            <w:pPr>
              <w:spacing w:before="40" w:after="60" w:line="276" w:lineRule="auto"/>
              <w:rPr>
                <w:rFonts w:ascii="Arial" w:hAnsi="Arial" w:cs="Arial"/>
                <w:sz w:val="20"/>
                <w:szCs w:val="20"/>
              </w:rPr>
            </w:pPr>
            <w:r>
              <w:rPr>
                <w:rFonts w:ascii="Arial" w:hAnsi="Arial" w:cs="Arial"/>
                <w:sz w:val="20"/>
                <w:szCs w:val="20"/>
              </w:rPr>
              <w:t>-</w:t>
            </w:r>
          </w:p>
        </w:tc>
        <w:tc>
          <w:tcPr>
            <w:tcW w:w="1984" w:type="dxa"/>
            <w:shd w:val="clear" w:color="auto" w:fill="auto"/>
          </w:tcPr>
          <w:p w:rsidR="00A01F80" w:rsidRPr="009F53D0" w:rsidRDefault="00B704B8" w:rsidP="00415587">
            <w:pPr>
              <w:spacing w:before="40" w:after="60" w:line="276" w:lineRule="auto"/>
              <w:rPr>
                <w:rFonts w:ascii="Arial" w:hAnsi="Arial" w:cs="Arial"/>
                <w:sz w:val="20"/>
                <w:szCs w:val="20"/>
              </w:rPr>
            </w:pPr>
            <w:r>
              <w:rPr>
                <w:rFonts w:ascii="Arial" w:hAnsi="Arial" w:cs="Arial"/>
                <w:sz w:val="20"/>
                <w:szCs w:val="20"/>
              </w:rPr>
              <w:t>Clarification, legibility</w:t>
            </w:r>
          </w:p>
        </w:tc>
      </w:tr>
      <w:tr w:rsidR="00A542D7" w:rsidRPr="009F53D0" w:rsidTr="008B6136">
        <w:tc>
          <w:tcPr>
            <w:tcW w:w="1414" w:type="dxa"/>
            <w:shd w:val="clear" w:color="auto" w:fill="auto"/>
          </w:tcPr>
          <w:p w:rsidR="00A542D7" w:rsidRPr="009F53D0" w:rsidRDefault="00A542D7" w:rsidP="00415587">
            <w:pPr>
              <w:spacing w:before="40" w:after="60" w:line="276" w:lineRule="auto"/>
              <w:rPr>
                <w:rFonts w:ascii="Arial" w:hAnsi="Arial" w:cs="Arial"/>
                <w:sz w:val="20"/>
                <w:szCs w:val="20"/>
              </w:rPr>
            </w:pPr>
            <w:r w:rsidRPr="009F53D0">
              <w:rPr>
                <w:rFonts w:ascii="Arial" w:hAnsi="Arial" w:cs="Arial"/>
                <w:sz w:val="20"/>
                <w:szCs w:val="20"/>
              </w:rPr>
              <w:t>5.190</w:t>
            </w:r>
          </w:p>
        </w:tc>
        <w:tc>
          <w:tcPr>
            <w:tcW w:w="5885" w:type="dxa"/>
            <w:shd w:val="clear" w:color="auto" w:fill="auto"/>
          </w:tcPr>
          <w:p w:rsidR="00A542D7" w:rsidRPr="009F53D0" w:rsidRDefault="00A542D7" w:rsidP="00415587">
            <w:pPr>
              <w:spacing w:before="40" w:after="60" w:line="276" w:lineRule="auto"/>
              <w:rPr>
                <w:rFonts w:ascii="Arial" w:hAnsi="Arial" w:cs="Arial"/>
                <w:sz w:val="20"/>
                <w:szCs w:val="20"/>
              </w:rPr>
            </w:pPr>
            <w:r w:rsidRPr="009F53D0">
              <w:rPr>
                <w:rFonts w:ascii="Arial" w:hAnsi="Arial" w:cs="Arial"/>
                <w:sz w:val="20"/>
                <w:szCs w:val="20"/>
              </w:rPr>
              <w:t>… Government policy is aimed at halting the net loss of biodiversity and striving for gains. The Government recognises that the loss of habitats and species, whether designated sites or not, is a key issue to be addressed. …</w:t>
            </w:r>
          </w:p>
        </w:tc>
        <w:tc>
          <w:tcPr>
            <w:tcW w:w="5885" w:type="dxa"/>
            <w:shd w:val="clear" w:color="auto" w:fill="auto"/>
          </w:tcPr>
          <w:p w:rsidR="00A542D7" w:rsidRPr="009F53D0" w:rsidRDefault="00A542D7" w:rsidP="00415587">
            <w:pPr>
              <w:spacing w:before="40" w:after="60" w:line="276" w:lineRule="auto"/>
              <w:rPr>
                <w:rFonts w:ascii="Arial" w:hAnsi="Arial" w:cs="Arial"/>
                <w:sz w:val="20"/>
                <w:szCs w:val="20"/>
              </w:rPr>
            </w:pPr>
            <w:r w:rsidRPr="009F53D0">
              <w:rPr>
                <w:rFonts w:ascii="Arial" w:hAnsi="Arial" w:cs="Arial"/>
                <w:sz w:val="20"/>
                <w:szCs w:val="20"/>
              </w:rPr>
              <w:t xml:space="preserve">… </w:t>
            </w:r>
            <w:r w:rsidRPr="009F53D0">
              <w:rPr>
                <w:rFonts w:ascii="Arial" w:hAnsi="Arial" w:cs="Arial"/>
                <w:strike/>
                <w:sz w:val="20"/>
                <w:szCs w:val="20"/>
              </w:rPr>
              <w:t>Government</w:t>
            </w:r>
            <w:r w:rsidRPr="009F53D0">
              <w:rPr>
                <w:rFonts w:ascii="Arial" w:hAnsi="Arial" w:cs="Arial"/>
                <w:sz w:val="20"/>
                <w:szCs w:val="20"/>
              </w:rPr>
              <w:t xml:space="preserve"> </w:t>
            </w:r>
            <w:r w:rsidR="00AE4EB9" w:rsidRPr="009F53D0">
              <w:rPr>
                <w:rFonts w:ascii="Arial" w:hAnsi="Arial" w:cs="Arial"/>
                <w:b/>
                <w:sz w:val="20"/>
                <w:szCs w:val="20"/>
                <w:u w:val="single"/>
              </w:rPr>
              <w:t>National</w:t>
            </w:r>
            <w:r w:rsidR="00AE4EB9" w:rsidRPr="009E4CA9">
              <w:rPr>
                <w:rFonts w:ascii="Arial" w:hAnsi="Arial" w:cs="Arial"/>
                <w:sz w:val="20"/>
                <w:szCs w:val="20"/>
              </w:rPr>
              <w:t xml:space="preserve"> </w:t>
            </w:r>
            <w:r w:rsidRPr="009F53D0">
              <w:rPr>
                <w:rFonts w:ascii="Arial" w:hAnsi="Arial" w:cs="Arial"/>
                <w:sz w:val="20"/>
                <w:szCs w:val="20"/>
              </w:rPr>
              <w:t xml:space="preserve">policy is aimed at halting the net loss of biodiversity and striving for gains. The </w:t>
            </w:r>
            <w:r w:rsidRPr="009F53D0">
              <w:rPr>
                <w:rFonts w:ascii="Arial" w:hAnsi="Arial" w:cs="Arial"/>
                <w:strike/>
                <w:sz w:val="20"/>
                <w:szCs w:val="20"/>
              </w:rPr>
              <w:t>Government recognises that the</w:t>
            </w:r>
            <w:r w:rsidRPr="009F53D0">
              <w:rPr>
                <w:rFonts w:ascii="Arial" w:hAnsi="Arial" w:cs="Arial"/>
                <w:sz w:val="20"/>
                <w:szCs w:val="20"/>
              </w:rPr>
              <w:t xml:space="preserve"> loss of habitats and species, whether </w:t>
            </w:r>
            <w:r w:rsidR="004847EC" w:rsidRPr="009F53D0">
              <w:rPr>
                <w:rFonts w:ascii="Arial" w:hAnsi="Arial" w:cs="Arial"/>
                <w:b/>
                <w:sz w:val="20"/>
                <w:szCs w:val="20"/>
                <w:u w:val="single"/>
              </w:rPr>
              <w:t>from</w:t>
            </w:r>
            <w:r w:rsidR="004847EC" w:rsidRPr="009F53D0">
              <w:rPr>
                <w:rFonts w:ascii="Arial" w:hAnsi="Arial" w:cs="Arial"/>
                <w:sz w:val="20"/>
                <w:szCs w:val="20"/>
              </w:rPr>
              <w:t xml:space="preserve"> </w:t>
            </w:r>
            <w:r w:rsidRPr="009F53D0">
              <w:rPr>
                <w:rFonts w:ascii="Arial" w:hAnsi="Arial" w:cs="Arial"/>
                <w:sz w:val="20"/>
                <w:szCs w:val="20"/>
              </w:rPr>
              <w:t>designated sites or not, is a key issue to be addressed. …</w:t>
            </w:r>
          </w:p>
        </w:tc>
        <w:tc>
          <w:tcPr>
            <w:tcW w:w="1984" w:type="dxa"/>
            <w:shd w:val="clear" w:color="auto" w:fill="auto"/>
          </w:tcPr>
          <w:p w:rsidR="00A542D7" w:rsidRPr="009F53D0" w:rsidRDefault="00AE4EB9" w:rsidP="00415587">
            <w:pPr>
              <w:spacing w:before="40" w:after="60" w:line="276" w:lineRule="auto"/>
              <w:rPr>
                <w:rFonts w:ascii="Arial" w:hAnsi="Arial" w:cs="Arial"/>
                <w:sz w:val="20"/>
                <w:szCs w:val="20"/>
              </w:rPr>
            </w:pPr>
            <w:r w:rsidRPr="009F53D0">
              <w:rPr>
                <w:rFonts w:ascii="Arial" w:hAnsi="Arial" w:cs="Arial"/>
                <w:sz w:val="20"/>
                <w:szCs w:val="20"/>
              </w:rPr>
              <w:t>clarification</w:t>
            </w:r>
          </w:p>
        </w:tc>
      </w:tr>
      <w:tr w:rsidR="002B580F" w:rsidRPr="009F53D0" w:rsidTr="008B6136">
        <w:tc>
          <w:tcPr>
            <w:tcW w:w="1414" w:type="dxa"/>
            <w:shd w:val="clear" w:color="auto" w:fill="auto"/>
          </w:tcPr>
          <w:p w:rsidR="002B580F" w:rsidRPr="009F53D0" w:rsidRDefault="00953E55" w:rsidP="00415587">
            <w:pPr>
              <w:spacing w:before="40" w:after="60" w:line="276" w:lineRule="auto"/>
              <w:rPr>
                <w:rFonts w:ascii="Arial" w:hAnsi="Arial" w:cs="Arial"/>
                <w:sz w:val="20"/>
                <w:szCs w:val="20"/>
              </w:rPr>
            </w:pPr>
            <w:r w:rsidRPr="009F53D0">
              <w:rPr>
                <w:rFonts w:ascii="Arial" w:hAnsi="Arial" w:cs="Arial"/>
                <w:sz w:val="20"/>
                <w:szCs w:val="20"/>
              </w:rPr>
              <w:t>5.198</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Development affecting the best and most versatile agricultural land will be permitted providing that there is an overriding demonstrable need for the development and it can be shown that development of lower grade land would have adverse sustainability impacts, such as on biodiversity, natural resources, landscape character, </w:t>
            </w:r>
            <w:proofErr w:type="gramStart"/>
            <w:r w:rsidRPr="009F53D0">
              <w:rPr>
                <w:rFonts w:ascii="Arial" w:hAnsi="Arial" w:cs="Arial"/>
                <w:sz w:val="20"/>
                <w:szCs w:val="20"/>
              </w:rPr>
              <w:t>conservation</w:t>
            </w:r>
            <w:proofErr w:type="gramEnd"/>
            <w:r w:rsidRPr="009F53D0">
              <w:rPr>
                <w:rFonts w:ascii="Arial" w:hAnsi="Arial" w:cs="Arial"/>
                <w:sz w:val="20"/>
                <w:szCs w:val="20"/>
              </w:rPr>
              <w:t xml:space="preserve"> of heritage assets and sustainable patterns of development.</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 Development affecting the best and most versatile agricultural land will </w:t>
            </w:r>
            <w:r w:rsidRPr="009F53D0">
              <w:rPr>
                <w:rFonts w:ascii="Arial" w:hAnsi="Arial" w:cs="Arial"/>
                <w:sz w:val="20"/>
                <w:szCs w:val="20"/>
                <w:u w:val="single"/>
              </w:rPr>
              <w:t>not</w:t>
            </w:r>
            <w:r w:rsidRPr="009F53D0">
              <w:rPr>
                <w:rFonts w:ascii="Arial" w:hAnsi="Arial" w:cs="Arial"/>
                <w:sz w:val="20"/>
                <w:szCs w:val="20"/>
              </w:rPr>
              <w:t xml:space="preserve"> be permitted </w:t>
            </w:r>
            <w:r w:rsidRPr="009F53D0">
              <w:rPr>
                <w:rFonts w:ascii="Arial" w:hAnsi="Arial" w:cs="Arial"/>
                <w:strike/>
                <w:sz w:val="20"/>
                <w:szCs w:val="20"/>
              </w:rPr>
              <w:t xml:space="preserve">providing that </w:t>
            </w:r>
            <w:r w:rsidRPr="009F53D0">
              <w:rPr>
                <w:rFonts w:ascii="Arial" w:hAnsi="Arial" w:cs="Arial"/>
                <w:sz w:val="20"/>
                <w:szCs w:val="20"/>
                <w:u w:val="single"/>
              </w:rPr>
              <w:t>unless</w:t>
            </w:r>
            <w:r w:rsidRPr="009F53D0">
              <w:rPr>
                <w:rFonts w:ascii="Arial" w:hAnsi="Arial" w:cs="Arial"/>
                <w:sz w:val="20"/>
                <w:szCs w:val="20"/>
              </w:rPr>
              <w:t xml:space="preserve"> there is an overriding demonstrable need for the development and it can be shown that development of lower grade land would have adverse sustainability impacts - such as on biodiversity, natural resources, landscape character, </w:t>
            </w:r>
            <w:r w:rsidRPr="009F53D0">
              <w:rPr>
                <w:rFonts w:ascii="Arial" w:hAnsi="Arial" w:cs="Arial"/>
                <w:b/>
                <w:sz w:val="20"/>
                <w:szCs w:val="20"/>
                <w:u w:val="single"/>
              </w:rPr>
              <w:t>the</w:t>
            </w:r>
            <w:r w:rsidRPr="009F53D0">
              <w:rPr>
                <w:rFonts w:ascii="Arial" w:hAnsi="Arial" w:cs="Arial"/>
                <w:sz w:val="20"/>
                <w:szCs w:val="20"/>
              </w:rPr>
              <w:t xml:space="preserve"> conservation of heritage assets, and </w:t>
            </w:r>
            <w:r w:rsidRPr="009F53D0">
              <w:rPr>
                <w:rFonts w:ascii="Arial" w:hAnsi="Arial" w:cs="Arial"/>
                <w:b/>
                <w:sz w:val="20"/>
                <w:szCs w:val="20"/>
                <w:u w:val="single"/>
              </w:rPr>
              <w:t>through</w:t>
            </w:r>
            <w:r w:rsidRPr="009F53D0">
              <w:rPr>
                <w:rFonts w:ascii="Arial" w:hAnsi="Arial" w:cs="Arial"/>
                <w:sz w:val="20"/>
                <w:szCs w:val="20"/>
                <w:u w:val="single"/>
              </w:rPr>
              <w:t xml:space="preserve"> </w:t>
            </w:r>
            <w:r w:rsidRPr="009F53D0">
              <w:rPr>
                <w:rFonts w:ascii="Arial" w:hAnsi="Arial" w:cs="Arial"/>
                <w:b/>
                <w:sz w:val="20"/>
                <w:szCs w:val="20"/>
                <w:u w:val="single"/>
              </w:rPr>
              <w:t>the creation of un</w:t>
            </w:r>
            <w:r w:rsidRPr="009F53D0">
              <w:rPr>
                <w:rFonts w:ascii="Arial" w:hAnsi="Arial" w:cs="Arial"/>
                <w:sz w:val="20"/>
                <w:szCs w:val="20"/>
              </w:rPr>
              <w:t>sustainable patterns of development.</w:t>
            </w:r>
          </w:p>
        </w:tc>
        <w:tc>
          <w:tcPr>
            <w:tcW w:w="1984" w:type="dxa"/>
            <w:shd w:val="clear" w:color="auto" w:fill="auto"/>
          </w:tcPr>
          <w:p w:rsidR="002B580F" w:rsidRPr="009F53D0" w:rsidRDefault="002B580F" w:rsidP="00B704B8">
            <w:pPr>
              <w:spacing w:before="40" w:after="60" w:line="276" w:lineRule="auto"/>
              <w:rPr>
                <w:rFonts w:ascii="Arial" w:hAnsi="Arial" w:cs="Arial"/>
                <w:sz w:val="20"/>
                <w:szCs w:val="20"/>
              </w:rPr>
            </w:pPr>
            <w:r w:rsidRPr="009F53D0">
              <w:rPr>
                <w:rFonts w:ascii="Arial" w:hAnsi="Arial" w:cs="Arial"/>
                <w:sz w:val="20"/>
                <w:szCs w:val="20"/>
              </w:rPr>
              <w:t>LP2</w:t>
            </w:r>
            <w:r w:rsidR="00953E55" w:rsidRPr="009F53D0">
              <w:rPr>
                <w:rFonts w:ascii="Arial" w:hAnsi="Arial" w:cs="Arial"/>
                <w:sz w:val="20"/>
                <w:szCs w:val="20"/>
              </w:rPr>
              <w:t>1 / 2</w:t>
            </w:r>
            <w:r w:rsidRPr="009F53D0">
              <w:rPr>
                <w:rFonts w:ascii="Arial" w:hAnsi="Arial" w:cs="Arial"/>
                <w:sz w:val="20"/>
                <w:szCs w:val="20"/>
              </w:rPr>
              <w:t>3; clarity</w:t>
            </w:r>
          </w:p>
        </w:tc>
      </w:tr>
      <w:tr w:rsidR="002B580F" w:rsidRPr="009F53D0" w:rsidTr="008B6136">
        <w:tc>
          <w:tcPr>
            <w:tcW w:w="1414" w:type="dxa"/>
            <w:shd w:val="clear" w:color="auto" w:fill="auto"/>
          </w:tcPr>
          <w:p w:rsidR="002B580F" w:rsidRPr="009F53D0" w:rsidRDefault="007E4B9C" w:rsidP="00415587">
            <w:pPr>
              <w:spacing w:before="40" w:after="60" w:line="276" w:lineRule="auto"/>
              <w:rPr>
                <w:rFonts w:ascii="Arial" w:hAnsi="Arial" w:cs="Arial"/>
                <w:sz w:val="20"/>
                <w:szCs w:val="20"/>
              </w:rPr>
            </w:pPr>
            <w:r w:rsidRPr="009F53D0">
              <w:rPr>
                <w:rFonts w:ascii="Arial" w:hAnsi="Arial" w:cs="Arial"/>
                <w:sz w:val="20"/>
                <w:szCs w:val="20"/>
              </w:rPr>
              <w:t>NE6</w:t>
            </w:r>
            <w:r w:rsidR="00CA353D" w:rsidRPr="009F53D0">
              <w:rPr>
                <w:rFonts w:ascii="Arial" w:hAnsi="Arial" w:cs="Arial"/>
                <w:sz w:val="20"/>
                <w:szCs w:val="20"/>
              </w:rPr>
              <w:t xml:space="preserve"> </w:t>
            </w:r>
            <w:r w:rsidR="007338A5" w:rsidRPr="009F53D0">
              <w:rPr>
                <w:rFonts w:ascii="Arial" w:hAnsi="Arial" w:cs="Arial"/>
                <w:sz w:val="20"/>
                <w:szCs w:val="20"/>
              </w:rPr>
              <w:t>(</w:t>
            </w:r>
            <w:r w:rsidR="00CA353D" w:rsidRPr="009F53D0">
              <w:rPr>
                <w:rFonts w:ascii="Arial" w:hAnsi="Arial" w:cs="Arial"/>
                <w:sz w:val="20"/>
                <w:szCs w:val="20"/>
              </w:rPr>
              <w:t>as amended by the Inspector in his report</w:t>
            </w:r>
            <w:r w:rsidR="007338A5" w:rsidRPr="009F53D0">
              <w:rPr>
                <w:rFonts w:ascii="Arial" w:hAnsi="Arial" w:cs="Arial"/>
                <w:sz w:val="20"/>
                <w:szCs w:val="20"/>
              </w:rPr>
              <w:t>)</w:t>
            </w:r>
          </w:p>
        </w:tc>
        <w:tc>
          <w:tcPr>
            <w:tcW w:w="5885" w:type="dxa"/>
            <w:shd w:val="clear" w:color="auto" w:fill="auto"/>
          </w:tcPr>
          <w:p w:rsidR="007E4B9C" w:rsidRPr="009F53D0" w:rsidRDefault="007E4B9C" w:rsidP="00415587">
            <w:pPr>
              <w:spacing w:before="40" w:after="60" w:line="276" w:lineRule="auto"/>
              <w:rPr>
                <w:rFonts w:ascii="Arial" w:hAnsi="Arial" w:cs="Arial"/>
                <w:sz w:val="20"/>
                <w:szCs w:val="20"/>
              </w:rPr>
            </w:pPr>
            <w:r w:rsidRPr="009F53D0">
              <w:rPr>
                <w:rFonts w:ascii="Arial" w:hAnsi="Arial" w:cs="Arial"/>
                <w:sz w:val="20"/>
                <w:szCs w:val="20"/>
              </w:rPr>
              <w:t>If the High Speed Rail (London-West Midlands) Bill is enacted, the Council, when considering requests for approval in respect of HS2 works under the special planning provisions established by the Act, will seek appropriate mitigation of any significant environmental effects of HS2 on the natural environment, businesses and residents of the district subject to the requirements of the Act.</w:t>
            </w:r>
          </w:p>
        </w:tc>
        <w:tc>
          <w:tcPr>
            <w:tcW w:w="5885" w:type="dxa"/>
            <w:shd w:val="clear" w:color="auto" w:fill="auto"/>
          </w:tcPr>
          <w:p w:rsidR="002B580F" w:rsidRPr="009F53D0" w:rsidRDefault="007E4B9C" w:rsidP="00415587">
            <w:pPr>
              <w:spacing w:before="40" w:after="60" w:line="276" w:lineRule="auto"/>
              <w:rPr>
                <w:rFonts w:ascii="Arial" w:hAnsi="Arial" w:cs="Arial"/>
                <w:sz w:val="20"/>
                <w:szCs w:val="20"/>
              </w:rPr>
            </w:pPr>
            <w:r w:rsidRPr="009F53D0">
              <w:rPr>
                <w:rFonts w:ascii="Arial" w:hAnsi="Arial" w:cs="Arial"/>
                <w:strike/>
                <w:sz w:val="20"/>
                <w:szCs w:val="20"/>
              </w:rPr>
              <w:t>If the High Speed Rail (London-West Midlands) Bill is enacted,</w:t>
            </w:r>
            <w:r w:rsidRPr="009F53D0">
              <w:rPr>
                <w:rFonts w:ascii="Arial" w:hAnsi="Arial" w:cs="Arial"/>
                <w:sz w:val="20"/>
                <w:szCs w:val="20"/>
              </w:rPr>
              <w:t xml:space="preserve"> </w:t>
            </w:r>
            <w:r w:rsidRPr="009F53D0">
              <w:rPr>
                <w:rFonts w:ascii="Arial" w:hAnsi="Arial" w:cs="Arial"/>
                <w:b/>
                <w:sz w:val="20"/>
                <w:szCs w:val="20"/>
              </w:rPr>
              <w:t>T</w:t>
            </w:r>
            <w:r w:rsidRPr="009F53D0">
              <w:rPr>
                <w:rFonts w:ascii="Arial" w:hAnsi="Arial" w:cs="Arial"/>
                <w:sz w:val="20"/>
                <w:szCs w:val="20"/>
              </w:rPr>
              <w:t>he Council, when considering requests for approval in respect of HS2 works under the special planning provisions established by the Act, will seek appropriate mitigation of any significant environmental effects of HS2 on the natural environment, businesses and residents of the district subject to the requirements of the Act.</w:t>
            </w:r>
          </w:p>
        </w:tc>
        <w:tc>
          <w:tcPr>
            <w:tcW w:w="1984" w:type="dxa"/>
            <w:shd w:val="clear" w:color="auto" w:fill="auto"/>
          </w:tcPr>
          <w:p w:rsidR="002B580F" w:rsidRPr="009F53D0" w:rsidRDefault="007E4B9C" w:rsidP="00B704B8">
            <w:pPr>
              <w:spacing w:before="40" w:after="60" w:line="276" w:lineRule="auto"/>
              <w:rPr>
                <w:rFonts w:ascii="Arial" w:hAnsi="Arial" w:cs="Arial"/>
                <w:sz w:val="20"/>
                <w:szCs w:val="20"/>
              </w:rPr>
            </w:pPr>
            <w:r w:rsidRPr="009F53D0">
              <w:rPr>
                <w:rFonts w:ascii="Arial" w:hAnsi="Arial" w:cs="Arial"/>
                <w:sz w:val="20"/>
                <w:szCs w:val="20"/>
              </w:rPr>
              <w:t>Update</w:t>
            </w:r>
            <w:r w:rsidR="00253D34" w:rsidRPr="009F53D0">
              <w:rPr>
                <w:rFonts w:ascii="Arial" w:hAnsi="Arial" w:cs="Arial"/>
                <w:sz w:val="20"/>
                <w:szCs w:val="20"/>
              </w:rPr>
              <w:t xml:space="preserve"> </w:t>
            </w:r>
          </w:p>
        </w:tc>
      </w:tr>
      <w:tr w:rsidR="007E4B9C" w:rsidRPr="009F53D0" w:rsidTr="008B6136">
        <w:tc>
          <w:tcPr>
            <w:tcW w:w="1414" w:type="dxa"/>
            <w:shd w:val="clear" w:color="auto" w:fill="auto"/>
          </w:tcPr>
          <w:p w:rsidR="007E4B9C" w:rsidRPr="00515B6A" w:rsidRDefault="00CA353D" w:rsidP="00415587">
            <w:pPr>
              <w:spacing w:before="40" w:after="60" w:line="276" w:lineRule="auto"/>
              <w:rPr>
                <w:rFonts w:ascii="Arial" w:hAnsi="Arial" w:cs="Arial"/>
                <w:sz w:val="20"/>
                <w:szCs w:val="20"/>
              </w:rPr>
            </w:pPr>
            <w:r w:rsidRPr="00515B6A">
              <w:rPr>
                <w:rFonts w:ascii="Arial" w:hAnsi="Arial" w:cs="Arial"/>
                <w:sz w:val="20"/>
                <w:szCs w:val="20"/>
              </w:rPr>
              <w:t xml:space="preserve">Paragraphs 5.200 – 5.202 </w:t>
            </w:r>
            <w:r w:rsidR="007338A5" w:rsidRPr="00515B6A">
              <w:rPr>
                <w:rFonts w:ascii="Arial" w:hAnsi="Arial" w:cs="Arial"/>
                <w:sz w:val="20"/>
                <w:szCs w:val="20"/>
              </w:rPr>
              <w:t>(</w:t>
            </w:r>
            <w:r w:rsidRPr="00515B6A">
              <w:rPr>
                <w:rFonts w:ascii="Arial" w:hAnsi="Arial" w:cs="Arial"/>
                <w:sz w:val="20"/>
                <w:szCs w:val="20"/>
              </w:rPr>
              <w:t>as amended by the Inspector in his report</w:t>
            </w:r>
            <w:r w:rsidR="007338A5" w:rsidRPr="00515B6A">
              <w:rPr>
                <w:rFonts w:ascii="Arial" w:hAnsi="Arial" w:cs="Arial"/>
                <w:sz w:val="20"/>
                <w:szCs w:val="20"/>
              </w:rPr>
              <w:t>)</w:t>
            </w:r>
          </w:p>
        </w:tc>
        <w:tc>
          <w:tcPr>
            <w:tcW w:w="5885" w:type="dxa"/>
            <w:shd w:val="clear" w:color="auto" w:fill="auto"/>
          </w:tcPr>
          <w:p w:rsidR="007E4B9C" w:rsidRPr="009F53D0" w:rsidRDefault="00253D34" w:rsidP="00415587">
            <w:pPr>
              <w:spacing w:before="40" w:after="60" w:line="276" w:lineRule="auto"/>
              <w:ind w:left="563" w:hanging="563"/>
              <w:rPr>
                <w:rFonts w:ascii="Arial" w:hAnsi="Arial" w:cs="Arial"/>
                <w:sz w:val="20"/>
                <w:szCs w:val="20"/>
              </w:rPr>
            </w:pPr>
            <w:r w:rsidRPr="009F53D0">
              <w:rPr>
                <w:rFonts w:ascii="Arial" w:hAnsi="Arial" w:cs="Arial"/>
                <w:sz w:val="20"/>
                <w:szCs w:val="20"/>
              </w:rPr>
              <w:t xml:space="preserve">5.200 </w:t>
            </w:r>
            <w:r w:rsidR="007E4B9C" w:rsidRPr="009F53D0">
              <w:rPr>
                <w:rFonts w:ascii="Arial" w:hAnsi="Arial" w:cs="Arial"/>
                <w:sz w:val="20"/>
                <w:szCs w:val="20"/>
              </w:rPr>
              <w:t>The powers to build and operate HS2 are being sought through the High Speed Rail (London - West Midlands) Bill. This Bill seeks deemed planning permission for the railway and associated works and hence the planning authority for HS2 is Parliament. Therefore, matters of principle relating to the railway and the mitigation of the effects of construction and operation will be determined by Parliament.</w:t>
            </w:r>
          </w:p>
          <w:p w:rsidR="007E4B9C" w:rsidRPr="009F53D0" w:rsidRDefault="00253D34" w:rsidP="00415587">
            <w:pPr>
              <w:spacing w:before="40" w:after="60" w:line="276" w:lineRule="auto"/>
              <w:ind w:left="563" w:hanging="563"/>
              <w:rPr>
                <w:rFonts w:ascii="Arial" w:hAnsi="Arial" w:cs="Arial"/>
                <w:sz w:val="20"/>
                <w:szCs w:val="20"/>
              </w:rPr>
            </w:pPr>
            <w:r w:rsidRPr="009F53D0">
              <w:rPr>
                <w:rFonts w:ascii="Arial" w:hAnsi="Arial" w:cs="Arial"/>
                <w:sz w:val="20"/>
                <w:szCs w:val="20"/>
              </w:rPr>
              <w:lastRenderedPageBreak/>
              <w:t xml:space="preserve">5.201 </w:t>
            </w:r>
            <w:r w:rsidR="007E4B9C" w:rsidRPr="009F53D0">
              <w:rPr>
                <w:rFonts w:ascii="Arial" w:hAnsi="Arial" w:cs="Arial"/>
                <w:sz w:val="20"/>
                <w:szCs w:val="20"/>
              </w:rPr>
              <w:t>The HS2 Bill, when enacted, will establish a special planning regime for the approval of certain details including the design and external appearance of works including buildings and earthworks. Warwick District Council will be the determining authority for these approvals (subject to appeal) and the Warwick District Local Plan will be material to their determination insofar as it is material to the matter for approval and the grounds specified in the HS2 Bill for the consideration of that matter. The special planning regime put in place by the HS2 Bill is similar to those contained in the Crossrail Act and Channel Tunnel Rail Link Act.</w:t>
            </w:r>
          </w:p>
          <w:p w:rsidR="007E4B9C" w:rsidRPr="009F53D0" w:rsidRDefault="00253D34" w:rsidP="00415587">
            <w:pPr>
              <w:spacing w:before="40" w:after="60" w:line="276" w:lineRule="auto"/>
              <w:ind w:left="563" w:hanging="563"/>
              <w:rPr>
                <w:rFonts w:ascii="Arial" w:hAnsi="Arial" w:cs="Arial"/>
                <w:sz w:val="20"/>
                <w:szCs w:val="20"/>
              </w:rPr>
            </w:pPr>
            <w:r w:rsidRPr="009F53D0">
              <w:rPr>
                <w:rFonts w:ascii="Arial" w:hAnsi="Arial" w:cs="Arial"/>
                <w:sz w:val="20"/>
                <w:szCs w:val="20"/>
              </w:rPr>
              <w:t xml:space="preserve">5.202 </w:t>
            </w:r>
            <w:r w:rsidR="007E4B9C" w:rsidRPr="009F53D0">
              <w:rPr>
                <w:rFonts w:ascii="Arial" w:hAnsi="Arial" w:cs="Arial"/>
                <w:sz w:val="20"/>
                <w:szCs w:val="20"/>
              </w:rPr>
              <w:t>When considering requests for approval under the special planning regime Warwick District will, within the provisions of the HS2 Act, seek appropriate mitigation.</w:t>
            </w:r>
          </w:p>
        </w:tc>
        <w:tc>
          <w:tcPr>
            <w:tcW w:w="5885" w:type="dxa"/>
            <w:shd w:val="clear" w:color="auto" w:fill="auto"/>
          </w:tcPr>
          <w:p w:rsidR="007E4B9C" w:rsidRPr="009F53D0" w:rsidRDefault="00253D34" w:rsidP="00415587">
            <w:pPr>
              <w:spacing w:before="40" w:after="60" w:line="276" w:lineRule="auto"/>
              <w:ind w:left="601" w:hanging="645"/>
              <w:rPr>
                <w:rFonts w:ascii="Arial" w:hAnsi="Arial" w:cs="Arial"/>
                <w:sz w:val="20"/>
                <w:szCs w:val="20"/>
              </w:rPr>
            </w:pPr>
            <w:r w:rsidRPr="009F53D0">
              <w:rPr>
                <w:rFonts w:ascii="Arial" w:hAnsi="Arial" w:cs="Arial"/>
                <w:sz w:val="20"/>
                <w:szCs w:val="20"/>
              </w:rPr>
              <w:lastRenderedPageBreak/>
              <w:t xml:space="preserve">5.200 </w:t>
            </w:r>
            <w:r w:rsidR="007E4B9C" w:rsidRPr="009F53D0">
              <w:rPr>
                <w:rFonts w:ascii="Arial" w:hAnsi="Arial" w:cs="Arial"/>
                <w:sz w:val="20"/>
                <w:szCs w:val="20"/>
              </w:rPr>
              <w:t xml:space="preserve">The powers to build and operate HS2 are </w:t>
            </w:r>
            <w:r w:rsidR="007E4B9C" w:rsidRPr="009F53D0">
              <w:rPr>
                <w:rFonts w:ascii="Arial" w:hAnsi="Arial" w:cs="Arial"/>
                <w:strike/>
                <w:sz w:val="20"/>
                <w:szCs w:val="20"/>
              </w:rPr>
              <w:t>being sought through</w:t>
            </w:r>
            <w:r w:rsidR="007E4B9C" w:rsidRPr="009F53D0">
              <w:rPr>
                <w:rFonts w:ascii="Arial" w:hAnsi="Arial" w:cs="Arial"/>
                <w:sz w:val="20"/>
                <w:szCs w:val="20"/>
              </w:rPr>
              <w:t xml:space="preserve"> </w:t>
            </w:r>
            <w:r w:rsidR="007338A5" w:rsidRPr="009F53D0">
              <w:rPr>
                <w:rFonts w:ascii="Arial" w:hAnsi="Arial" w:cs="Arial"/>
                <w:b/>
                <w:sz w:val="20"/>
                <w:szCs w:val="20"/>
                <w:u w:val="single"/>
              </w:rPr>
              <w:t>established in</w:t>
            </w:r>
            <w:r w:rsidR="007338A5" w:rsidRPr="009F53D0">
              <w:rPr>
                <w:rFonts w:ascii="Arial" w:hAnsi="Arial" w:cs="Arial"/>
                <w:sz w:val="20"/>
                <w:szCs w:val="20"/>
              </w:rPr>
              <w:t xml:space="preserve"> </w:t>
            </w:r>
            <w:r w:rsidR="007E4B9C" w:rsidRPr="009F53D0">
              <w:rPr>
                <w:rFonts w:ascii="Arial" w:hAnsi="Arial" w:cs="Arial"/>
                <w:sz w:val="20"/>
                <w:szCs w:val="20"/>
              </w:rPr>
              <w:t xml:space="preserve">the High Speed Rail (London - West Midlands) </w:t>
            </w:r>
            <w:r w:rsidR="007E4B9C" w:rsidRPr="009F53D0">
              <w:rPr>
                <w:rFonts w:ascii="Arial" w:hAnsi="Arial" w:cs="Arial"/>
                <w:strike/>
                <w:sz w:val="20"/>
                <w:szCs w:val="20"/>
              </w:rPr>
              <w:t xml:space="preserve">Bill </w:t>
            </w:r>
            <w:r w:rsidR="007E4B9C" w:rsidRPr="009F53D0">
              <w:rPr>
                <w:rFonts w:ascii="Arial" w:hAnsi="Arial" w:cs="Arial"/>
                <w:b/>
                <w:sz w:val="20"/>
                <w:szCs w:val="20"/>
                <w:u w:val="single"/>
              </w:rPr>
              <w:t>Act</w:t>
            </w:r>
            <w:r w:rsidR="007E4B9C" w:rsidRPr="009F53D0">
              <w:rPr>
                <w:rFonts w:ascii="Arial" w:hAnsi="Arial" w:cs="Arial"/>
                <w:sz w:val="20"/>
                <w:szCs w:val="20"/>
              </w:rPr>
              <w:t xml:space="preserve">. This </w:t>
            </w:r>
            <w:r w:rsidR="007E4B9C" w:rsidRPr="009F53D0">
              <w:rPr>
                <w:rFonts w:ascii="Arial" w:hAnsi="Arial" w:cs="Arial"/>
                <w:strike/>
                <w:sz w:val="20"/>
                <w:szCs w:val="20"/>
              </w:rPr>
              <w:t>Bill</w:t>
            </w:r>
            <w:r w:rsidR="007E4B9C" w:rsidRPr="009F53D0">
              <w:rPr>
                <w:rFonts w:ascii="Arial" w:hAnsi="Arial" w:cs="Arial"/>
                <w:sz w:val="20"/>
                <w:szCs w:val="20"/>
              </w:rPr>
              <w:t xml:space="preserve"> </w:t>
            </w:r>
            <w:r w:rsidR="007E4B9C" w:rsidRPr="009F53D0">
              <w:rPr>
                <w:rFonts w:ascii="Arial" w:hAnsi="Arial" w:cs="Arial"/>
                <w:b/>
                <w:sz w:val="20"/>
                <w:szCs w:val="20"/>
                <w:u w:val="single"/>
              </w:rPr>
              <w:t>Act</w:t>
            </w:r>
            <w:r w:rsidR="007E4B9C" w:rsidRPr="009F53D0">
              <w:rPr>
                <w:rFonts w:ascii="Arial" w:hAnsi="Arial" w:cs="Arial"/>
                <w:sz w:val="20"/>
                <w:szCs w:val="20"/>
              </w:rPr>
              <w:t xml:space="preserve"> </w:t>
            </w:r>
            <w:r w:rsidR="007E4B9C" w:rsidRPr="009F53D0">
              <w:rPr>
                <w:rFonts w:ascii="Arial" w:hAnsi="Arial" w:cs="Arial"/>
                <w:strike/>
                <w:sz w:val="20"/>
                <w:szCs w:val="20"/>
              </w:rPr>
              <w:t>seeks</w:t>
            </w:r>
            <w:r w:rsidR="007E4B9C" w:rsidRPr="009F53D0">
              <w:rPr>
                <w:rFonts w:ascii="Arial" w:hAnsi="Arial" w:cs="Arial"/>
                <w:sz w:val="20"/>
                <w:szCs w:val="20"/>
              </w:rPr>
              <w:t xml:space="preserve"> </w:t>
            </w:r>
            <w:r w:rsidR="007338A5" w:rsidRPr="009F53D0">
              <w:rPr>
                <w:rFonts w:ascii="Arial" w:hAnsi="Arial" w:cs="Arial"/>
                <w:b/>
                <w:sz w:val="20"/>
                <w:szCs w:val="20"/>
                <w:u w:val="single"/>
              </w:rPr>
              <w:t xml:space="preserve">gives </w:t>
            </w:r>
            <w:r w:rsidR="007E4B9C" w:rsidRPr="009F53D0">
              <w:rPr>
                <w:rFonts w:ascii="Arial" w:hAnsi="Arial" w:cs="Arial"/>
                <w:sz w:val="20"/>
                <w:szCs w:val="20"/>
              </w:rPr>
              <w:t xml:space="preserve">deemed planning permission for the railway and associated works and hence the planning authority for HS2 is Parliament. Therefore, matters of principle relating to the railway and the mitigation of the effects of construction and operation will be determined by </w:t>
            </w:r>
            <w:r w:rsidR="007E4B9C" w:rsidRPr="009F53D0">
              <w:rPr>
                <w:rFonts w:ascii="Arial" w:hAnsi="Arial" w:cs="Arial"/>
                <w:sz w:val="20"/>
                <w:szCs w:val="20"/>
              </w:rPr>
              <w:lastRenderedPageBreak/>
              <w:t>Parliament.</w:t>
            </w:r>
          </w:p>
          <w:p w:rsidR="007E4B9C" w:rsidRPr="009F53D0" w:rsidRDefault="00253D34" w:rsidP="00415587">
            <w:pPr>
              <w:spacing w:before="40" w:after="60" w:line="276" w:lineRule="auto"/>
              <w:ind w:left="601" w:hanging="601"/>
              <w:rPr>
                <w:rFonts w:ascii="Arial" w:hAnsi="Arial" w:cs="Arial"/>
                <w:sz w:val="20"/>
                <w:szCs w:val="20"/>
              </w:rPr>
            </w:pPr>
            <w:r w:rsidRPr="009F53D0">
              <w:rPr>
                <w:rFonts w:ascii="Arial" w:hAnsi="Arial" w:cs="Arial"/>
                <w:sz w:val="20"/>
                <w:szCs w:val="20"/>
              </w:rPr>
              <w:t xml:space="preserve">5.201 </w:t>
            </w:r>
            <w:r w:rsidR="007E4B9C" w:rsidRPr="009F53D0">
              <w:rPr>
                <w:rFonts w:ascii="Arial" w:hAnsi="Arial" w:cs="Arial"/>
                <w:sz w:val="20"/>
                <w:szCs w:val="20"/>
              </w:rPr>
              <w:t xml:space="preserve">The HS2 </w:t>
            </w:r>
            <w:r w:rsidR="007E4B9C" w:rsidRPr="009F53D0">
              <w:rPr>
                <w:rFonts w:ascii="Arial" w:hAnsi="Arial" w:cs="Arial"/>
                <w:strike/>
                <w:sz w:val="20"/>
                <w:szCs w:val="20"/>
              </w:rPr>
              <w:t>Bill, when enacted</w:t>
            </w:r>
            <w:r w:rsidR="007E4B9C" w:rsidRPr="009F53D0">
              <w:rPr>
                <w:rFonts w:ascii="Arial" w:hAnsi="Arial" w:cs="Arial"/>
                <w:sz w:val="20"/>
                <w:szCs w:val="20"/>
              </w:rPr>
              <w:t xml:space="preserve"> </w:t>
            </w:r>
            <w:r w:rsidR="007E4B9C" w:rsidRPr="009F53D0">
              <w:rPr>
                <w:rFonts w:ascii="Arial" w:hAnsi="Arial" w:cs="Arial"/>
                <w:b/>
                <w:sz w:val="20"/>
                <w:szCs w:val="20"/>
                <w:u w:val="single"/>
              </w:rPr>
              <w:t>Act</w:t>
            </w:r>
            <w:r w:rsidR="007E4B9C" w:rsidRPr="009F53D0">
              <w:rPr>
                <w:rFonts w:ascii="Arial" w:hAnsi="Arial" w:cs="Arial"/>
                <w:sz w:val="20"/>
                <w:szCs w:val="20"/>
              </w:rPr>
              <w:t xml:space="preserve"> </w:t>
            </w:r>
            <w:r w:rsidR="007E4B9C" w:rsidRPr="009F53D0">
              <w:rPr>
                <w:rFonts w:ascii="Arial" w:hAnsi="Arial" w:cs="Arial"/>
                <w:strike/>
                <w:sz w:val="20"/>
                <w:szCs w:val="20"/>
              </w:rPr>
              <w:t>will</w:t>
            </w:r>
            <w:r w:rsidR="007E4B9C" w:rsidRPr="009F53D0">
              <w:rPr>
                <w:rFonts w:ascii="Arial" w:hAnsi="Arial" w:cs="Arial"/>
                <w:sz w:val="20"/>
                <w:szCs w:val="20"/>
              </w:rPr>
              <w:t xml:space="preserve"> establish</w:t>
            </w:r>
            <w:r w:rsidR="007E4B9C" w:rsidRPr="009F53D0">
              <w:rPr>
                <w:rFonts w:ascii="Arial" w:hAnsi="Arial" w:cs="Arial"/>
                <w:b/>
                <w:sz w:val="20"/>
                <w:szCs w:val="20"/>
                <w:u w:val="single"/>
              </w:rPr>
              <w:t>es</w:t>
            </w:r>
            <w:r w:rsidR="007E4B9C" w:rsidRPr="009F53D0">
              <w:rPr>
                <w:rFonts w:ascii="Arial" w:hAnsi="Arial" w:cs="Arial"/>
                <w:sz w:val="20"/>
                <w:szCs w:val="20"/>
              </w:rPr>
              <w:t xml:space="preserve"> a special planning regime for the approval of certain details including the design and external appearance of works including buildings and earthworks</w:t>
            </w:r>
            <w:r w:rsidR="00CA353D" w:rsidRPr="009F53D0">
              <w:rPr>
                <w:rFonts w:ascii="Arial" w:hAnsi="Arial" w:cs="Arial"/>
                <w:sz w:val="20"/>
                <w:szCs w:val="20"/>
              </w:rPr>
              <w:t xml:space="preserve"> </w:t>
            </w:r>
            <w:r w:rsidR="00CA353D" w:rsidRPr="009F53D0">
              <w:rPr>
                <w:rFonts w:ascii="Arial" w:hAnsi="Arial" w:cs="Arial"/>
                <w:b/>
                <w:sz w:val="20"/>
                <w:szCs w:val="20"/>
                <w:u w:val="single"/>
              </w:rPr>
              <w:t>(under Schedule 17)</w:t>
            </w:r>
            <w:r w:rsidR="007E4B9C" w:rsidRPr="009F53D0">
              <w:rPr>
                <w:rFonts w:ascii="Arial" w:hAnsi="Arial" w:cs="Arial"/>
                <w:sz w:val="20"/>
                <w:szCs w:val="20"/>
              </w:rPr>
              <w:t xml:space="preserve">. Warwick District Council will be the determining authority for these approvals (subject to appeal) and the Warwick District Local Plan will be material to their determination insofar as it is material to the matter for approval and the grounds specified in the HS2 </w:t>
            </w:r>
            <w:r w:rsidR="007E4B9C" w:rsidRPr="009F53D0">
              <w:rPr>
                <w:rFonts w:ascii="Arial" w:hAnsi="Arial" w:cs="Arial"/>
                <w:strike/>
                <w:sz w:val="20"/>
                <w:szCs w:val="20"/>
              </w:rPr>
              <w:t>Bill</w:t>
            </w:r>
            <w:r w:rsidR="007E4B9C" w:rsidRPr="009F53D0">
              <w:rPr>
                <w:rFonts w:ascii="Arial" w:hAnsi="Arial" w:cs="Arial"/>
                <w:sz w:val="20"/>
                <w:szCs w:val="20"/>
              </w:rPr>
              <w:t xml:space="preserve"> </w:t>
            </w:r>
            <w:r w:rsidR="007E4B9C" w:rsidRPr="009F53D0">
              <w:rPr>
                <w:rFonts w:ascii="Arial" w:hAnsi="Arial" w:cs="Arial"/>
                <w:b/>
                <w:sz w:val="20"/>
                <w:szCs w:val="20"/>
                <w:u w:val="single"/>
              </w:rPr>
              <w:t>Act</w:t>
            </w:r>
            <w:r w:rsidR="007E4B9C" w:rsidRPr="009F53D0">
              <w:rPr>
                <w:rFonts w:ascii="Arial" w:hAnsi="Arial" w:cs="Arial"/>
                <w:sz w:val="20"/>
                <w:szCs w:val="20"/>
              </w:rPr>
              <w:t xml:space="preserve"> for the consideration of that matter. The special planning regime put in place by the HS2 </w:t>
            </w:r>
            <w:r w:rsidR="007E4B9C" w:rsidRPr="009F53D0">
              <w:rPr>
                <w:rFonts w:ascii="Arial" w:hAnsi="Arial" w:cs="Arial"/>
                <w:strike/>
                <w:sz w:val="20"/>
                <w:szCs w:val="20"/>
              </w:rPr>
              <w:t>Bill</w:t>
            </w:r>
            <w:r w:rsidR="007E4B9C" w:rsidRPr="009F53D0">
              <w:rPr>
                <w:rFonts w:ascii="Arial" w:hAnsi="Arial" w:cs="Arial"/>
                <w:sz w:val="20"/>
                <w:szCs w:val="20"/>
              </w:rPr>
              <w:t xml:space="preserve"> </w:t>
            </w:r>
            <w:r w:rsidR="007E4B9C" w:rsidRPr="009F53D0">
              <w:rPr>
                <w:rFonts w:ascii="Arial" w:hAnsi="Arial" w:cs="Arial"/>
                <w:b/>
                <w:sz w:val="20"/>
                <w:szCs w:val="20"/>
                <w:u w:val="single"/>
              </w:rPr>
              <w:t>Act</w:t>
            </w:r>
            <w:r w:rsidR="007E4B9C" w:rsidRPr="009F53D0">
              <w:rPr>
                <w:rFonts w:ascii="Arial" w:hAnsi="Arial" w:cs="Arial"/>
                <w:sz w:val="20"/>
                <w:szCs w:val="20"/>
              </w:rPr>
              <w:t xml:space="preserve"> is similar to those contained in the Crossrail Act and Channel Tunnel Rail Link Act.</w:t>
            </w:r>
          </w:p>
          <w:p w:rsidR="007E4B9C" w:rsidRPr="009F53D0" w:rsidRDefault="00253D34" w:rsidP="00415587">
            <w:pPr>
              <w:spacing w:before="40" w:after="60" w:line="276" w:lineRule="auto"/>
              <w:ind w:left="665" w:hanging="665"/>
              <w:rPr>
                <w:rFonts w:ascii="Arial" w:hAnsi="Arial" w:cs="Arial"/>
                <w:sz w:val="20"/>
                <w:szCs w:val="20"/>
              </w:rPr>
            </w:pPr>
            <w:proofErr w:type="gramStart"/>
            <w:r w:rsidRPr="009F53D0">
              <w:rPr>
                <w:rFonts w:ascii="Arial" w:hAnsi="Arial" w:cs="Arial"/>
                <w:sz w:val="20"/>
                <w:szCs w:val="20"/>
              </w:rPr>
              <w:t xml:space="preserve">5.202 </w:t>
            </w:r>
            <w:r w:rsidR="00341C62" w:rsidRPr="009F53D0">
              <w:rPr>
                <w:rFonts w:ascii="Arial" w:hAnsi="Arial" w:cs="Arial"/>
                <w:sz w:val="20"/>
                <w:szCs w:val="20"/>
              </w:rPr>
              <w:t xml:space="preserve"> </w:t>
            </w:r>
            <w:r w:rsidR="007E4B9C" w:rsidRPr="009F53D0">
              <w:rPr>
                <w:rFonts w:ascii="Arial" w:hAnsi="Arial" w:cs="Arial"/>
                <w:sz w:val="20"/>
                <w:szCs w:val="20"/>
              </w:rPr>
              <w:t>When</w:t>
            </w:r>
            <w:proofErr w:type="gramEnd"/>
            <w:r w:rsidR="007E4B9C" w:rsidRPr="009F53D0">
              <w:rPr>
                <w:rFonts w:ascii="Arial" w:hAnsi="Arial" w:cs="Arial"/>
                <w:sz w:val="20"/>
                <w:szCs w:val="20"/>
              </w:rPr>
              <w:t xml:space="preserve"> considering requests for approval under the special planning regime</w:t>
            </w:r>
            <w:r w:rsidR="00CA353D" w:rsidRPr="009F53D0">
              <w:rPr>
                <w:rFonts w:ascii="Arial" w:hAnsi="Arial" w:cs="Arial"/>
                <w:sz w:val="20"/>
                <w:szCs w:val="20"/>
              </w:rPr>
              <w:t>,</w:t>
            </w:r>
            <w:r w:rsidR="007E4B9C" w:rsidRPr="009F53D0">
              <w:rPr>
                <w:rFonts w:ascii="Arial" w:hAnsi="Arial" w:cs="Arial"/>
                <w:sz w:val="20"/>
                <w:szCs w:val="20"/>
              </w:rPr>
              <w:t xml:space="preserve"> Warwick District will, within the provisions of the </w:t>
            </w:r>
            <w:r w:rsidR="007E4B9C" w:rsidRPr="009F53D0">
              <w:rPr>
                <w:rFonts w:ascii="Arial" w:hAnsi="Arial" w:cs="Arial"/>
                <w:strike/>
                <w:sz w:val="20"/>
                <w:szCs w:val="20"/>
              </w:rPr>
              <w:t>HS2</w:t>
            </w:r>
            <w:r w:rsidR="007E4B9C" w:rsidRPr="009F53D0">
              <w:rPr>
                <w:rFonts w:ascii="Arial" w:hAnsi="Arial" w:cs="Arial"/>
                <w:sz w:val="20"/>
                <w:szCs w:val="20"/>
              </w:rPr>
              <w:t xml:space="preserve"> Act, seek appropriate mitigation.</w:t>
            </w:r>
          </w:p>
        </w:tc>
        <w:tc>
          <w:tcPr>
            <w:tcW w:w="1984" w:type="dxa"/>
            <w:shd w:val="clear" w:color="auto" w:fill="auto"/>
          </w:tcPr>
          <w:p w:rsidR="007E4B9C" w:rsidRPr="009F53D0" w:rsidRDefault="00CA353D" w:rsidP="00B704B8">
            <w:pPr>
              <w:spacing w:before="40" w:after="60" w:line="276" w:lineRule="auto"/>
              <w:rPr>
                <w:rFonts w:ascii="Arial" w:hAnsi="Arial" w:cs="Arial"/>
                <w:sz w:val="20"/>
                <w:szCs w:val="20"/>
              </w:rPr>
            </w:pPr>
            <w:r w:rsidRPr="009F53D0">
              <w:rPr>
                <w:rFonts w:ascii="Arial" w:hAnsi="Arial" w:cs="Arial"/>
                <w:sz w:val="20"/>
                <w:szCs w:val="20"/>
              </w:rPr>
              <w:lastRenderedPageBreak/>
              <w:t xml:space="preserve">Update </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lastRenderedPageBreak/>
              <w:t>5.203</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Detailed information will need to be submitted to the Canal and River Trust …</w:t>
            </w:r>
          </w:p>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 This must be done when a planning application is submitted for development. </w:t>
            </w:r>
            <w:r w:rsidR="00953E55" w:rsidRPr="009F53D0">
              <w:rPr>
                <w:rFonts w:ascii="Arial" w:hAnsi="Arial" w:cs="Arial"/>
                <w:sz w:val="20"/>
                <w:szCs w:val="20"/>
              </w:rPr>
              <w:t>Advice of the Environment Agency may also be required.</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 Detailed information will need to be submitted to the Canal </w:t>
            </w:r>
            <w:r w:rsidRPr="009F53D0">
              <w:rPr>
                <w:rFonts w:ascii="Arial" w:hAnsi="Arial" w:cs="Arial"/>
                <w:sz w:val="20"/>
                <w:szCs w:val="20"/>
                <w:u w:val="single"/>
              </w:rPr>
              <w:t>&amp;</w:t>
            </w:r>
            <w:r w:rsidRPr="009F53D0">
              <w:rPr>
                <w:rFonts w:ascii="Arial" w:hAnsi="Arial" w:cs="Arial"/>
                <w:strike/>
                <w:sz w:val="20"/>
                <w:szCs w:val="20"/>
              </w:rPr>
              <w:t>and</w:t>
            </w:r>
            <w:r w:rsidRPr="009F53D0">
              <w:rPr>
                <w:rFonts w:ascii="Arial" w:hAnsi="Arial" w:cs="Arial"/>
                <w:sz w:val="20"/>
                <w:szCs w:val="20"/>
              </w:rPr>
              <w:t xml:space="preserve"> River Trust …</w:t>
            </w:r>
          </w:p>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 This must be </w:t>
            </w:r>
            <w:r w:rsidRPr="009C7E8B">
              <w:rPr>
                <w:rFonts w:ascii="Arial" w:hAnsi="Arial" w:cs="Arial"/>
                <w:strike/>
                <w:sz w:val="20"/>
                <w:szCs w:val="20"/>
              </w:rPr>
              <w:t>done</w:t>
            </w:r>
            <w:r w:rsidRPr="009F53D0">
              <w:rPr>
                <w:rFonts w:ascii="Arial" w:hAnsi="Arial" w:cs="Arial"/>
                <w:strike/>
                <w:sz w:val="20"/>
                <w:szCs w:val="20"/>
              </w:rPr>
              <w:t xml:space="preserve"> when a planning application is submitted for development</w:t>
            </w:r>
            <w:r w:rsidRPr="009F53D0">
              <w:rPr>
                <w:rFonts w:ascii="Arial" w:hAnsi="Arial" w:cs="Arial"/>
                <w:sz w:val="20"/>
                <w:szCs w:val="20"/>
              </w:rPr>
              <w:t xml:space="preserve"> </w:t>
            </w:r>
            <w:r w:rsidRPr="009F53D0">
              <w:rPr>
                <w:rFonts w:ascii="Arial" w:hAnsi="Arial" w:cs="Arial"/>
                <w:sz w:val="20"/>
                <w:szCs w:val="20"/>
                <w:u w:val="single"/>
              </w:rPr>
              <w:t>undertaken prior to the submission of a planning application for development</w:t>
            </w:r>
            <w:r w:rsidRPr="009F53D0">
              <w:rPr>
                <w:rFonts w:ascii="Arial" w:hAnsi="Arial" w:cs="Arial"/>
                <w:sz w:val="20"/>
                <w:szCs w:val="20"/>
              </w:rPr>
              <w:t xml:space="preserve">. </w:t>
            </w:r>
            <w:r w:rsidR="00953E55" w:rsidRPr="009F53D0">
              <w:rPr>
                <w:rFonts w:ascii="Arial" w:hAnsi="Arial" w:cs="Arial"/>
                <w:sz w:val="20"/>
                <w:szCs w:val="20"/>
              </w:rPr>
              <w:t xml:space="preserve">Advice </w:t>
            </w:r>
            <w:r w:rsidR="00953E55" w:rsidRPr="009F53D0">
              <w:rPr>
                <w:rFonts w:ascii="Arial" w:hAnsi="Arial" w:cs="Arial"/>
                <w:strike/>
                <w:sz w:val="20"/>
                <w:szCs w:val="20"/>
              </w:rPr>
              <w:t>of</w:t>
            </w:r>
            <w:r w:rsidR="00953E55" w:rsidRPr="009F53D0">
              <w:rPr>
                <w:rFonts w:ascii="Arial" w:hAnsi="Arial" w:cs="Arial"/>
                <w:sz w:val="20"/>
                <w:szCs w:val="20"/>
              </w:rPr>
              <w:t xml:space="preserve"> </w:t>
            </w:r>
            <w:r w:rsidR="00953E55" w:rsidRPr="009F53D0">
              <w:rPr>
                <w:rFonts w:ascii="Arial" w:hAnsi="Arial" w:cs="Arial"/>
                <w:b/>
                <w:sz w:val="20"/>
                <w:szCs w:val="20"/>
                <w:u w:val="single"/>
              </w:rPr>
              <w:t>from</w:t>
            </w:r>
            <w:r w:rsidR="00953E55" w:rsidRPr="009F53D0">
              <w:rPr>
                <w:rFonts w:ascii="Arial" w:hAnsi="Arial" w:cs="Arial"/>
                <w:sz w:val="20"/>
                <w:szCs w:val="20"/>
              </w:rPr>
              <w:t xml:space="preserve"> the Environment Agency may also be required.</w:t>
            </w:r>
          </w:p>
        </w:tc>
        <w:tc>
          <w:tcPr>
            <w:tcW w:w="1984" w:type="dxa"/>
            <w:shd w:val="clear" w:color="auto" w:fill="auto"/>
          </w:tcPr>
          <w:p w:rsidR="002B580F" w:rsidRDefault="002B580F" w:rsidP="00415587">
            <w:pPr>
              <w:spacing w:before="40" w:after="60" w:line="276" w:lineRule="auto"/>
              <w:rPr>
                <w:rFonts w:ascii="Arial" w:hAnsi="Arial" w:cs="Arial"/>
                <w:sz w:val="20"/>
                <w:szCs w:val="20"/>
              </w:rPr>
            </w:pPr>
            <w:r w:rsidRPr="009F53D0">
              <w:rPr>
                <w:rFonts w:ascii="Arial" w:hAnsi="Arial" w:cs="Arial"/>
                <w:sz w:val="20"/>
                <w:szCs w:val="20"/>
              </w:rPr>
              <w:t>LP23 minor changes</w:t>
            </w:r>
          </w:p>
          <w:p w:rsidR="00205F92" w:rsidRPr="009F53D0" w:rsidRDefault="00205F92" w:rsidP="009C7E8B">
            <w:pPr>
              <w:spacing w:before="40" w:after="60" w:line="276" w:lineRule="auto"/>
              <w:rPr>
                <w:rFonts w:ascii="Arial" w:hAnsi="Arial" w:cs="Arial"/>
                <w:sz w:val="20"/>
                <w:szCs w:val="20"/>
              </w:rPr>
            </w:pPr>
          </w:p>
        </w:tc>
      </w:tr>
      <w:tr w:rsidR="00953E55" w:rsidRPr="009F53D0" w:rsidTr="008B6136">
        <w:tc>
          <w:tcPr>
            <w:tcW w:w="1414" w:type="dxa"/>
            <w:shd w:val="clear" w:color="auto" w:fill="auto"/>
          </w:tcPr>
          <w:p w:rsidR="00953E55" w:rsidRPr="009F53D0" w:rsidRDefault="00953E55" w:rsidP="00415587">
            <w:pPr>
              <w:spacing w:before="40" w:after="60" w:line="276" w:lineRule="auto"/>
              <w:rPr>
                <w:rFonts w:ascii="Arial" w:hAnsi="Arial" w:cs="Arial"/>
                <w:sz w:val="20"/>
                <w:szCs w:val="20"/>
              </w:rPr>
            </w:pPr>
            <w:r w:rsidRPr="009F53D0">
              <w:rPr>
                <w:rFonts w:ascii="Arial" w:hAnsi="Arial" w:cs="Arial"/>
                <w:sz w:val="20"/>
                <w:szCs w:val="20"/>
              </w:rPr>
              <w:t>5.204</w:t>
            </w:r>
          </w:p>
        </w:tc>
        <w:tc>
          <w:tcPr>
            <w:tcW w:w="5885" w:type="dxa"/>
            <w:shd w:val="clear" w:color="auto" w:fill="auto"/>
          </w:tcPr>
          <w:p w:rsidR="00953E55" w:rsidRPr="009F53D0" w:rsidRDefault="00953E55" w:rsidP="00415587">
            <w:pPr>
              <w:spacing w:before="40" w:after="60" w:line="276" w:lineRule="auto"/>
              <w:rPr>
                <w:rFonts w:ascii="Arial" w:hAnsi="Arial" w:cs="Arial"/>
                <w:sz w:val="20"/>
                <w:szCs w:val="20"/>
              </w:rPr>
            </w:pPr>
            <w:r w:rsidRPr="009F53D0">
              <w:rPr>
                <w:rFonts w:ascii="Arial" w:hAnsi="Arial" w:cs="Arial"/>
                <w:sz w:val="20"/>
                <w:szCs w:val="20"/>
              </w:rPr>
              <w:t xml:space="preserve">Whilst regeneration and reuse is to be supported, there are clear reasons for restricting the nature of development in order to protect the historic environment, including the many listed buildings and their settings and also the natural environment, some of which has evolved as a direct result of the former neglect of the waterways. The historic element also includes the historic environment pertaining to the previous uses of the canal </w:t>
            </w:r>
            <w:r w:rsidRPr="009F53D0">
              <w:rPr>
                <w:rFonts w:ascii="Arial" w:hAnsi="Arial" w:cs="Arial"/>
                <w:sz w:val="20"/>
                <w:szCs w:val="20"/>
              </w:rPr>
              <w:lastRenderedPageBreak/>
              <w:t>network as carriers of goods and includes wharfs, towpaths, bridges and buildings which may be listed nationally, on local lists or of interest because of their historic industrial importance to the local area.</w:t>
            </w:r>
          </w:p>
        </w:tc>
        <w:tc>
          <w:tcPr>
            <w:tcW w:w="5885" w:type="dxa"/>
            <w:shd w:val="clear" w:color="auto" w:fill="auto"/>
          </w:tcPr>
          <w:p w:rsidR="00953E55" w:rsidRPr="009F53D0" w:rsidRDefault="00953E55"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Whilst regeneration and reuse is to be supported, there are clear reasons for </w:t>
            </w:r>
            <w:r w:rsidRPr="009F53D0">
              <w:rPr>
                <w:rFonts w:ascii="Arial" w:hAnsi="Arial" w:cs="Arial"/>
                <w:strike/>
                <w:sz w:val="20"/>
                <w:szCs w:val="20"/>
              </w:rPr>
              <w:t>restricting</w:t>
            </w:r>
            <w:r w:rsidRPr="009F53D0">
              <w:rPr>
                <w:rFonts w:ascii="Arial" w:hAnsi="Arial" w:cs="Arial"/>
                <w:sz w:val="20"/>
                <w:szCs w:val="20"/>
              </w:rPr>
              <w:t xml:space="preserve"> </w:t>
            </w:r>
            <w:r w:rsidRPr="009F53D0">
              <w:rPr>
                <w:rFonts w:ascii="Arial" w:hAnsi="Arial" w:cs="Arial"/>
                <w:b/>
                <w:sz w:val="20"/>
                <w:szCs w:val="20"/>
                <w:u w:val="single"/>
              </w:rPr>
              <w:t>managing</w:t>
            </w:r>
            <w:r w:rsidRPr="002645B7">
              <w:rPr>
                <w:rFonts w:ascii="Arial" w:hAnsi="Arial" w:cs="Arial"/>
                <w:sz w:val="20"/>
                <w:szCs w:val="20"/>
              </w:rPr>
              <w:t xml:space="preserve"> </w:t>
            </w:r>
            <w:r w:rsidRPr="009F53D0">
              <w:rPr>
                <w:rFonts w:ascii="Arial" w:hAnsi="Arial" w:cs="Arial"/>
                <w:sz w:val="20"/>
                <w:szCs w:val="20"/>
              </w:rPr>
              <w:t xml:space="preserve">the </w:t>
            </w:r>
            <w:r w:rsidR="007677AE" w:rsidRPr="009F53D0">
              <w:rPr>
                <w:rFonts w:ascii="Arial" w:hAnsi="Arial" w:cs="Arial"/>
                <w:b/>
                <w:sz w:val="20"/>
                <w:szCs w:val="20"/>
                <w:u w:val="single"/>
              </w:rPr>
              <w:t>type and</w:t>
            </w:r>
            <w:r w:rsidR="007677AE" w:rsidRPr="00782115">
              <w:rPr>
                <w:rFonts w:ascii="Arial" w:hAnsi="Arial" w:cs="Arial"/>
                <w:sz w:val="20"/>
                <w:szCs w:val="20"/>
              </w:rPr>
              <w:t xml:space="preserve"> </w:t>
            </w:r>
            <w:r w:rsidRPr="009F53D0">
              <w:rPr>
                <w:rFonts w:ascii="Arial" w:hAnsi="Arial" w:cs="Arial"/>
                <w:sz w:val="20"/>
                <w:szCs w:val="20"/>
              </w:rPr>
              <w:t xml:space="preserve">nature of </w:t>
            </w:r>
            <w:r w:rsidR="007677AE" w:rsidRPr="009F53D0">
              <w:rPr>
                <w:rFonts w:ascii="Arial" w:hAnsi="Arial" w:cs="Arial"/>
                <w:b/>
                <w:sz w:val="20"/>
                <w:szCs w:val="20"/>
                <w:u w:val="single"/>
              </w:rPr>
              <w:t>new</w:t>
            </w:r>
            <w:r w:rsidR="007677AE" w:rsidRPr="00033FB4">
              <w:rPr>
                <w:rFonts w:ascii="Arial" w:hAnsi="Arial" w:cs="Arial"/>
                <w:sz w:val="20"/>
                <w:szCs w:val="20"/>
              </w:rPr>
              <w:t xml:space="preserve"> </w:t>
            </w:r>
            <w:r w:rsidRPr="009F53D0">
              <w:rPr>
                <w:rFonts w:ascii="Arial" w:hAnsi="Arial" w:cs="Arial"/>
                <w:sz w:val="20"/>
                <w:szCs w:val="20"/>
              </w:rPr>
              <w:t xml:space="preserve">development in order to protect the </w:t>
            </w:r>
            <w:r w:rsidRPr="009F53D0">
              <w:rPr>
                <w:rFonts w:ascii="Arial" w:hAnsi="Arial" w:cs="Arial"/>
                <w:strike/>
                <w:sz w:val="20"/>
                <w:szCs w:val="20"/>
              </w:rPr>
              <w:t>historic</w:t>
            </w:r>
            <w:r w:rsidRPr="009F53D0">
              <w:rPr>
                <w:rFonts w:ascii="Arial" w:hAnsi="Arial" w:cs="Arial"/>
                <w:sz w:val="20"/>
                <w:szCs w:val="20"/>
              </w:rPr>
              <w:t xml:space="preserve"> environment; </w:t>
            </w:r>
            <w:r w:rsidRPr="009F53D0">
              <w:rPr>
                <w:rFonts w:ascii="Arial" w:hAnsi="Arial" w:cs="Arial"/>
                <w:b/>
                <w:sz w:val="20"/>
                <w:szCs w:val="20"/>
                <w:u w:val="single"/>
              </w:rPr>
              <w:t>this</w:t>
            </w:r>
            <w:r w:rsidRPr="009F53D0">
              <w:rPr>
                <w:rFonts w:ascii="Arial" w:hAnsi="Arial" w:cs="Arial"/>
                <w:sz w:val="20"/>
                <w:szCs w:val="20"/>
              </w:rPr>
              <w:t xml:space="preserve"> includ</w:t>
            </w:r>
            <w:r w:rsidRPr="009F53D0">
              <w:rPr>
                <w:rFonts w:ascii="Arial" w:hAnsi="Arial" w:cs="Arial"/>
                <w:b/>
                <w:sz w:val="20"/>
                <w:szCs w:val="20"/>
                <w:u w:val="single"/>
              </w:rPr>
              <w:t>es</w:t>
            </w:r>
            <w:r w:rsidRPr="009F53D0">
              <w:rPr>
                <w:rFonts w:ascii="Arial" w:hAnsi="Arial" w:cs="Arial"/>
                <w:sz w:val="20"/>
                <w:szCs w:val="20"/>
              </w:rPr>
              <w:t xml:space="preserve"> the </w:t>
            </w:r>
            <w:r w:rsidR="00341C62" w:rsidRPr="009F53D0">
              <w:rPr>
                <w:rFonts w:ascii="Arial" w:hAnsi="Arial" w:cs="Arial"/>
                <w:b/>
                <w:sz w:val="20"/>
                <w:szCs w:val="20"/>
                <w:u w:val="single"/>
              </w:rPr>
              <w:t>presence of</w:t>
            </w:r>
            <w:r w:rsidR="00341C62" w:rsidRPr="002645B7">
              <w:rPr>
                <w:rFonts w:ascii="Arial" w:hAnsi="Arial" w:cs="Arial"/>
                <w:sz w:val="20"/>
                <w:szCs w:val="20"/>
              </w:rPr>
              <w:t xml:space="preserve"> </w:t>
            </w:r>
            <w:r w:rsidRPr="009F53D0">
              <w:rPr>
                <w:rFonts w:ascii="Arial" w:hAnsi="Arial" w:cs="Arial"/>
                <w:sz w:val="20"/>
                <w:szCs w:val="20"/>
              </w:rPr>
              <w:t>many listed buildings and their settings and also the natural environment</w:t>
            </w:r>
            <w:r w:rsidR="007677AE" w:rsidRPr="009F53D0">
              <w:rPr>
                <w:rFonts w:ascii="Arial" w:hAnsi="Arial" w:cs="Arial"/>
                <w:sz w:val="20"/>
                <w:szCs w:val="20"/>
              </w:rPr>
              <w:t xml:space="preserve"> </w:t>
            </w:r>
            <w:r w:rsidR="007677AE" w:rsidRPr="009F53D0">
              <w:rPr>
                <w:rFonts w:ascii="Arial" w:hAnsi="Arial" w:cs="Arial"/>
                <w:b/>
                <w:sz w:val="20"/>
                <w:szCs w:val="20"/>
                <w:u w:val="single"/>
              </w:rPr>
              <w:t>and biodiversity</w:t>
            </w:r>
            <w:r w:rsidRPr="009F53D0">
              <w:rPr>
                <w:rFonts w:ascii="Arial" w:hAnsi="Arial" w:cs="Arial"/>
                <w:sz w:val="20"/>
                <w:szCs w:val="20"/>
              </w:rPr>
              <w:t xml:space="preserve">, some of which has evolved as a direct result of the former neglect of the waterways. The historic </w:t>
            </w:r>
            <w:r w:rsidRPr="009F53D0">
              <w:rPr>
                <w:rFonts w:ascii="Arial" w:hAnsi="Arial" w:cs="Arial"/>
                <w:strike/>
                <w:sz w:val="20"/>
                <w:szCs w:val="20"/>
              </w:rPr>
              <w:t xml:space="preserve">element also includes the </w:t>
            </w:r>
            <w:r w:rsidRPr="009F53D0">
              <w:rPr>
                <w:rFonts w:ascii="Arial" w:hAnsi="Arial" w:cs="Arial"/>
                <w:strike/>
                <w:sz w:val="20"/>
                <w:szCs w:val="20"/>
              </w:rPr>
              <w:lastRenderedPageBreak/>
              <w:t>historic</w:t>
            </w:r>
            <w:r w:rsidRPr="009F53D0">
              <w:rPr>
                <w:rFonts w:ascii="Arial" w:hAnsi="Arial" w:cs="Arial"/>
                <w:sz w:val="20"/>
                <w:szCs w:val="20"/>
              </w:rPr>
              <w:t xml:space="preserve"> environment</w:t>
            </w:r>
            <w:r w:rsidRPr="00D5107F">
              <w:rPr>
                <w:rFonts w:ascii="Arial" w:hAnsi="Arial" w:cs="Arial"/>
                <w:sz w:val="20"/>
                <w:szCs w:val="20"/>
              </w:rPr>
              <w:t xml:space="preserve"> </w:t>
            </w:r>
            <w:r w:rsidRPr="009F53D0">
              <w:rPr>
                <w:rFonts w:ascii="Arial" w:hAnsi="Arial" w:cs="Arial"/>
                <w:b/>
                <w:sz w:val="20"/>
                <w:szCs w:val="20"/>
                <w:u w:val="single"/>
              </w:rPr>
              <w:t>includes buildings and structures</w:t>
            </w:r>
            <w:r w:rsidRPr="002645B7">
              <w:rPr>
                <w:rFonts w:ascii="Arial" w:hAnsi="Arial" w:cs="Arial"/>
                <w:sz w:val="20"/>
                <w:szCs w:val="20"/>
              </w:rPr>
              <w:t xml:space="preserve"> </w:t>
            </w:r>
            <w:r w:rsidRPr="009F53D0">
              <w:rPr>
                <w:rFonts w:ascii="Arial" w:hAnsi="Arial" w:cs="Arial"/>
                <w:sz w:val="20"/>
                <w:szCs w:val="20"/>
              </w:rPr>
              <w:t>pertaining to the previous use</w:t>
            </w:r>
            <w:r w:rsidRPr="009F53D0">
              <w:rPr>
                <w:rFonts w:ascii="Arial" w:hAnsi="Arial" w:cs="Arial"/>
                <w:strike/>
                <w:sz w:val="20"/>
                <w:szCs w:val="20"/>
              </w:rPr>
              <w:t>s</w:t>
            </w:r>
            <w:r w:rsidRPr="009F53D0">
              <w:rPr>
                <w:rFonts w:ascii="Arial" w:hAnsi="Arial" w:cs="Arial"/>
                <w:sz w:val="20"/>
                <w:szCs w:val="20"/>
              </w:rPr>
              <w:t xml:space="preserve"> of the canal network as </w:t>
            </w:r>
            <w:r w:rsidRPr="009F53D0">
              <w:rPr>
                <w:rFonts w:ascii="Arial" w:hAnsi="Arial" w:cs="Arial"/>
                <w:b/>
                <w:sz w:val="20"/>
                <w:szCs w:val="20"/>
                <w:u w:val="single"/>
              </w:rPr>
              <w:t>a major</w:t>
            </w:r>
            <w:r w:rsidRPr="00D5107F">
              <w:rPr>
                <w:rFonts w:ascii="Arial" w:hAnsi="Arial" w:cs="Arial"/>
                <w:sz w:val="20"/>
                <w:szCs w:val="20"/>
              </w:rPr>
              <w:t xml:space="preserve"> </w:t>
            </w:r>
            <w:r w:rsidRPr="009F53D0">
              <w:rPr>
                <w:rFonts w:ascii="Arial" w:hAnsi="Arial" w:cs="Arial"/>
                <w:sz w:val="20"/>
                <w:szCs w:val="20"/>
              </w:rPr>
              <w:t>carrier</w:t>
            </w:r>
            <w:r w:rsidRPr="009F53D0">
              <w:rPr>
                <w:rFonts w:ascii="Arial" w:hAnsi="Arial" w:cs="Arial"/>
                <w:strike/>
                <w:sz w:val="20"/>
                <w:szCs w:val="20"/>
              </w:rPr>
              <w:t>s</w:t>
            </w:r>
            <w:r w:rsidRPr="009F53D0">
              <w:rPr>
                <w:rFonts w:ascii="Arial" w:hAnsi="Arial" w:cs="Arial"/>
                <w:sz w:val="20"/>
                <w:szCs w:val="20"/>
              </w:rPr>
              <w:t xml:space="preserve"> of goods and includes wharfs, towpaths, bridges and buildings </w:t>
            </w:r>
            <w:r w:rsidRPr="009F53D0">
              <w:rPr>
                <w:rFonts w:ascii="Arial" w:hAnsi="Arial" w:cs="Arial"/>
                <w:strike/>
                <w:sz w:val="20"/>
                <w:szCs w:val="20"/>
              </w:rPr>
              <w:t>which</w:t>
            </w:r>
            <w:r w:rsidRPr="009F53D0">
              <w:rPr>
                <w:rFonts w:ascii="Arial" w:hAnsi="Arial" w:cs="Arial"/>
                <w:sz w:val="20"/>
                <w:szCs w:val="20"/>
              </w:rPr>
              <w:t xml:space="preserve"> </w:t>
            </w:r>
            <w:r w:rsidR="007677AE" w:rsidRPr="009F53D0">
              <w:rPr>
                <w:rFonts w:ascii="Arial" w:hAnsi="Arial" w:cs="Arial"/>
                <w:b/>
                <w:sz w:val="20"/>
                <w:szCs w:val="20"/>
                <w:u w:val="single"/>
              </w:rPr>
              <w:t>that</w:t>
            </w:r>
            <w:r w:rsidR="007677AE" w:rsidRPr="00D5107F">
              <w:rPr>
                <w:rFonts w:ascii="Arial" w:hAnsi="Arial" w:cs="Arial"/>
                <w:sz w:val="20"/>
                <w:szCs w:val="20"/>
              </w:rPr>
              <w:t xml:space="preserve"> </w:t>
            </w:r>
            <w:r w:rsidRPr="009F53D0">
              <w:rPr>
                <w:rFonts w:ascii="Arial" w:hAnsi="Arial" w:cs="Arial"/>
                <w:sz w:val="20"/>
                <w:szCs w:val="20"/>
              </w:rPr>
              <w:t>may be listed nationally,</w:t>
            </w:r>
            <w:r w:rsidR="007677AE" w:rsidRPr="009F53D0">
              <w:rPr>
                <w:rFonts w:ascii="Arial" w:hAnsi="Arial" w:cs="Arial"/>
                <w:sz w:val="20"/>
                <w:szCs w:val="20"/>
              </w:rPr>
              <w:t xml:space="preserve"> </w:t>
            </w:r>
            <w:r w:rsidR="007677AE" w:rsidRPr="009F53D0">
              <w:rPr>
                <w:rFonts w:ascii="Arial" w:hAnsi="Arial" w:cs="Arial"/>
                <w:b/>
                <w:sz w:val="20"/>
                <w:szCs w:val="20"/>
                <w:u w:val="single"/>
              </w:rPr>
              <w:t>included</w:t>
            </w:r>
            <w:r w:rsidR="007677AE" w:rsidRPr="00D5107F">
              <w:rPr>
                <w:rFonts w:ascii="Arial" w:hAnsi="Arial" w:cs="Arial"/>
                <w:sz w:val="20"/>
                <w:szCs w:val="20"/>
              </w:rPr>
              <w:t xml:space="preserve"> </w:t>
            </w:r>
            <w:r w:rsidRPr="00D5107F">
              <w:rPr>
                <w:rFonts w:ascii="Arial" w:hAnsi="Arial" w:cs="Arial"/>
                <w:sz w:val="20"/>
                <w:szCs w:val="20"/>
              </w:rPr>
              <w:t xml:space="preserve"> </w:t>
            </w:r>
            <w:r w:rsidRPr="009F53D0">
              <w:rPr>
                <w:rFonts w:ascii="Arial" w:hAnsi="Arial" w:cs="Arial"/>
                <w:sz w:val="20"/>
                <w:szCs w:val="20"/>
              </w:rPr>
              <w:t>on local lists or of interest because of their historic industrial importance to the local area.</w:t>
            </w:r>
          </w:p>
        </w:tc>
        <w:tc>
          <w:tcPr>
            <w:tcW w:w="1984" w:type="dxa"/>
            <w:shd w:val="clear" w:color="auto" w:fill="auto"/>
          </w:tcPr>
          <w:p w:rsidR="00953E55" w:rsidRPr="009F53D0" w:rsidRDefault="007677AE" w:rsidP="00B704B8">
            <w:pPr>
              <w:spacing w:before="40" w:after="60" w:line="276" w:lineRule="auto"/>
              <w:rPr>
                <w:rFonts w:ascii="Arial" w:hAnsi="Arial" w:cs="Arial"/>
                <w:sz w:val="20"/>
                <w:szCs w:val="20"/>
              </w:rPr>
            </w:pPr>
            <w:r w:rsidRPr="009F53D0">
              <w:rPr>
                <w:rFonts w:ascii="Arial" w:hAnsi="Arial" w:cs="Arial"/>
                <w:sz w:val="20"/>
                <w:szCs w:val="20"/>
              </w:rPr>
              <w:lastRenderedPageBreak/>
              <w:t xml:space="preserve">Clarification and </w:t>
            </w:r>
            <w:r w:rsidR="00B704B8">
              <w:rPr>
                <w:rFonts w:ascii="Arial" w:hAnsi="Arial" w:cs="Arial"/>
                <w:sz w:val="20"/>
                <w:szCs w:val="20"/>
              </w:rPr>
              <w:t>correction</w:t>
            </w:r>
          </w:p>
        </w:tc>
      </w:tr>
      <w:tr w:rsidR="00C33331" w:rsidRPr="009F53D0" w:rsidTr="008B6136">
        <w:tc>
          <w:tcPr>
            <w:tcW w:w="15168" w:type="dxa"/>
            <w:gridSpan w:val="4"/>
            <w:shd w:val="clear" w:color="auto" w:fill="auto"/>
          </w:tcPr>
          <w:p w:rsidR="00C33331" w:rsidRPr="009F53D0" w:rsidRDefault="00C33331" w:rsidP="00415587">
            <w:pPr>
              <w:spacing w:before="40" w:after="60" w:line="276" w:lineRule="auto"/>
              <w:rPr>
                <w:rFonts w:ascii="Arial" w:hAnsi="Arial" w:cs="Arial"/>
                <w:sz w:val="20"/>
                <w:szCs w:val="20"/>
              </w:rPr>
            </w:pPr>
          </w:p>
        </w:tc>
      </w:tr>
      <w:tr w:rsidR="00393F7A" w:rsidRPr="009F53D0" w:rsidTr="008B6136">
        <w:tc>
          <w:tcPr>
            <w:tcW w:w="1414" w:type="dxa"/>
            <w:shd w:val="clear" w:color="auto" w:fill="auto"/>
          </w:tcPr>
          <w:p w:rsidR="00393F7A" w:rsidRPr="009F53D0" w:rsidRDefault="00393F7A" w:rsidP="00415587">
            <w:pPr>
              <w:spacing w:before="40" w:after="60" w:line="276" w:lineRule="auto"/>
              <w:rPr>
                <w:rFonts w:ascii="Arial" w:hAnsi="Arial" w:cs="Arial"/>
                <w:sz w:val="20"/>
                <w:szCs w:val="20"/>
              </w:rPr>
            </w:pPr>
            <w:r w:rsidRPr="009F53D0">
              <w:rPr>
                <w:rFonts w:ascii="Arial" w:hAnsi="Arial" w:cs="Arial"/>
                <w:sz w:val="20"/>
                <w:szCs w:val="20"/>
              </w:rPr>
              <w:t>6.1</w:t>
            </w:r>
          </w:p>
        </w:tc>
        <w:tc>
          <w:tcPr>
            <w:tcW w:w="5885" w:type="dxa"/>
            <w:shd w:val="clear" w:color="auto" w:fill="auto"/>
          </w:tcPr>
          <w:p w:rsidR="00393F7A" w:rsidRPr="009F53D0" w:rsidRDefault="00393F7A" w:rsidP="00415587">
            <w:pPr>
              <w:spacing w:before="40" w:after="60" w:line="276" w:lineRule="auto"/>
              <w:rPr>
                <w:rFonts w:ascii="Arial" w:hAnsi="Arial" w:cs="Arial"/>
                <w:sz w:val="20"/>
                <w:szCs w:val="20"/>
              </w:rPr>
            </w:pPr>
            <w:r w:rsidRPr="009F53D0">
              <w:rPr>
                <w:rFonts w:ascii="Arial" w:hAnsi="Arial" w:cs="Arial"/>
                <w:sz w:val="20"/>
                <w:szCs w:val="20"/>
              </w:rPr>
              <w:t>It is important that its delivery is monitored so that the delivery mechanisms can be improved over time or, if necessary, the Plan can be reviewed where it is either not being delivered as intended or where it is not delivering the Plan’s objectives</w:t>
            </w:r>
          </w:p>
        </w:tc>
        <w:tc>
          <w:tcPr>
            <w:tcW w:w="5885" w:type="dxa"/>
            <w:shd w:val="clear" w:color="auto" w:fill="auto"/>
          </w:tcPr>
          <w:p w:rsidR="00393F7A" w:rsidRPr="009F53D0" w:rsidRDefault="00393F7A" w:rsidP="00415587">
            <w:pPr>
              <w:spacing w:before="40" w:after="60" w:line="276" w:lineRule="auto"/>
              <w:rPr>
                <w:rFonts w:ascii="Arial" w:hAnsi="Arial" w:cs="Arial"/>
                <w:sz w:val="20"/>
                <w:szCs w:val="20"/>
              </w:rPr>
            </w:pPr>
            <w:r w:rsidRPr="009F53D0">
              <w:rPr>
                <w:rFonts w:ascii="Arial" w:hAnsi="Arial" w:cs="Arial"/>
                <w:sz w:val="20"/>
                <w:szCs w:val="20"/>
              </w:rPr>
              <w:t xml:space="preserve">It is important that its delivery is </w:t>
            </w:r>
            <w:r w:rsidRPr="008B2A51">
              <w:rPr>
                <w:rFonts w:ascii="Arial" w:hAnsi="Arial" w:cs="Arial"/>
                <w:sz w:val="20"/>
                <w:szCs w:val="20"/>
              </w:rPr>
              <w:t xml:space="preserve">monitored </w:t>
            </w:r>
            <w:r w:rsidRPr="008B2A51">
              <w:rPr>
                <w:rFonts w:ascii="Arial" w:hAnsi="Arial" w:cs="Arial"/>
                <w:b/>
                <w:strike/>
                <w:sz w:val="20"/>
                <w:szCs w:val="20"/>
                <w:u w:val="single"/>
              </w:rPr>
              <w:t>scrutinised</w:t>
            </w:r>
            <w:r w:rsidRPr="009F53D0">
              <w:rPr>
                <w:rFonts w:ascii="Arial" w:hAnsi="Arial" w:cs="Arial"/>
                <w:sz w:val="20"/>
                <w:szCs w:val="20"/>
              </w:rPr>
              <w:t xml:space="preserve"> so that </w:t>
            </w:r>
            <w:r w:rsidRPr="009F53D0">
              <w:rPr>
                <w:rFonts w:ascii="Arial" w:hAnsi="Arial" w:cs="Arial"/>
                <w:strike/>
                <w:sz w:val="20"/>
                <w:szCs w:val="20"/>
              </w:rPr>
              <w:t>the</w:t>
            </w:r>
            <w:r w:rsidRPr="009F53D0">
              <w:rPr>
                <w:rFonts w:ascii="Arial" w:hAnsi="Arial" w:cs="Arial"/>
                <w:sz w:val="20"/>
                <w:szCs w:val="20"/>
              </w:rPr>
              <w:t xml:space="preserve"> delivery mechanisms can be improved over time. </w:t>
            </w:r>
            <w:r w:rsidRPr="009F53D0">
              <w:rPr>
                <w:rFonts w:ascii="Arial" w:hAnsi="Arial" w:cs="Arial"/>
                <w:strike/>
                <w:sz w:val="20"/>
                <w:szCs w:val="20"/>
              </w:rPr>
              <w:t>or,</w:t>
            </w:r>
            <w:r w:rsidRPr="009F53D0">
              <w:rPr>
                <w:rFonts w:ascii="Arial" w:hAnsi="Arial" w:cs="Arial"/>
                <w:sz w:val="20"/>
                <w:szCs w:val="20"/>
              </w:rPr>
              <w:t xml:space="preserve"> If necessary, the Plan can be reviewed </w:t>
            </w:r>
            <w:r w:rsidRPr="009F53D0">
              <w:rPr>
                <w:rFonts w:ascii="Arial" w:hAnsi="Arial" w:cs="Arial"/>
                <w:strike/>
                <w:sz w:val="20"/>
                <w:szCs w:val="20"/>
              </w:rPr>
              <w:t>where</w:t>
            </w:r>
            <w:r w:rsidRPr="009A63D1">
              <w:rPr>
                <w:rFonts w:ascii="Arial" w:hAnsi="Arial" w:cs="Arial"/>
                <w:sz w:val="20"/>
                <w:szCs w:val="20"/>
              </w:rPr>
              <w:t xml:space="preserve"> </w:t>
            </w:r>
            <w:r w:rsidRPr="009F53D0">
              <w:rPr>
                <w:rFonts w:ascii="Arial" w:hAnsi="Arial" w:cs="Arial"/>
                <w:b/>
                <w:sz w:val="20"/>
                <w:szCs w:val="20"/>
                <w:u w:val="single"/>
              </w:rPr>
              <w:t>if it becomes apparent that</w:t>
            </w:r>
            <w:r w:rsidRPr="009F53D0">
              <w:rPr>
                <w:rFonts w:ascii="Arial" w:hAnsi="Arial" w:cs="Arial"/>
                <w:sz w:val="20"/>
                <w:szCs w:val="20"/>
              </w:rPr>
              <w:t xml:space="preserve"> it is either not being delivered as intended or </w:t>
            </w:r>
            <w:r w:rsidRPr="009F53D0">
              <w:rPr>
                <w:rFonts w:ascii="Arial" w:hAnsi="Arial" w:cs="Arial"/>
                <w:strike/>
                <w:sz w:val="20"/>
                <w:szCs w:val="20"/>
              </w:rPr>
              <w:t>where it</w:t>
            </w:r>
            <w:r w:rsidRPr="009F53D0">
              <w:rPr>
                <w:rFonts w:ascii="Arial" w:hAnsi="Arial" w:cs="Arial"/>
                <w:sz w:val="20"/>
                <w:szCs w:val="20"/>
              </w:rPr>
              <w:t xml:space="preserve"> is not delivering the Plan’s objectives</w:t>
            </w:r>
          </w:p>
        </w:tc>
        <w:tc>
          <w:tcPr>
            <w:tcW w:w="1984" w:type="dxa"/>
            <w:shd w:val="clear" w:color="auto" w:fill="auto"/>
          </w:tcPr>
          <w:p w:rsidR="00393F7A" w:rsidRPr="009F53D0" w:rsidRDefault="00393F7A" w:rsidP="00415587">
            <w:pPr>
              <w:spacing w:before="40" w:after="60" w:line="276" w:lineRule="auto"/>
              <w:rPr>
                <w:rFonts w:ascii="Arial" w:hAnsi="Arial" w:cs="Arial"/>
                <w:sz w:val="20"/>
                <w:szCs w:val="20"/>
              </w:rPr>
            </w:pPr>
            <w:r w:rsidRPr="009F53D0">
              <w:rPr>
                <w:rFonts w:ascii="Arial" w:hAnsi="Arial" w:cs="Arial"/>
                <w:sz w:val="20"/>
                <w:szCs w:val="20"/>
              </w:rPr>
              <w:t>clarification</w:t>
            </w:r>
          </w:p>
        </w:tc>
      </w:tr>
      <w:tr w:rsidR="002B580F" w:rsidRPr="009F53D0" w:rsidTr="008B6136">
        <w:tc>
          <w:tcPr>
            <w:tcW w:w="1414"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6.3</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New development places pressure on existing infrastructure whether it </w:t>
            </w:r>
            <w:proofErr w:type="gramStart"/>
            <w:r w:rsidRPr="009F53D0">
              <w:rPr>
                <w:rFonts w:ascii="Arial" w:hAnsi="Arial" w:cs="Arial"/>
                <w:sz w:val="20"/>
                <w:szCs w:val="20"/>
              </w:rPr>
              <w:t>be</w:t>
            </w:r>
            <w:proofErr w:type="gramEnd"/>
            <w:r w:rsidRPr="009F53D0">
              <w:rPr>
                <w:rFonts w:ascii="Arial" w:hAnsi="Arial" w:cs="Arial"/>
                <w:sz w:val="20"/>
                <w:szCs w:val="20"/>
              </w:rPr>
              <w:t xml:space="preserve"> schools, roads, open spaces, sports facilities, health facilities or community halls. …</w:t>
            </w:r>
          </w:p>
        </w:tc>
        <w:tc>
          <w:tcPr>
            <w:tcW w:w="5885" w:type="dxa"/>
            <w:shd w:val="clear" w:color="auto" w:fill="auto"/>
          </w:tcPr>
          <w:p w:rsidR="002B580F"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 xml:space="preserve">New development places pressure on existing infrastructure, </w:t>
            </w:r>
            <w:r w:rsidRPr="009F53D0">
              <w:rPr>
                <w:rFonts w:ascii="Arial" w:hAnsi="Arial" w:cs="Arial"/>
                <w:strike/>
                <w:sz w:val="20"/>
                <w:szCs w:val="20"/>
              </w:rPr>
              <w:t>whether it be</w:t>
            </w:r>
            <w:r w:rsidRPr="009F53D0">
              <w:rPr>
                <w:rFonts w:ascii="Arial" w:hAnsi="Arial" w:cs="Arial"/>
                <w:sz w:val="20"/>
                <w:szCs w:val="20"/>
              </w:rPr>
              <w:t xml:space="preserve"> </w:t>
            </w:r>
            <w:r w:rsidRPr="009F53D0">
              <w:rPr>
                <w:rFonts w:ascii="Arial" w:hAnsi="Arial" w:cs="Arial"/>
                <w:b/>
                <w:sz w:val="20"/>
                <w:szCs w:val="20"/>
                <w:u w:val="single"/>
              </w:rPr>
              <w:t>such as</w:t>
            </w:r>
            <w:r w:rsidRPr="009F53D0">
              <w:rPr>
                <w:rFonts w:ascii="Arial" w:hAnsi="Arial" w:cs="Arial"/>
                <w:sz w:val="20"/>
                <w:szCs w:val="20"/>
              </w:rPr>
              <w:t xml:space="preserve"> schools, roads, open spaces, sports facilities</w:t>
            </w:r>
            <w:r w:rsidRPr="008B2A51">
              <w:rPr>
                <w:rFonts w:ascii="Arial" w:hAnsi="Arial" w:cs="Arial"/>
                <w:sz w:val="20"/>
                <w:szCs w:val="20"/>
              </w:rPr>
              <w:t xml:space="preserve">, </w:t>
            </w:r>
            <w:r w:rsidRPr="008B2A51">
              <w:rPr>
                <w:rFonts w:ascii="Arial" w:hAnsi="Arial" w:cs="Arial"/>
                <w:b/>
                <w:sz w:val="20"/>
                <w:szCs w:val="20"/>
                <w:u w:val="single"/>
              </w:rPr>
              <w:t>emergency services</w:t>
            </w:r>
            <w:r w:rsidRPr="008B2A51">
              <w:rPr>
                <w:rFonts w:ascii="Arial" w:hAnsi="Arial" w:cs="Arial"/>
                <w:sz w:val="20"/>
                <w:szCs w:val="20"/>
                <w:u w:val="single"/>
              </w:rPr>
              <w:t>,</w:t>
            </w:r>
            <w:r w:rsidRPr="009F53D0">
              <w:rPr>
                <w:rFonts w:ascii="Arial" w:hAnsi="Arial" w:cs="Arial"/>
                <w:sz w:val="20"/>
                <w:szCs w:val="20"/>
              </w:rPr>
              <w:t xml:space="preserve"> health facilities </w:t>
            </w:r>
            <w:r w:rsidRPr="009F53D0">
              <w:rPr>
                <w:rFonts w:ascii="Arial" w:hAnsi="Arial" w:cs="Arial"/>
                <w:strike/>
                <w:sz w:val="20"/>
                <w:szCs w:val="20"/>
              </w:rPr>
              <w:t>or</w:t>
            </w:r>
            <w:r w:rsidRPr="009F53D0">
              <w:rPr>
                <w:rFonts w:ascii="Arial" w:hAnsi="Arial" w:cs="Arial"/>
                <w:sz w:val="20"/>
                <w:szCs w:val="20"/>
              </w:rPr>
              <w:t xml:space="preserve"> </w:t>
            </w:r>
            <w:r w:rsidR="00045251" w:rsidRPr="009F53D0">
              <w:rPr>
                <w:rFonts w:ascii="Arial" w:hAnsi="Arial" w:cs="Arial"/>
                <w:b/>
                <w:sz w:val="20"/>
                <w:szCs w:val="20"/>
                <w:u w:val="single"/>
              </w:rPr>
              <w:t xml:space="preserve">and </w:t>
            </w:r>
            <w:r w:rsidRPr="009F53D0">
              <w:rPr>
                <w:rFonts w:ascii="Arial" w:hAnsi="Arial" w:cs="Arial"/>
                <w:sz w:val="20"/>
                <w:szCs w:val="20"/>
              </w:rPr>
              <w:t>community halls. …</w:t>
            </w:r>
          </w:p>
        </w:tc>
        <w:tc>
          <w:tcPr>
            <w:tcW w:w="1984" w:type="dxa"/>
            <w:shd w:val="clear" w:color="auto" w:fill="auto"/>
          </w:tcPr>
          <w:p w:rsidR="006D09F9" w:rsidRPr="009F53D0" w:rsidRDefault="002B580F" w:rsidP="00415587">
            <w:pPr>
              <w:spacing w:before="40" w:after="60" w:line="276" w:lineRule="auto"/>
              <w:rPr>
                <w:rFonts w:ascii="Arial" w:hAnsi="Arial" w:cs="Arial"/>
                <w:sz w:val="20"/>
                <w:szCs w:val="20"/>
              </w:rPr>
            </w:pPr>
            <w:r w:rsidRPr="009F53D0">
              <w:rPr>
                <w:rFonts w:ascii="Arial" w:hAnsi="Arial" w:cs="Arial"/>
                <w:sz w:val="20"/>
                <w:szCs w:val="20"/>
              </w:rPr>
              <w:t>LP23 minor changes, clarification</w:t>
            </w:r>
          </w:p>
        </w:tc>
      </w:tr>
      <w:tr w:rsidR="002B580F" w:rsidRPr="00C0786F" w:rsidTr="008B6136">
        <w:tc>
          <w:tcPr>
            <w:tcW w:w="1414" w:type="dxa"/>
            <w:shd w:val="clear" w:color="auto" w:fill="auto"/>
          </w:tcPr>
          <w:p w:rsidR="002B580F" w:rsidRPr="00C0786F" w:rsidRDefault="002470D0" w:rsidP="00BE3BBE">
            <w:pPr>
              <w:spacing w:before="40" w:after="60" w:line="276" w:lineRule="auto"/>
              <w:rPr>
                <w:rFonts w:ascii="Arial" w:hAnsi="Arial" w:cs="Arial"/>
                <w:sz w:val="20"/>
                <w:szCs w:val="20"/>
                <w:highlight w:val="yellow"/>
              </w:rPr>
            </w:pPr>
            <w:r w:rsidRPr="00BE3BBE">
              <w:rPr>
                <w:rFonts w:ascii="Arial" w:hAnsi="Arial" w:cs="Arial"/>
                <w:sz w:val="20"/>
                <w:szCs w:val="20"/>
              </w:rPr>
              <w:t>6.4</w:t>
            </w:r>
          </w:p>
        </w:tc>
        <w:tc>
          <w:tcPr>
            <w:tcW w:w="5885" w:type="dxa"/>
            <w:shd w:val="clear" w:color="auto" w:fill="auto"/>
          </w:tcPr>
          <w:p w:rsidR="002B580F" w:rsidRPr="00C0786F" w:rsidRDefault="00F4716A" w:rsidP="00BE3BBE">
            <w:pPr>
              <w:pStyle w:val="LPH2"/>
              <w:numPr>
                <w:ilvl w:val="0"/>
                <w:numId w:val="0"/>
              </w:numPr>
              <w:spacing w:before="40" w:after="60" w:line="276" w:lineRule="auto"/>
              <w:rPr>
                <w:rFonts w:ascii="Arial" w:hAnsi="Arial" w:cs="Arial"/>
                <w:b/>
                <w:spacing w:val="0"/>
                <w:szCs w:val="20"/>
              </w:rPr>
            </w:pPr>
            <w:r w:rsidRPr="00C0786F">
              <w:rPr>
                <w:rFonts w:ascii="Arial" w:hAnsi="Arial" w:cs="Arial"/>
                <w:spacing w:val="0"/>
                <w:szCs w:val="20"/>
              </w:rPr>
              <w:t>This policy seeks to support policies elsewhere within the Local Plan to ensure that appropriate mechanisms are in place to secure these contributions.  The Community Infrastructure Levy (CIL) will be a key part of this. CIL contributions will be required of all development (except that exempted within the CIL scheme) to contribute towards strategic, off-site infrastructure.  In parallel with the CIL scheme, contributions will also be sought towards the provision of on-site infrastructure and other off site infrastructure that is not included with the CIL Regulation 123 list.  This will be negotiated through planning obligations (such as Section 106 agreements).</w:t>
            </w:r>
          </w:p>
        </w:tc>
        <w:tc>
          <w:tcPr>
            <w:tcW w:w="5885" w:type="dxa"/>
            <w:shd w:val="clear" w:color="auto" w:fill="auto"/>
          </w:tcPr>
          <w:p w:rsidR="002B580F" w:rsidRPr="00C0786F" w:rsidRDefault="00F4716A" w:rsidP="00BE3BBE">
            <w:pPr>
              <w:pStyle w:val="LPH2"/>
              <w:numPr>
                <w:ilvl w:val="0"/>
                <w:numId w:val="0"/>
              </w:numPr>
              <w:spacing w:before="40" w:after="60" w:line="276" w:lineRule="auto"/>
              <w:rPr>
                <w:rFonts w:ascii="Arial" w:hAnsi="Arial" w:cs="Arial"/>
                <w:b/>
                <w:spacing w:val="0"/>
                <w:szCs w:val="20"/>
              </w:rPr>
            </w:pPr>
            <w:r w:rsidRPr="00C0786F">
              <w:rPr>
                <w:rFonts w:ascii="Arial" w:hAnsi="Arial" w:cs="Arial"/>
                <w:spacing w:val="0"/>
                <w:szCs w:val="20"/>
              </w:rPr>
              <w:t xml:space="preserve">This policy seeks to support policies elsewhere within the Local Plan to ensure that appropriate mechanisms are in place to secure these contributions.  The Community Infrastructure Levy (CIL) will be a key part of this. CIL contributions will be required of all </w:t>
            </w:r>
            <w:r w:rsidR="00463CBE" w:rsidRPr="00C0786F">
              <w:rPr>
                <w:rFonts w:ascii="Arial" w:hAnsi="Arial" w:cs="Arial"/>
                <w:b/>
                <w:spacing w:val="0"/>
                <w:szCs w:val="20"/>
                <w:u w:val="single"/>
              </w:rPr>
              <w:t>viable</w:t>
            </w:r>
            <w:r w:rsidR="00463CBE" w:rsidRPr="00C0786F">
              <w:rPr>
                <w:rFonts w:ascii="Arial" w:hAnsi="Arial" w:cs="Arial"/>
                <w:spacing w:val="0"/>
                <w:szCs w:val="20"/>
              </w:rPr>
              <w:t xml:space="preserve"> </w:t>
            </w:r>
            <w:r w:rsidRPr="00C0786F">
              <w:rPr>
                <w:rFonts w:ascii="Arial" w:hAnsi="Arial" w:cs="Arial"/>
                <w:spacing w:val="0"/>
                <w:szCs w:val="20"/>
              </w:rPr>
              <w:t>development</w:t>
            </w:r>
            <w:r w:rsidR="00463CBE" w:rsidRPr="00C0786F">
              <w:rPr>
                <w:rFonts w:ascii="Arial" w:hAnsi="Arial" w:cs="Arial"/>
                <w:spacing w:val="0"/>
                <w:szCs w:val="20"/>
              </w:rPr>
              <w:t xml:space="preserve"> </w:t>
            </w:r>
            <w:r w:rsidR="00463CBE" w:rsidRPr="00C0786F">
              <w:rPr>
                <w:rFonts w:ascii="Arial" w:hAnsi="Arial" w:cs="Arial"/>
                <w:b/>
                <w:spacing w:val="0"/>
                <w:szCs w:val="20"/>
                <w:u w:val="single"/>
              </w:rPr>
              <w:t>types</w:t>
            </w:r>
            <w:r w:rsidR="00463CBE" w:rsidRPr="00C0786F">
              <w:rPr>
                <w:rFonts w:ascii="Arial" w:hAnsi="Arial" w:cs="Arial"/>
                <w:spacing w:val="0"/>
                <w:szCs w:val="20"/>
              </w:rPr>
              <w:t xml:space="preserve"> </w:t>
            </w:r>
            <w:r w:rsidRPr="00C0786F">
              <w:rPr>
                <w:rFonts w:ascii="Arial" w:hAnsi="Arial" w:cs="Arial"/>
                <w:spacing w:val="0"/>
                <w:szCs w:val="20"/>
              </w:rPr>
              <w:t xml:space="preserve">(except </w:t>
            </w:r>
            <w:r w:rsidRPr="00C0786F">
              <w:rPr>
                <w:rFonts w:ascii="Arial" w:hAnsi="Arial" w:cs="Arial"/>
                <w:strike/>
                <w:spacing w:val="0"/>
                <w:szCs w:val="20"/>
              </w:rPr>
              <w:t>that</w:t>
            </w:r>
            <w:r w:rsidRPr="00C0786F">
              <w:rPr>
                <w:rFonts w:ascii="Arial" w:hAnsi="Arial" w:cs="Arial"/>
                <w:spacing w:val="0"/>
                <w:szCs w:val="20"/>
              </w:rPr>
              <w:t xml:space="preserve"> </w:t>
            </w:r>
            <w:r w:rsidR="00C0786F" w:rsidRPr="00C0786F">
              <w:rPr>
                <w:rFonts w:ascii="Arial" w:hAnsi="Arial" w:cs="Arial"/>
                <w:b/>
                <w:spacing w:val="0"/>
                <w:szCs w:val="20"/>
                <w:u w:val="single"/>
              </w:rPr>
              <w:t xml:space="preserve">those </w:t>
            </w:r>
            <w:r w:rsidRPr="00C0786F">
              <w:rPr>
                <w:rFonts w:ascii="Arial" w:hAnsi="Arial" w:cs="Arial"/>
                <w:spacing w:val="0"/>
                <w:szCs w:val="20"/>
              </w:rPr>
              <w:t>exempted within the CIL scheme) to contribute towards strategic, off-site infrastructure.  In parallel with the CIL scheme, contributions will also be sought towards the provision of on-site infrastructure and other off site infrastructure that is not included with the CIL Regulation 123 list.  This will be negotiated through planning obligations (such as Section 106 agreements).</w:t>
            </w:r>
          </w:p>
        </w:tc>
        <w:tc>
          <w:tcPr>
            <w:tcW w:w="1984" w:type="dxa"/>
            <w:shd w:val="clear" w:color="auto" w:fill="auto"/>
          </w:tcPr>
          <w:p w:rsidR="002B580F" w:rsidRPr="00C0786F" w:rsidRDefault="00463CBE" w:rsidP="00BE3BBE">
            <w:pPr>
              <w:spacing w:before="40" w:after="60" w:line="276" w:lineRule="auto"/>
              <w:rPr>
                <w:rFonts w:ascii="Arial" w:hAnsi="Arial" w:cs="Arial"/>
                <w:sz w:val="20"/>
                <w:szCs w:val="20"/>
              </w:rPr>
            </w:pPr>
            <w:r w:rsidRPr="00C0786F">
              <w:rPr>
                <w:rFonts w:ascii="Arial" w:hAnsi="Arial" w:cs="Arial"/>
                <w:sz w:val="20"/>
                <w:szCs w:val="20"/>
              </w:rPr>
              <w:t>To ensure consistency with emerging CIL scheme</w:t>
            </w:r>
          </w:p>
        </w:tc>
      </w:tr>
      <w:tr w:rsidR="002B580F" w:rsidRPr="009F53D0" w:rsidTr="008B6136">
        <w:tc>
          <w:tcPr>
            <w:tcW w:w="1414" w:type="dxa"/>
            <w:shd w:val="clear" w:color="auto" w:fill="auto"/>
          </w:tcPr>
          <w:p w:rsidR="002B580F" w:rsidRPr="009F53D0" w:rsidRDefault="00E75693" w:rsidP="00415587">
            <w:pPr>
              <w:spacing w:before="40" w:after="60" w:line="276" w:lineRule="auto"/>
              <w:rPr>
                <w:rFonts w:ascii="Arial" w:hAnsi="Arial" w:cs="Arial"/>
                <w:sz w:val="20"/>
                <w:szCs w:val="20"/>
              </w:rPr>
            </w:pPr>
            <w:r w:rsidRPr="009F53D0">
              <w:rPr>
                <w:rFonts w:ascii="Arial" w:hAnsi="Arial" w:cs="Arial"/>
                <w:sz w:val="20"/>
                <w:szCs w:val="20"/>
              </w:rPr>
              <w:t>6.9</w:t>
            </w:r>
          </w:p>
        </w:tc>
        <w:tc>
          <w:tcPr>
            <w:tcW w:w="5885" w:type="dxa"/>
            <w:shd w:val="clear" w:color="auto" w:fill="auto"/>
          </w:tcPr>
          <w:p w:rsidR="002B580F" w:rsidRPr="009F53D0" w:rsidRDefault="00E75693" w:rsidP="00415587">
            <w:pPr>
              <w:spacing w:before="40" w:after="60" w:line="276" w:lineRule="auto"/>
              <w:rPr>
                <w:rFonts w:ascii="Arial" w:hAnsi="Arial" w:cs="Arial"/>
                <w:sz w:val="20"/>
                <w:szCs w:val="20"/>
              </w:rPr>
            </w:pPr>
            <w:r w:rsidRPr="009F53D0">
              <w:rPr>
                <w:rFonts w:ascii="Arial" w:hAnsi="Arial" w:cs="Arial"/>
                <w:sz w:val="20"/>
                <w:szCs w:val="20"/>
              </w:rPr>
              <w:t xml:space="preserve">However, there may be specific circumstances which mean the planning obligations and polices make a development, which </w:t>
            </w:r>
            <w:r w:rsidRPr="009F53D0">
              <w:rPr>
                <w:rFonts w:ascii="Arial" w:hAnsi="Arial" w:cs="Arial"/>
                <w:sz w:val="20"/>
                <w:szCs w:val="20"/>
              </w:rPr>
              <w:lastRenderedPageBreak/>
              <w:t xml:space="preserve">otherwise positively contributes to the delivery of the Plan, unviable.  </w:t>
            </w:r>
          </w:p>
        </w:tc>
        <w:tc>
          <w:tcPr>
            <w:tcW w:w="5885" w:type="dxa"/>
            <w:shd w:val="clear" w:color="auto" w:fill="auto"/>
          </w:tcPr>
          <w:p w:rsidR="002B580F" w:rsidRPr="009F53D0" w:rsidRDefault="00E75693" w:rsidP="00415587">
            <w:pPr>
              <w:spacing w:before="40" w:after="60" w:line="276" w:lineRule="auto"/>
              <w:rPr>
                <w:rFonts w:ascii="Arial" w:hAnsi="Arial" w:cs="Arial"/>
                <w:sz w:val="20"/>
                <w:szCs w:val="20"/>
              </w:rPr>
            </w:pPr>
            <w:r w:rsidRPr="009F53D0">
              <w:rPr>
                <w:rFonts w:ascii="Arial" w:hAnsi="Arial" w:cs="Arial"/>
                <w:sz w:val="20"/>
                <w:szCs w:val="20"/>
              </w:rPr>
              <w:lastRenderedPageBreak/>
              <w:t xml:space="preserve">However, there may be specific circumstances which mean </w:t>
            </w:r>
            <w:r w:rsidRPr="009F53D0">
              <w:rPr>
                <w:rFonts w:ascii="Arial" w:hAnsi="Arial" w:cs="Arial"/>
                <w:strike/>
                <w:sz w:val="20"/>
                <w:szCs w:val="20"/>
              </w:rPr>
              <w:t xml:space="preserve">the </w:t>
            </w:r>
            <w:r w:rsidRPr="009F53D0">
              <w:rPr>
                <w:rFonts w:ascii="Arial" w:hAnsi="Arial" w:cs="Arial"/>
                <w:b/>
                <w:sz w:val="20"/>
                <w:szCs w:val="20"/>
                <w:u w:val="single"/>
              </w:rPr>
              <w:t>that</w:t>
            </w:r>
            <w:r w:rsidRPr="009F53D0">
              <w:rPr>
                <w:rFonts w:ascii="Arial" w:hAnsi="Arial" w:cs="Arial"/>
                <w:sz w:val="20"/>
                <w:szCs w:val="20"/>
              </w:rPr>
              <w:t xml:space="preserve"> planning obligations and polic</w:t>
            </w:r>
            <w:r w:rsidR="001F7B99" w:rsidRPr="00CB1A88">
              <w:rPr>
                <w:rFonts w:ascii="Arial" w:hAnsi="Arial" w:cs="Arial"/>
                <w:b/>
                <w:sz w:val="20"/>
                <w:szCs w:val="20"/>
                <w:u w:val="single"/>
              </w:rPr>
              <w:t>i</w:t>
            </w:r>
            <w:r w:rsidRPr="009F53D0">
              <w:rPr>
                <w:rFonts w:ascii="Arial" w:hAnsi="Arial" w:cs="Arial"/>
                <w:sz w:val="20"/>
                <w:szCs w:val="20"/>
              </w:rPr>
              <w:t xml:space="preserve">es make a development </w:t>
            </w:r>
            <w:r w:rsidRPr="009F53D0">
              <w:rPr>
                <w:rFonts w:ascii="Arial" w:hAnsi="Arial" w:cs="Arial"/>
                <w:b/>
                <w:sz w:val="20"/>
                <w:szCs w:val="20"/>
                <w:u w:val="single"/>
              </w:rPr>
              <w:lastRenderedPageBreak/>
              <w:t>unviable</w:t>
            </w:r>
            <w:r w:rsidRPr="009F53D0">
              <w:rPr>
                <w:rFonts w:ascii="Arial" w:hAnsi="Arial" w:cs="Arial"/>
                <w:sz w:val="20"/>
                <w:szCs w:val="20"/>
              </w:rPr>
              <w:t xml:space="preserve"> </w:t>
            </w:r>
            <w:r w:rsidRPr="009F53D0">
              <w:rPr>
                <w:rFonts w:ascii="Arial" w:hAnsi="Arial" w:cs="Arial"/>
                <w:strike/>
                <w:sz w:val="20"/>
                <w:szCs w:val="20"/>
              </w:rPr>
              <w:t>which</w:t>
            </w:r>
            <w:r w:rsidRPr="009F53D0">
              <w:rPr>
                <w:rFonts w:ascii="Arial" w:hAnsi="Arial" w:cs="Arial"/>
                <w:sz w:val="20"/>
                <w:szCs w:val="20"/>
              </w:rPr>
              <w:t xml:space="preserve"> </w:t>
            </w:r>
            <w:r w:rsidR="00E76A9D" w:rsidRPr="002645B7">
              <w:rPr>
                <w:rFonts w:ascii="Arial" w:hAnsi="Arial" w:cs="Arial"/>
                <w:sz w:val="20"/>
                <w:szCs w:val="20"/>
              </w:rPr>
              <w:t xml:space="preserve"> </w:t>
            </w:r>
            <w:r w:rsidR="00E76A9D" w:rsidRPr="009F53D0">
              <w:rPr>
                <w:rFonts w:ascii="Arial" w:hAnsi="Arial" w:cs="Arial"/>
                <w:b/>
                <w:sz w:val="20"/>
                <w:szCs w:val="20"/>
                <w:u w:val="single"/>
              </w:rPr>
              <w:t>that would</w:t>
            </w:r>
            <w:r w:rsidR="00E76A9D" w:rsidRPr="00D5107F">
              <w:rPr>
                <w:rFonts w:ascii="Arial" w:hAnsi="Arial" w:cs="Arial"/>
                <w:sz w:val="20"/>
                <w:szCs w:val="20"/>
              </w:rPr>
              <w:t xml:space="preserve"> </w:t>
            </w:r>
            <w:r w:rsidRPr="009F53D0">
              <w:rPr>
                <w:rFonts w:ascii="Arial" w:hAnsi="Arial" w:cs="Arial"/>
                <w:sz w:val="20"/>
                <w:szCs w:val="20"/>
              </w:rPr>
              <w:t xml:space="preserve">otherwise </w:t>
            </w:r>
            <w:r w:rsidRPr="009F53D0">
              <w:rPr>
                <w:rFonts w:ascii="Arial" w:hAnsi="Arial" w:cs="Arial"/>
                <w:strike/>
                <w:sz w:val="20"/>
                <w:szCs w:val="20"/>
              </w:rPr>
              <w:t>positively</w:t>
            </w:r>
            <w:r w:rsidRPr="009F53D0">
              <w:rPr>
                <w:rFonts w:ascii="Arial" w:hAnsi="Arial" w:cs="Arial"/>
                <w:sz w:val="20"/>
                <w:szCs w:val="20"/>
              </w:rPr>
              <w:t xml:space="preserve"> contribute</w:t>
            </w:r>
            <w:r w:rsidRPr="00887E8E">
              <w:rPr>
                <w:rFonts w:ascii="Arial" w:hAnsi="Arial" w:cs="Arial"/>
                <w:strike/>
                <w:sz w:val="20"/>
                <w:szCs w:val="20"/>
              </w:rPr>
              <w:t>s</w:t>
            </w:r>
            <w:r w:rsidRPr="009F53D0">
              <w:rPr>
                <w:rFonts w:ascii="Arial" w:hAnsi="Arial" w:cs="Arial"/>
                <w:sz w:val="20"/>
                <w:szCs w:val="20"/>
              </w:rPr>
              <w:t xml:space="preserve"> </w:t>
            </w:r>
            <w:r w:rsidRPr="009F53D0">
              <w:rPr>
                <w:rFonts w:ascii="Arial" w:hAnsi="Arial" w:cs="Arial"/>
                <w:b/>
                <w:sz w:val="20"/>
                <w:szCs w:val="20"/>
                <w:u w:val="single"/>
              </w:rPr>
              <w:t>positively</w:t>
            </w:r>
            <w:r w:rsidRPr="009F53D0">
              <w:rPr>
                <w:rFonts w:ascii="Arial" w:hAnsi="Arial" w:cs="Arial"/>
                <w:sz w:val="20"/>
                <w:szCs w:val="20"/>
              </w:rPr>
              <w:t xml:space="preserve"> to the delivery of the Plan, </w:t>
            </w:r>
            <w:r w:rsidRPr="009F53D0">
              <w:rPr>
                <w:rFonts w:ascii="Arial" w:hAnsi="Arial" w:cs="Arial"/>
                <w:strike/>
                <w:sz w:val="20"/>
                <w:szCs w:val="20"/>
              </w:rPr>
              <w:t>unviable</w:t>
            </w:r>
            <w:r w:rsidRPr="009F53D0">
              <w:rPr>
                <w:rFonts w:ascii="Arial" w:hAnsi="Arial" w:cs="Arial"/>
                <w:sz w:val="20"/>
                <w:szCs w:val="20"/>
              </w:rPr>
              <w:t xml:space="preserve">.  </w:t>
            </w:r>
          </w:p>
        </w:tc>
        <w:tc>
          <w:tcPr>
            <w:tcW w:w="1984" w:type="dxa"/>
            <w:shd w:val="clear" w:color="auto" w:fill="auto"/>
          </w:tcPr>
          <w:p w:rsidR="009A5256" w:rsidRPr="009F53D0" w:rsidRDefault="00E75693" w:rsidP="00415587">
            <w:pPr>
              <w:spacing w:before="40" w:after="60" w:line="276" w:lineRule="auto"/>
              <w:rPr>
                <w:rFonts w:ascii="Arial" w:hAnsi="Arial" w:cs="Arial"/>
                <w:sz w:val="20"/>
                <w:szCs w:val="20"/>
              </w:rPr>
            </w:pPr>
            <w:r w:rsidRPr="009F53D0">
              <w:rPr>
                <w:rFonts w:ascii="Arial" w:hAnsi="Arial" w:cs="Arial"/>
                <w:sz w:val="20"/>
                <w:szCs w:val="20"/>
              </w:rPr>
              <w:lastRenderedPageBreak/>
              <w:t>Clarification</w:t>
            </w:r>
            <w:r w:rsidR="00FF72A4" w:rsidRPr="009F53D0">
              <w:rPr>
                <w:rFonts w:ascii="Arial" w:hAnsi="Arial" w:cs="Arial"/>
                <w:sz w:val="20"/>
                <w:szCs w:val="20"/>
              </w:rPr>
              <w:t>,</w:t>
            </w:r>
            <w:r w:rsidRPr="009F53D0">
              <w:rPr>
                <w:rFonts w:ascii="Arial" w:hAnsi="Arial" w:cs="Arial"/>
                <w:sz w:val="20"/>
                <w:szCs w:val="20"/>
              </w:rPr>
              <w:t xml:space="preserve"> ease of reading</w:t>
            </w:r>
            <w:r w:rsidR="001F7B99" w:rsidRPr="009F53D0">
              <w:rPr>
                <w:rFonts w:ascii="Arial" w:hAnsi="Arial" w:cs="Arial"/>
                <w:sz w:val="20"/>
                <w:szCs w:val="20"/>
              </w:rPr>
              <w:t xml:space="preserve"> and </w:t>
            </w:r>
            <w:r w:rsidR="00CB1A88" w:rsidRPr="00CB1A88">
              <w:rPr>
                <w:rFonts w:ascii="Arial" w:hAnsi="Arial" w:cs="Arial"/>
                <w:sz w:val="20"/>
                <w:szCs w:val="20"/>
              </w:rPr>
              <w:lastRenderedPageBreak/>
              <w:t>correction</w:t>
            </w:r>
          </w:p>
        </w:tc>
      </w:tr>
      <w:tr w:rsidR="002B580F" w:rsidRPr="009F53D0" w:rsidTr="008B6136">
        <w:tc>
          <w:tcPr>
            <w:tcW w:w="1414" w:type="dxa"/>
            <w:shd w:val="clear" w:color="auto" w:fill="auto"/>
          </w:tcPr>
          <w:p w:rsidR="002B580F" w:rsidRPr="00515B6A" w:rsidRDefault="006A4296" w:rsidP="00415587">
            <w:pPr>
              <w:spacing w:before="40" w:after="60" w:line="276" w:lineRule="auto"/>
              <w:rPr>
                <w:rFonts w:ascii="Arial" w:hAnsi="Arial" w:cs="Arial"/>
                <w:sz w:val="20"/>
                <w:szCs w:val="20"/>
              </w:rPr>
            </w:pPr>
            <w:r w:rsidRPr="00515B6A">
              <w:rPr>
                <w:rFonts w:ascii="Arial" w:hAnsi="Arial" w:cs="Arial"/>
                <w:sz w:val="20"/>
                <w:szCs w:val="20"/>
              </w:rPr>
              <w:lastRenderedPageBreak/>
              <w:t>Delivery and Monitoring – Ch. 6</w:t>
            </w:r>
          </w:p>
        </w:tc>
        <w:tc>
          <w:tcPr>
            <w:tcW w:w="5885" w:type="dxa"/>
            <w:shd w:val="clear" w:color="auto" w:fill="auto"/>
          </w:tcPr>
          <w:p w:rsidR="00E76A9D" w:rsidRPr="009F53D0" w:rsidRDefault="00E76A9D" w:rsidP="00415587">
            <w:pPr>
              <w:spacing w:before="40" w:after="60" w:line="276" w:lineRule="auto"/>
              <w:rPr>
                <w:rFonts w:ascii="Arial" w:hAnsi="Arial" w:cs="Arial"/>
                <w:sz w:val="20"/>
                <w:szCs w:val="20"/>
              </w:rPr>
            </w:pPr>
            <w:r w:rsidRPr="009F53D0">
              <w:rPr>
                <w:rFonts w:ascii="Arial" w:hAnsi="Arial" w:cs="Arial"/>
                <w:sz w:val="20"/>
                <w:szCs w:val="20"/>
              </w:rPr>
              <w:t>Development Briefs and Supplementary Planning Documents</w:t>
            </w:r>
            <w:r w:rsidRPr="009F53D0">
              <w:rPr>
                <w:rFonts w:ascii="Arial" w:hAnsi="Arial" w:cs="Arial"/>
                <w:sz w:val="20"/>
                <w:szCs w:val="20"/>
              </w:rPr>
              <w:tab/>
            </w:r>
          </w:p>
          <w:p w:rsidR="00E76A9D" w:rsidRPr="009F53D0" w:rsidRDefault="00E76A9D" w:rsidP="00415587">
            <w:pPr>
              <w:spacing w:before="40" w:after="60" w:line="276" w:lineRule="auto"/>
              <w:rPr>
                <w:rFonts w:ascii="Arial" w:hAnsi="Arial" w:cs="Arial"/>
                <w:sz w:val="20"/>
                <w:szCs w:val="20"/>
              </w:rPr>
            </w:pPr>
            <w:r w:rsidRPr="009F53D0">
              <w:rPr>
                <w:rFonts w:ascii="Arial" w:hAnsi="Arial" w:cs="Arial"/>
                <w:sz w:val="20"/>
                <w:szCs w:val="20"/>
              </w:rPr>
              <w:t>To support the delivery of the Plan, the Council will review or adopt Development Briefs and Supp</w:t>
            </w:r>
            <w:r w:rsidR="002645B7">
              <w:rPr>
                <w:rFonts w:ascii="Arial" w:hAnsi="Arial" w:cs="Arial"/>
                <w:sz w:val="20"/>
                <w:szCs w:val="20"/>
              </w:rPr>
              <w:t xml:space="preserve">lementary Planning Documents / </w:t>
            </w:r>
            <w:r w:rsidRPr="009F53D0">
              <w:rPr>
                <w:rFonts w:ascii="Arial" w:hAnsi="Arial" w:cs="Arial"/>
                <w:sz w:val="20"/>
                <w:szCs w:val="20"/>
              </w:rPr>
              <w:t>Guidance in relation to the following:</w:t>
            </w:r>
          </w:p>
          <w:p w:rsidR="00E76A9D" w:rsidRPr="009F53D0" w:rsidRDefault="00E76A9D"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Parking Standards;</w:t>
            </w:r>
          </w:p>
          <w:p w:rsidR="00E76A9D" w:rsidRPr="009F53D0" w:rsidRDefault="00E76A9D"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Residential Design;</w:t>
            </w:r>
          </w:p>
          <w:p w:rsidR="00E76A9D" w:rsidRPr="009F53D0" w:rsidRDefault="00E76A9D"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Affordable Housing;</w:t>
            </w:r>
          </w:p>
          <w:p w:rsidR="00E76A9D" w:rsidRPr="009F53D0" w:rsidRDefault="00E76A9D"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Sustainable Buildings;</w:t>
            </w:r>
          </w:p>
          <w:p w:rsidR="00E76A9D" w:rsidRPr="009F53D0" w:rsidRDefault="00E76A9D"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Green Space;</w:t>
            </w:r>
          </w:p>
          <w:p w:rsidR="00E76A9D" w:rsidRPr="009F53D0" w:rsidRDefault="00E76A9D"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Health Impacts (in conjunction with Public Health);</w:t>
            </w:r>
          </w:p>
          <w:p w:rsidR="00E76A9D" w:rsidRPr="009F53D0" w:rsidRDefault="00E76A9D"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Southern Sites Development Brief;</w:t>
            </w:r>
          </w:p>
          <w:p w:rsidR="00E76A9D" w:rsidRPr="009F53D0" w:rsidRDefault="00E76A9D"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Thickthorn Development Brief;</w:t>
            </w:r>
          </w:p>
          <w:p w:rsidR="00E76A9D" w:rsidRPr="009F53D0" w:rsidRDefault="00E76A9D"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Red House Farm Development Brief;</w:t>
            </w:r>
          </w:p>
          <w:p w:rsidR="002B580F" w:rsidRPr="009F53D0" w:rsidRDefault="00E76A9D"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Whitnash East/South of Sydenham Development Brief.</w:t>
            </w:r>
          </w:p>
        </w:tc>
        <w:tc>
          <w:tcPr>
            <w:tcW w:w="5885" w:type="dxa"/>
            <w:shd w:val="clear" w:color="auto" w:fill="auto"/>
          </w:tcPr>
          <w:p w:rsidR="006A4296" w:rsidRPr="009F53D0" w:rsidRDefault="006A4296" w:rsidP="00415587">
            <w:pPr>
              <w:spacing w:before="40" w:after="60" w:line="276" w:lineRule="auto"/>
              <w:rPr>
                <w:rFonts w:ascii="Arial" w:hAnsi="Arial" w:cs="Arial"/>
                <w:sz w:val="20"/>
                <w:szCs w:val="20"/>
              </w:rPr>
            </w:pPr>
            <w:r w:rsidRPr="009F53D0">
              <w:rPr>
                <w:rFonts w:ascii="Arial" w:hAnsi="Arial" w:cs="Arial"/>
                <w:sz w:val="20"/>
                <w:szCs w:val="20"/>
              </w:rPr>
              <w:t>Development Briefs and Supplementary Planning Documents</w:t>
            </w:r>
            <w:r w:rsidRPr="009F53D0">
              <w:rPr>
                <w:rFonts w:ascii="Arial" w:hAnsi="Arial" w:cs="Arial"/>
                <w:sz w:val="20"/>
                <w:szCs w:val="20"/>
              </w:rPr>
              <w:tab/>
            </w:r>
          </w:p>
          <w:p w:rsidR="006A4296" w:rsidRPr="009F53D0" w:rsidRDefault="006A4296" w:rsidP="00415587">
            <w:pPr>
              <w:spacing w:before="40" w:after="60" w:line="276" w:lineRule="auto"/>
              <w:rPr>
                <w:rFonts w:ascii="Arial" w:hAnsi="Arial" w:cs="Arial"/>
                <w:sz w:val="20"/>
                <w:szCs w:val="20"/>
              </w:rPr>
            </w:pPr>
            <w:r w:rsidRPr="009F53D0">
              <w:rPr>
                <w:rFonts w:ascii="Arial" w:hAnsi="Arial" w:cs="Arial"/>
                <w:sz w:val="20"/>
                <w:szCs w:val="20"/>
              </w:rPr>
              <w:t>To support the delivery of the Plan, the Council will review or adopt Development Briefs and Supp</w:t>
            </w:r>
            <w:r w:rsidR="002645B7">
              <w:rPr>
                <w:rFonts w:ascii="Arial" w:hAnsi="Arial" w:cs="Arial"/>
                <w:sz w:val="20"/>
                <w:szCs w:val="20"/>
              </w:rPr>
              <w:t xml:space="preserve">lementary Planning Documents / </w:t>
            </w:r>
            <w:r w:rsidRPr="009F53D0">
              <w:rPr>
                <w:rFonts w:ascii="Arial" w:hAnsi="Arial" w:cs="Arial"/>
                <w:sz w:val="20"/>
                <w:szCs w:val="20"/>
              </w:rPr>
              <w:t>Guidance in relation to the following:</w:t>
            </w:r>
          </w:p>
          <w:p w:rsidR="006A4296" w:rsidRPr="009F53D0" w:rsidRDefault="006A4296"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Parking Standards;</w:t>
            </w:r>
          </w:p>
          <w:p w:rsidR="006A4296" w:rsidRPr="009F53D0" w:rsidRDefault="006A4296"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Residential Design;</w:t>
            </w:r>
          </w:p>
          <w:p w:rsidR="006A4296" w:rsidRPr="009F53D0" w:rsidRDefault="006A4296"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Affordable Housing;</w:t>
            </w:r>
          </w:p>
          <w:p w:rsidR="006A4296" w:rsidRPr="009F53D0" w:rsidRDefault="006A4296"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Sustainable Buildings;</w:t>
            </w:r>
          </w:p>
          <w:p w:rsidR="006A4296" w:rsidRPr="009F53D0" w:rsidRDefault="006A4296"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Green Space;</w:t>
            </w:r>
          </w:p>
          <w:p w:rsidR="006A4296" w:rsidRPr="009F53D0" w:rsidRDefault="006A4296"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Health Impacts (in conjunction with Public Health);</w:t>
            </w:r>
          </w:p>
          <w:p w:rsidR="006A4296" w:rsidRPr="009F53D0" w:rsidRDefault="006A4296"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r>
            <w:r w:rsidRPr="00F64988">
              <w:rPr>
                <w:rFonts w:ascii="Arial" w:hAnsi="Arial" w:cs="Arial"/>
                <w:strike/>
                <w:sz w:val="20"/>
                <w:szCs w:val="20"/>
              </w:rPr>
              <w:t>Southern Sites Development Brief;</w:t>
            </w:r>
          </w:p>
          <w:p w:rsidR="006A4296" w:rsidRPr="009F53D0" w:rsidRDefault="006A4296"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r>
            <w:r w:rsidR="00F64988">
              <w:rPr>
                <w:rFonts w:ascii="Arial" w:hAnsi="Arial" w:cs="Arial"/>
                <w:b/>
                <w:sz w:val="20"/>
                <w:szCs w:val="20"/>
                <w:u w:val="single"/>
              </w:rPr>
              <w:t xml:space="preserve">East of Kenilworth </w:t>
            </w:r>
            <w:r w:rsidRPr="00F64988">
              <w:rPr>
                <w:rFonts w:ascii="Arial" w:hAnsi="Arial" w:cs="Arial"/>
                <w:strike/>
                <w:sz w:val="20"/>
                <w:szCs w:val="20"/>
              </w:rPr>
              <w:t>Thickthorn</w:t>
            </w:r>
            <w:r w:rsidRPr="009F53D0">
              <w:rPr>
                <w:rFonts w:ascii="Arial" w:hAnsi="Arial" w:cs="Arial"/>
                <w:sz w:val="20"/>
                <w:szCs w:val="20"/>
              </w:rPr>
              <w:t xml:space="preserve"> Development Brief;</w:t>
            </w:r>
          </w:p>
          <w:p w:rsidR="006A4296" w:rsidRPr="009F53D0" w:rsidRDefault="006A4296"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r>
            <w:r w:rsidRPr="009F53D0">
              <w:rPr>
                <w:rFonts w:ascii="Arial" w:hAnsi="Arial" w:cs="Arial"/>
                <w:strike/>
                <w:sz w:val="20"/>
                <w:szCs w:val="20"/>
              </w:rPr>
              <w:t>Red House Farm Development Brief;</w:t>
            </w:r>
          </w:p>
          <w:p w:rsidR="002B580F" w:rsidRPr="009F53D0" w:rsidRDefault="006A4296" w:rsidP="00415587">
            <w:pPr>
              <w:spacing w:before="40" w:after="60" w:line="276" w:lineRule="auto"/>
              <w:rPr>
                <w:rFonts w:ascii="Arial" w:hAnsi="Arial" w:cs="Arial"/>
                <w:sz w:val="20"/>
                <w:szCs w:val="20"/>
              </w:rPr>
            </w:pPr>
            <w:r w:rsidRPr="009F53D0">
              <w:rPr>
                <w:rFonts w:ascii="Arial" w:hAnsi="Arial" w:cs="Arial"/>
                <w:sz w:val="20"/>
                <w:szCs w:val="20"/>
              </w:rPr>
              <w:t>•</w:t>
            </w:r>
            <w:r w:rsidRPr="009F53D0">
              <w:rPr>
                <w:rFonts w:ascii="Arial" w:hAnsi="Arial" w:cs="Arial"/>
                <w:sz w:val="20"/>
                <w:szCs w:val="20"/>
              </w:rPr>
              <w:tab/>
              <w:t>Whitnash East/South of Sydenham Development Brief.</w:t>
            </w:r>
          </w:p>
        </w:tc>
        <w:tc>
          <w:tcPr>
            <w:tcW w:w="1984" w:type="dxa"/>
            <w:shd w:val="clear" w:color="auto" w:fill="auto"/>
          </w:tcPr>
          <w:p w:rsidR="002B580F" w:rsidRPr="009F53D0" w:rsidRDefault="006A4296" w:rsidP="00415587">
            <w:pPr>
              <w:spacing w:before="40" w:after="60" w:line="276" w:lineRule="auto"/>
              <w:rPr>
                <w:rFonts w:ascii="Arial" w:hAnsi="Arial" w:cs="Arial"/>
                <w:sz w:val="20"/>
                <w:szCs w:val="20"/>
              </w:rPr>
            </w:pPr>
            <w:r w:rsidRPr="009F53D0">
              <w:rPr>
                <w:rFonts w:ascii="Arial" w:hAnsi="Arial" w:cs="Arial"/>
                <w:sz w:val="20"/>
                <w:szCs w:val="20"/>
              </w:rPr>
              <w:t>Main Mods amendment</w:t>
            </w:r>
          </w:p>
        </w:tc>
      </w:tr>
      <w:tr w:rsidR="00527DC8" w:rsidRPr="009F53D0" w:rsidTr="008B6136">
        <w:tc>
          <w:tcPr>
            <w:tcW w:w="1414" w:type="dxa"/>
            <w:shd w:val="clear" w:color="auto" w:fill="auto"/>
          </w:tcPr>
          <w:p w:rsidR="00527DC8" w:rsidRPr="009F53D0" w:rsidRDefault="00527DC8" w:rsidP="00415587">
            <w:pPr>
              <w:spacing w:before="40" w:after="60" w:line="276" w:lineRule="auto"/>
              <w:rPr>
                <w:rFonts w:ascii="Arial" w:hAnsi="Arial" w:cs="Arial"/>
                <w:sz w:val="20"/>
                <w:szCs w:val="20"/>
              </w:rPr>
            </w:pPr>
          </w:p>
        </w:tc>
        <w:tc>
          <w:tcPr>
            <w:tcW w:w="5885" w:type="dxa"/>
            <w:shd w:val="clear" w:color="auto" w:fill="auto"/>
          </w:tcPr>
          <w:p w:rsidR="00527DC8" w:rsidRPr="009F53D0" w:rsidRDefault="00527DC8" w:rsidP="00415587">
            <w:pPr>
              <w:spacing w:before="40" w:after="60" w:line="276" w:lineRule="auto"/>
              <w:rPr>
                <w:rFonts w:ascii="Arial" w:hAnsi="Arial" w:cs="Arial"/>
                <w:sz w:val="20"/>
                <w:szCs w:val="20"/>
              </w:rPr>
            </w:pPr>
          </w:p>
        </w:tc>
        <w:tc>
          <w:tcPr>
            <w:tcW w:w="5885" w:type="dxa"/>
            <w:shd w:val="clear" w:color="auto" w:fill="auto"/>
          </w:tcPr>
          <w:p w:rsidR="00527DC8" w:rsidRPr="009F53D0" w:rsidRDefault="00527DC8" w:rsidP="00415587">
            <w:pPr>
              <w:spacing w:before="40" w:after="60" w:line="276" w:lineRule="auto"/>
              <w:rPr>
                <w:rFonts w:ascii="Arial" w:hAnsi="Arial" w:cs="Arial"/>
                <w:sz w:val="20"/>
                <w:szCs w:val="20"/>
              </w:rPr>
            </w:pPr>
          </w:p>
        </w:tc>
        <w:tc>
          <w:tcPr>
            <w:tcW w:w="1984" w:type="dxa"/>
            <w:shd w:val="clear" w:color="auto" w:fill="auto"/>
          </w:tcPr>
          <w:p w:rsidR="00527DC8" w:rsidRPr="009F53D0" w:rsidRDefault="00527DC8" w:rsidP="00415587">
            <w:pPr>
              <w:spacing w:before="40" w:after="60" w:line="276" w:lineRule="auto"/>
              <w:rPr>
                <w:rFonts w:ascii="Arial" w:hAnsi="Arial" w:cs="Arial"/>
                <w:sz w:val="20"/>
                <w:szCs w:val="20"/>
              </w:rPr>
            </w:pPr>
          </w:p>
        </w:tc>
      </w:tr>
      <w:tr w:rsidR="00527DC8" w:rsidRPr="009F53D0" w:rsidTr="008B6136">
        <w:tc>
          <w:tcPr>
            <w:tcW w:w="1414" w:type="dxa"/>
            <w:shd w:val="clear" w:color="auto" w:fill="auto"/>
          </w:tcPr>
          <w:p w:rsidR="00527DC8" w:rsidRPr="009F53D0" w:rsidRDefault="00527DC8" w:rsidP="00415587">
            <w:pPr>
              <w:spacing w:before="40" w:after="60" w:line="276" w:lineRule="auto"/>
              <w:rPr>
                <w:rFonts w:ascii="Arial" w:hAnsi="Arial" w:cs="Arial"/>
                <w:sz w:val="20"/>
                <w:szCs w:val="20"/>
              </w:rPr>
            </w:pPr>
            <w:r w:rsidRPr="009F53D0">
              <w:rPr>
                <w:rFonts w:ascii="Arial" w:hAnsi="Arial" w:cs="Arial"/>
                <w:sz w:val="20"/>
                <w:szCs w:val="20"/>
              </w:rPr>
              <w:t>Appendix B</w:t>
            </w:r>
          </w:p>
          <w:p w:rsidR="00527DC8" w:rsidRPr="009F53D0" w:rsidRDefault="00527DC8" w:rsidP="00415587">
            <w:pPr>
              <w:spacing w:before="40" w:after="60" w:line="276" w:lineRule="auto"/>
              <w:rPr>
                <w:rFonts w:ascii="Arial" w:hAnsi="Arial" w:cs="Arial"/>
                <w:sz w:val="20"/>
                <w:szCs w:val="20"/>
              </w:rPr>
            </w:pPr>
            <w:r w:rsidRPr="009F53D0">
              <w:rPr>
                <w:rFonts w:ascii="Arial" w:hAnsi="Arial" w:cs="Arial"/>
                <w:sz w:val="20"/>
                <w:szCs w:val="20"/>
              </w:rPr>
              <w:t xml:space="preserve">MM17 – DSNEW1 </w:t>
            </w:r>
          </w:p>
        </w:tc>
        <w:tc>
          <w:tcPr>
            <w:tcW w:w="5885" w:type="dxa"/>
            <w:shd w:val="clear" w:color="auto" w:fill="auto"/>
          </w:tcPr>
          <w:p w:rsidR="00527DC8" w:rsidRPr="009F53D0" w:rsidRDefault="00527DC8" w:rsidP="00415587">
            <w:pPr>
              <w:spacing w:before="40" w:after="60" w:line="276" w:lineRule="auto"/>
              <w:rPr>
                <w:rFonts w:ascii="Arial" w:hAnsi="Arial" w:cs="Arial"/>
                <w:sz w:val="20"/>
                <w:szCs w:val="20"/>
              </w:rPr>
            </w:pPr>
            <w:r w:rsidRPr="009F53D0">
              <w:rPr>
                <w:rFonts w:ascii="Arial" w:hAnsi="Arial" w:cs="Arial"/>
                <w:sz w:val="20"/>
                <w:szCs w:val="20"/>
              </w:rPr>
              <w:t xml:space="preserve">Traffic and Roads … </w:t>
            </w:r>
          </w:p>
          <w:p w:rsidR="00527DC8" w:rsidRPr="009F53D0" w:rsidRDefault="00527DC8" w:rsidP="00415587">
            <w:pPr>
              <w:pStyle w:val="ListParagraph"/>
              <w:numPr>
                <w:ilvl w:val="0"/>
                <w:numId w:val="10"/>
              </w:numPr>
              <w:spacing w:before="40" w:after="60" w:line="276" w:lineRule="auto"/>
              <w:contextualSpacing w:val="0"/>
              <w:rPr>
                <w:rFonts w:ascii="Arial" w:hAnsi="Arial" w:cs="Arial"/>
                <w:sz w:val="20"/>
                <w:szCs w:val="20"/>
              </w:rPr>
            </w:pPr>
            <w:r w:rsidRPr="009F53D0">
              <w:rPr>
                <w:rFonts w:ascii="Arial" w:hAnsi="Arial" w:cs="Arial"/>
                <w:sz w:val="20"/>
                <w:szCs w:val="20"/>
              </w:rPr>
              <w:t>Strategic road infrastructure will be phased throughout the life of the developments, with a framework in place to share costs equitably amongst developers in the wider area.</w:t>
            </w:r>
          </w:p>
        </w:tc>
        <w:tc>
          <w:tcPr>
            <w:tcW w:w="5885" w:type="dxa"/>
            <w:shd w:val="clear" w:color="auto" w:fill="auto"/>
          </w:tcPr>
          <w:p w:rsidR="00527DC8" w:rsidRPr="009F53D0" w:rsidRDefault="00527DC8" w:rsidP="00415587">
            <w:pPr>
              <w:spacing w:before="40" w:after="60" w:line="276" w:lineRule="auto"/>
              <w:rPr>
                <w:rFonts w:ascii="Arial" w:hAnsi="Arial" w:cs="Arial"/>
                <w:sz w:val="20"/>
                <w:szCs w:val="20"/>
              </w:rPr>
            </w:pPr>
            <w:r w:rsidRPr="009F53D0">
              <w:rPr>
                <w:rFonts w:ascii="Arial" w:hAnsi="Arial" w:cs="Arial"/>
                <w:sz w:val="20"/>
                <w:szCs w:val="20"/>
              </w:rPr>
              <w:t xml:space="preserve">Traffic and Roads … </w:t>
            </w:r>
          </w:p>
          <w:p w:rsidR="00527DC8" w:rsidRPr="009F53D0" w:rsidRDefault="00527DC8" w:rsidP="00415587">
            <w:pPr>
              <w:pStyle w:val="ListParagraph"/>
              <w:numPr>
                <w:ilvl w:val="0"/>
                <w:numId w:val="10"/>
              </w:numPr>
              <w:spacing w:before="40" w:after="60" w:line="276" w:lineRule="auto"/>
              <w:contextualSpacing w:val="0"/>
              <w:rPr>
                <w:rFonts w:ascii="Arial" w:hAnsi="Arial" w:cs="Arial"/>
                <w:sz w:val="20"/>
                <w:szCs w:val="20"/>
              </w:rPr>
            </w:pPr>
            <w:r w:rsidRPr="009F53D0">
              <w:rPr>
                <w:rFonts w:ascii="Arial" w:hAnsi="Arial" w:cs="Arial"/>
                <w:sz w:val="20"/>
                <w:szCs w:val="20"/>
              </w:rPr>
              <w:t xml:space="preserve">Strategic road infrastructure will be phased throughout the life of the developments, with a framework in place to share </w:t>
            </w:r>
            <w:r w:rsidRPr="00CA2B0D">
              <w:rPr>
                <w:rFonts w:ascii="Arial" w:hAnsi="Arial" w:cs="Arial"/>
                <w:b/>
                <w:sz w:val="20"/>
                <w:szCs w:val="20"/>
                <w:u w:val="single"/>
              </w:rPr>
              <w:t>full scheme</w:t>
            </w:r>
            <w:r w:rsidRPr="009F53D0">
              <w:rPr>
                <w:rFonts w:ascii="Arial" w:hAnsi="Arial" w:cs="Arial"/>
                <w:sz w:val="20"/>
                <w:szCs w:val="20"/>
              </w:rPr>
              <w:t xml:space="preserve"> costs equitably amongst developers in the wider area.</w:t>
            </w:r>
          </w:p>
        </w:tc>
        <w:tc>
          <w:tcPr>
            <w:tcW w:w="1984" w:type="dxa"/>
            <w:shd w:val="clear" w:color="auto" w:fill="auto"/>
          </w:tcPr>
          <w:p w:rsidR="00527DC8" w:rsidRPr="009F53D0" w:rsidRDefault="00527DC8" w:rsidP="00415587">
            <w:pPr>
              <w:spacing w:before="40" w:after="60" w:line="276" w:lineRule="auto"/>
              <w:rPr>
                <w:rFonts w:ascii="Arial" w:hAnsi="Arial" w:cs="Arial"/>
                <w:sz w:val="20"/>
                <w:szCs w:val="20"/>
              </w:rPr>
            </w:pPr>
            <w:r w:rsidRPr="009F53D0">
              <w:rPr>
                <w:rFonts w:ascii="Arial" w:hAnsi="Arial" w:cs="Arial"/>
                <w:sz w:val="20"/>
                <w:szCs w:val="20"/>
              </w:rPr>
              <w:t>WCC suggestion</w:t>
            </w:r>
          </w:p>
        </w:tc>
      </w:tr>
    </w:tbl>
    <w:p w:rsidR="009A62A1" w:rsidRPr="009F53D0" w:rsidRDefault="009A62A1" w:rsidP="00415587">
      <w:pPr>
        <w:spacing w:before="40" w:after="60"/>
        <w:rPr>
          <w:rFonts w:ascii="Arial" w:hAnsi="Arial" w:cs="Arial"/>
          <w:sz w:val="20"/>
          <w:szCs w:val="20"/>
        </w:rPr>
      </w:pPr>
    </w:p>
    <w:p w:rsidR="00387FE9" w:rsidRPr="009F53D0" w:rsidRDefault="009A62A1" w:rsidP="00415587">
      <w:pPr>
        <w:spacing w:before="40" w:after="60"/>
        <w:rPr>
          <w:rFonts w:ascii="Arial" w:hAnsi="Arial" w:cs="Arial"/>
          <w:b/>
          <w:sz w:val="20"/>
          <w:szCs w:val="20"/>
        </w:rPr>
      </w:pPr>
      <w:r w:rsidRPr="009F53D0">
        <w:rPr>
          <w:rFonts w:ascii="Arial" w:hAnsi="Arial" w:cs="Arial"/>
          <w:b/>
          <w:sz w:val="20"/>
          <w:szCs w:val="20"/>
        </w:rPr>
        <w:t xml:space="preserve">Glossary </w:t>
      </w:r>
    </w:p>
    <w:tbl>
      <w:tblPr>
        <w:tblStyle w:val="TableGrid"/>
        <w:tblW w:w="0" w:type="auto"/>
        <w:tblInd w:w="-176" w:type="dxa"/>
        <w:tblLayout w:type="fixed"/>
        <w:tblLook w:val="04A0" w:firstRow="1" w:lastRow="0" w:firstColumn="1" w:lastColumn="0" w:noHBand="0" w:noVBand="1"/>
      </w:tblPr>
      <w:tblGrid>
        <w:gridCol w:w="1418"/>
        <w:gridCol w:w="11766"/>
        <w:gridCol w:w="1886"/>
      </w:tblGrid>
      <w:tr w:rsidR="000E06C5" w:rsidRPr="009F53D0" w:rsidTr="00290843">
        <w:trPr>
          <w:tblHeader/>
        </w:trPr>
        <w:tc>
          <w:tcPr>
            <w:tcW w:w="1418" w:type="dxa"/>
          </w:tcPr>
          <w:p w:rsidR="000E06C5" w:rsidRPr="009F53D0" w:rsidRDefault="000E06C5" w:rsidP="00415587">
            <w:pPr>
              <w:spacing w:before="40" w:after="60" w:line="276" w:lineRule="auto"/>
              <w:rPr>
                <w:rFonts w:ascii="Arial" w:hAnsi="Arial" w:cs="Arial"/>
                <w:b/>
                <w:sz w:val="20"/>
                <w:szCs w:val="20"/>
              </w:rPr>
            </w:pPr>
            <w:r w:rsidRPr="009F53D0">
              <w:rPr>
                <w:rFonts w:ascii="Arial" w:hAnsi="Arial" w:cs="Arial"/>
                <w:b/>
                <w:sz w:val="20"/>
                <w:szCs w:val="20"/>
              </w:rPr>
              <w:t xml:space="preserve">Definition </w:t>
            </w:r>
          </w:p>
        </w:tc>
        <w:tc>
          <w:tcPr>
            <w:tcW w:w="11766" w:type="dxa"/>
          </w:tcPr>
          <w:p w:rsidR="000E06C5" w:rsidRPr="009F53D0" w:rsidRDefault="000E06C5" w:rsidP="00415587">
            <w:pPr>
              <w:spacing w:before="40" w:after="60" w:line="276" w:lineRule="auto"/>
              <w:rPr>
                <w:rFonts w:ascii="Arial" w:hAnsi="Arial" w:cs="Arial"/>
                <w:b/>
                <w:sz w:val="20"/>
                <w:szCs w:val="20"/>
              </w:rPr>
            </w:pPr>
            <w:r w:rsidRPr="009F53D0">
              <w:rPr>
                <w:rFonts w:ascii="Arial" w:hAnsi="Arial" w:cs="Arial"/>
                <w:b/>
                <w:sz w:val="20"/>
                <w:szCs w:val="20"/>
              </w:rPr>
              <w:t>Proposed wording / correction</w:t>
            </w:r>
          </w:p>
        </w:tc>
        <w:tc>
          <w:tcPr>
            <w:tcW w:w="1886" w:type="dxa"/>
          </w:tcPr>
          <w:p w:rsidR="000E06C5" w:rsidRPr="009F53D0" w:rsidRDefault="000E06C5" w:rsidP="00415587">
            <w:pPr>
              <w:spacing w:before="40" w:after="60" w:line="276" w:lineRule="auto"/>
              <w:rPr>
                <w:rFonts w:ascii="Arial" w:hAnsi="Arial" w:cs="Arial"/>
                <w:b/>
                <w:sz w:val="20"/>
                <w:szCs w:val="20"/>
              </w:rPr>
            </w:pPr>
            <w:r w:rsidRPr="009F53D0">
              <w:rPr>
                <w:rFonts w:ascii="Arial" w:hAnsi="Arial" w:cs="Arial"/>
                <w:b/>
                <w:sz w:val="20"/>
                <w:szCs w:val="20"/>
              </w:rPr>
              <w:t xml:space="preserve">Reason </w:t>
            </w:r>
          </w:p>
        </w:tc>
      </w:tr>
      <w:tr w:rsidR="000E06C5" w:rsidRPr="009F53D0" w:rsidTr="00290843">
        <w:tc>
          <w:tcPr>
            <w:tcW w:w="1418" w:type="dxa"/>
          </w:tcPr>
          <w:p w:rsidR="000E06C5" w:rsidRPr="008D4F64" w:rsidRDefault="000E06C5" w:rsidP="00415587">
            <w:pPr>
              <w:spacing w:before="40" w:after="60" w:line="276" w:lineRule="auto"/>
              <w:rPr>
                <w:rFonts w:ascii="Arial" w:hAnsi="Arial" w:cs="Arial"/>
                <w:sz w:val="20"/>
                <w:szCs w:val="20"/>
              </w:rPr>
            </w:pPr>
            <w:r w:rsidRPr="008D4F64">
              <w:rPr>
                <w:rFonts w:ascii="Arial" w:hAnsi="Arial" w:cs="Arial"/>
                <w:sz w:val="20"/>
                <w:szCs w:val="20"/>
              </w:rPr>
              <w:lastRenderedPageBreak/>
              <w:t>Broadband</w:t>
            </w:r>
          </w:p>
        </w:tc>
        <w:tc>
          <w:tcPr>
            <w:tcW w:w="11766" w:type="dxa"/>
          </w:tcPr>
          <w:p w:rsidR="000E06C5" w:rsidRPr="00290843" w:rsidRDefault="000E06C5" w:rsidP="00415587">
            <w:pPr>
              <w:spacing w:before="40" w:after="60" w:line="276" w:lineRule="auto"/>
              <w:rPr>
                <w:rFonts w:ascii="Arial" w:hAnsi="Arial" w:cs="Arial"/>
                <w:b/>
                <w:sz w:val="20"/>
                <w:szCs w:val="20"/>
                <w:u w:val="single"/>
              </w:rPr>
            </w:pPr>
            <w:r w:rsidRPr="00290843">
              <w:rPr>
                <w:rFonts w:ascii="Arial" w:hAnsi="Arial" w:cs="Arial"/>
                <w:b/>
                <w:sz w:val="20"/>
                <w:szCs w:val="20"/>
                <w:u w:val="single"/>
              </w:rPr>
              <w:t>A high-capacity transmission technique using a wide range of frequencies, which enables a large number of messages to be communicated simultaneously. The three most common types of fixed-line broadband in the UK are ADSL, cable and fibre. In the UK, 'superfast' broadband is defined as a connection with download speeds of 24Mb or above, usually achieved with a fibre optic line.</w:t>
            </w:r>
          </w:p>
        </w:tc>
        <w:tc>
          <w:tcPr>
            <w:tcW w:w="1886" w:type="dxa"/>
          </w:tcPr>
          <w:p w:rsidR="000E06C5" w:rsidRPr="009F53D0" w:rsidRDefault="000E06C5" w:rsidP="00415587">
            <w:pPr>
              <w:spacing w:before="40" w:after="60" w:line="276" w:lineRule="auto"/>
              <w:rPr>
                <w:rFonts w:ascii="Arial" w:hAnsi="Arial" w:cs="Arial"/>
                <w:sz w:val="20"/>
                <w:szCs w:val="20"/>
              </w:rPr>
            </w:pPr>
            <w:r w:rsidRPr="009F53D0">
              <w:rPr>
                <w:rFonts w:ascii="Arial" w:hAnsi="Arial" w:cs="Arial"/>
                <w:sz w:val="20"/>
                <w:szCs w:val="20"/>
              </w:rPr>
              <w:t>Introduction of new policy</w:t>
            </w:r>
          </w:p>
        </w:tc>
      </w:tr>
      <w:tr w:rsidR="000E06C5" w:rsidRPr="009F53D0" w:rsidTr="00290843">
        <w:tc>
          <w:tcPr>
            <w:tcW w:w="1418" w:type="dxa"/>
          </w:tcPr>
          <w:p w:rsidR="000E06C5" w:rsidRPr="008D4F64" w:rsidRDefault="000E06C5" w:rsidP="00415587">
            <w:pPr>
              <w:spacing w:before="40" w:after="60" w:line="276" w:lineRule="auto"/>
              <w:rPr>
                <w:rFonts w:ascii="Arial" w:hAnsi="Arial" w:cs="Arial"/>
                <w:sz w:val="20"/>
                <w:szCs w:val="20"/>
              </w:rPr>
            </w:pPr>
            <w:r w:rsidRPr="008D4F64">
              <w:rPr>
                <w:rFonts w:ascii="Arial" w:hAnsi="Arial" w:cs="Arial"/>
                <w:sz w:val="20"/>
                <w:szCs w:val="20"/>
              </w:rPr>
              <w:t>Plan Review</w:t>
            </w:r>
          </w:p>
        </w:tc>
        <w:tc>
          <w:tcPr>
            <w:tcW w:w="11766" w:type="dxa"/>
          </w:tcPr>
          <w:p w:rsidR="000E06C5" w:rsidRPr="00290843" w:rsidRDefault="000E06C5" w:rsidP="00415587">
            <w:pPr>
              <w:spacing w:before="40" w:after="60" w:line="276" w:lineRule="auto"/>
              <w:rPr>
                <w:rFonts w:ascii="Arial" w:hAnsi="Arial" w:cs="Arial"/>
                <w:b/>
                <w:sz w:val="20"/>
                <w:szCs w:val="20"/>
                <w:u w:val="single"/>
              </w:rPr>
            </w:pPr>
            <w:r w:rsidRPr="00290843">
              <w:rPr>
                <w:rFonts w:ascii="Arial" w:hAnsi="Arial" w:cs="Arial"/>
                <w:b/>
                <w:sz w:val="20"/>
                <w:szCs w:val="20"/>
                <w:u w:val="single"/>
              </w:rPr>
              <w:t xml:space="preserve">A Local Plan can be reviewed in whole or in part to </w:t>
            </w:r>
            <w:r w:rsidR="00FB3132" w:rsidRPr="00290843">
              <w:rPr>
                <w:rFonts w:ascii="Arial" w:hAnsi="Arial" w:cs="Arial"/>
                <w:b/>
                <w:sz w:val="20"/>
                <w:szCs w:val="20"/>
                <w:u w:val="single"/>
              </w:rPr>
              <w:t xml:space="preserve">help the local planning authority </w:t>
            </w:r>
            <w:r w:rsidRPr="00290843">
              <w:rPr>
                <w:rFonts w:ascii="Arial" w:hAnsi="Arial" w:cs="Arial"/>
                <w:b/>
                <w:sz w:val="20"/>
                <w:szCs w:val="20"/>
                <w:u w:val="single"/>
              </w:rPr>
              <w:t>respond flexibly to changing circumstances</w:t>
            </w:r>
            <w:r w:rsidR="00AD75FE" w:rsidRPr="00290843">
              <w:rPr>
                <w:rFonts w:ascii="Arial" w:hAnsi="Arial" w:cs="Arial"/>
                <w:b/>
                <w:sz w:val="20"/>
                <w:szCs w:val="20"/>
                <w:u w:val="single"/>
              </w:rPr>
              <w:t>,</w:t>
            </w:r>
            <w:r w:rsidRPr="00290843">
              <w:rPr>
                <w:rFonts w:ascii="Arial" w:hAnsi="Arial" w:cs="Arial"/>
                <w:b/>
                <w:sz w:val="20"/>
                <w:szCs w:val="20"/>
                <w:u w:val="single"/>
              </w:rPr>
              <w:t xml:space="preserve"> by </w:t>
            </w:r>
            <w:r w:rsidR="00AD75FE" w:rsidRPr="00290843">
              <w:rPr>
                <w:rFonts w:ascii="Arial" w:hAnsi="Arial" w:cs="Arial"/>
                <w:b/>
                <w:sz w:val="20"/>
                <w:szCs w:val="20"/>
                <w:u w:val="single"/>
              </w:rPr>
              <w:t>allowing it</w:t>
            </w:r>
            <w:r w:rsidRPr="00290843">
              <w:rPr>
                <w:rFonts w:ascii="Arial" w:hAnsi="Arial" w:cs="Arial"/>
                <w:b/>
                <w:sz w:val="20"/>
                <w:szCs w:val="20"/>
                <w:u w:val="single"/>
              </w:rPr>
              <w:t xml:space="preserve"> to update elements of the plan or its policies. Where evidence signals a substantial and sustained change to the context of the Local Plan, this will trigger a partial or </w:t>
            </w:r>
            <w:r w:rsidR="00B801C1" w:rsidRPr="00290843">
              <w:rPr>
                <w:rFonts w:ascii="Arial" w:hAnsi="Arial" w:cs="Arial"/>
                <w:b/>
                <w:sz w:val="20"/>
                <w:szCs w:val="20"/>
                <w:u w:val="single"/>
              </w:rPr>
              <w:t>complete</w:t>
            </w:r>
            <w:r w:rsidRPr="00290843">
              <w:rPr>
                <w:rFonts w:ascii="Arial" w:hAnsi="Arial" w:cs="Arial"/>
                <w:b/>
                <w:sz w:val="20"/>
                <w:szCs w:val="20"/>
                <w:u w:val="single"/>
              </w:rPr>
              <w:t xml:space="preserve"> review of it.</w:t>
            </w:r>
          </w:p>
        </w:tc>
        <w:tc>
          <w:tcPr>
            <w:tcW w:w="1886" w:type="dxa"/>
          </w:tcPr>
          <w:p w:rsidR="000E06C5" w:rsidRPr="009F53D0" w:rsidRDefault="000E06C5" w:rsidP="00415587">
            <w:pPr>
              <w:spacing w:before="40" w:after="60" w:line="276" w:lineRule="auto"/>
              <w:rPr>
                <w:rFonts w:ascii="Arial" w:hAnsi="Arial" w:cs="Arial"/>
                <w:sz w:val="20"/>
                <w:szCs w:val="20"/>
              </w:rPr>
            </w:pPr>
            <w:r w:rsidRPr="009F53D0">
              <w:rPr>
                <w:rFonts w:ascii="Arial" w:hAnsi="Arial" w:cs="Arial"/>
                <w:sz w:val="20"/>
                <w:szCs w:val="20"/>
              </w:rPr>
              <w:t>Introduction of new policy wording</w:t>
            </w:r>
          </w:p>
        </w:tc>
      </w:tr>
      <w:tr w:rsidR="000E06C5" w:rsidRPr="009F53D0" w:rsidTr="00290843">
        <w:tc>
          <w:tcPr>
            <w:tcW w:w="1418" w:type="dxa"/>
          </w:tcPr>
          <w:p w:rsidR="000E06C5" w:rsidRPr="008D4F64" w:rsidRDefault="000E06C5" w:rsidP="00415587">
            <w:pPr>
              <w:spacing w:before="40" w:after="60" w:line="276" w:lineRule="auto"/>
              <w:rPr>
                <w:rFonts w:ascii="Arial" w:hAnsi="Arial" w:cs="Arial"/>
                <w:sz w:val="20"/>
                <w:szCs w:val="20"/>
              </w:rPr>
            </w:pPr>
            <w:r w:rsidRPr="008D4F64">
              <w:rPr>
                <w:rFonts w:ascii="Arial" w:hAnsi="Arial" w:cs="Arial"/>
                <w:sz w:val="20"/>
                <w:szCs w:val="20"/>
              </w:rPr>
              <w:t>Masterplan</w:t>
            </w:r>
          </w:p>
        </w:tc>
        <w:tc>
          <w:tcPr>
            <w:tcW w:w="11766" w:type="dxa"/>
          </w:tcPr>
          <w:p w:rsidR="000E06C5" w:rsidRPr="00290843" w:rsidRDefault="000E06C5" w:rsidP="00415587">
            <w:pPr>
              <w:spacing w:before="40" w:after="60" w:line="276" w:lineRule="auto"/>
              <w:rPr>
                <w:rFonts w:ascii="Arial" w:hAnsi="Arial" w:cs="Arial"/>
                <w:b/>
                <w:sz w:val="20"/>
                <w:szCs w:val="20"/>
                <w:u w:val="single"/>
              </w:rPr>
            </w:pPr>
            <w:r w:rsidRPr="00290843">
              <w:rPr>
                <w:rFonts w:ascii="Arial" w:hAnsi="Arial" w:cs="Arial"/>
                <w:b/>
                <w:sz w:val="20"/>
                <w:szCs w:val="20"/>
                <w:u w:val="single"/>
              </w:rPr>
              <w:t>A masterplan is a formal planning tool designed to ensure that the development of a site is integrated and best use is made of the land. It will set out a vision for the entire site, but is not intended to dictate the detailed planning of every element. It is a flexible guideline that sets out a cohesive plan, but also allows for changes and adaptations that will inevitably occur as a site is developed.</w:t>
            </w:r>
          </w:p>
        </w:tc>
        <w:tc>
          <w:tcPr>
            <w:tcW w:w="1886" w:type="dxa"/>
          </w:tcPr>
          <w:p w:rsidR="000E06C5" w:rsidRPr="009F53D0" w:rsidRDefault="00B704B8" w:rsidP="00415587">
            <w:pPr>
              <w:spacing w:before="40" w:after="60" w:line="276" w:lineRule="auto"/>
              <w:rPr>
                <w:rFonts w:ascii="Arial" w:hAnsi="Arial" w:cs="Arial"/>
                <w:sz w:val="20"/>
                <w:szCs w:val="20"/>
              </w:rPr>
            </w:pPr>
            <w:r>
              <w:rPr>
                <w:rFonts w:ascii="Arial" w:hAnsi="Arial" w:cs="Arial"/>
                <w:sz w:val="20"/>
                <w:szCs w:val="20"/>
              </w:rPr>
              <w:t>Update, clarification</w:t>
            </w:r>
          </w:p>
        </w:tc>
      </w:tr>
      <w:tr w:rsidR="000E06C5" w:rsidRPr="009F53D0" w:rsidTr="00290843">
        <w:tc>
          <w:tcPr>
            <w:tcW w:w="1418" w:type="dxa"/>
          </w:tcPr>
          <w:p w:rsidR="000E06C5" w:rsidRPr="008D4F64" w:rsidRDefault="000E06C5" w:rsidP="00415587">
            <w:pPr>
              <w:spacing w:before="40" w:after="60" w:line="276" w:lineRule="auto"/>
              <w:rPr>
                <w:rFonts w:ascii="Arial" w:hAnsi="Arial" w:cs="Arial"/>
                <w:sz w:val="20"/>
                <w:szCs w:val="20"/>
              </w:rPr>
            </w:pPr>
            <w:r w:rsidRPr="008D4F64">
              <w:rPr>
                <w:rFonts w:ascii="Arial" w:hAnsi="Arial" w:cs="Arial"/>
                <w:sz w:val="20"/>
                <w:szCs w:val="20"/>
              </w:rPr>
              <w:t>Objectively Assessed Need</w:t>
            </w:r>
          </w:p>
        </w:tc>
        <w:tc>
          <w:tcPr>
            <w:tcW w:w="11766" w:type="dxa"/>
          </w:tcPr>
          <w:p w:rsidR="000E06C5" w:rsidRPr="00290843" w:rsidRDefault="00EF22CC" w:rsidP="00415587">
            <w:pPr>
              <w:spacing w:before="40" w:after="60" w:line="276" w:lineRule="auto"/>
              <w:rPr>
                <w:rFonts w:ascii="Arial" w:hAnsi="Arial" w:cs="Arial"/>
                <w:b/>
                <w:sz w:val="20"/>
                <w:szCs w:val="20"/>
                <w:u w:val="single"/>
              </w:rPr>
            </w:pPr>
            <w:r w:rsidRPr="00290843">
              <w:rPr>
                <w:rFonts w:ascii="Arial" w:hAnsi="Arial" w:cs="Arial"/>
                <w:b/>
                <w:sz w:val="20"/>
                <w:szCs w:val="20"/>
                <w:u w:val="single"/>
              </w:rPr>
              <w:t>In the context of national guidance, n</w:t>
            </w:r>
            <w:r w:rsidR="00A86822" w:rsidRPr="00290843">
              <w:rPr>
                <w:rFonts w:ascii="Arial" w:hAnsi="Arial" w:cs="Arial"/>
                <w:b/>
                <w:sz w:val="20"/>
                <w:szCs w:val="20"/>
                <w:u w:val="single"/>
              </w:rPr>
              <w:t>eed for housing refers to the scale and mix of housing and the range of tenures that is likely to be needed in the housing market area over the plan period</w:t>
            </w:r>
            <w:r w:rsidR="00AD75FE" w:rsidRPr="00290843">
              <w:rPr>
                <w:rFonts w:ascii="Arial" w:hAnsi="Arial" w:cs="Arial"/>
                <w:b/>
                <w:sz w:val="20"/>
                <w:szCs w:val="20"/>
                <w:u w:val="single"/>
              </w:rPr>
              <w:t>,</w:t>
            </w:r>
            <w:r w:rsidR="00A86822" w:rsidRPr="00290843">
              <w:rPr>
                <w:rFonts w:ascii="Arial" w:hAnsi="Arial" w:cs="Arial"/>
                <w:b/>
                <w:sz w:val="20"/>
                <w:szCs w:val="20"/>
                <w:u w:val="single"/>
              </w:rPr>
              <w:t xml:space="preserve"> </w:t>
            </w:r>
            <w:r w:rsidR="00AD75FE" w:rsidRPr="00290843">
              <w:rPr>
                <w:rFonts w:ascii="Arial" w:hAnsi="Arial" w:cs="Arial"/>
                <w:b/>
                <w:sz w:val="20"/>
                <w:szCs w:val="20"/>
                <w:u w:val="single"/>
              </w:rPr>
              <w:t>which</w:t>
            </w:r>
            <w:r w:rsidR="00A86822" w:rsidRPr="00290843">
              <w:rPr>
                <w:rFonts w:ascii="Arial" w:hAnsi="Arial" w:cs="Arial"/>
                <w:b/>
                <w:sz w:val="20"/>
                <w:szCs w:val="20"/>
                <w:u w:val="single"/>
              </w:rPr>
              <w:t xml:space="preserve"> should cater for the housing demand of the area and identify the scale of housing supply necessary to meet that demand.</w:t>
            </w:r>
            <w:r w:rsidR="00FB3BA5" w:rsidRPr="00290843">
              <w:rPr>
                <w:rFonts w:ascii="Arial" w:hAnsi="Arial" w:cs="Arial"/>
                <w:b/>
                <w:sz w:val="20"/>
                <w:szCs w:val="20"/>
                <w:u w:val="single"/>
              </w:rPr>
              <w:t xml:space="preserve"> </w:t>
            </w:r>
            <w:r w:rsidR="00A86822" w:rsidRPr="00290843">
              <w:rPr>
                <w:rFonts w:ascii="Arial" w:hAnsi="Arial" w:cs="Arial"/>
                <w:b/>
                <w:sz w:val="20"/>
                <w:szCs w:val="20"/>
                <w:u w:val="single"/>
              </w:rPr>
              <w:t>Assessing development needs should be proportionate and does not require local councils to consider purely hypothetical future scenarios, only future scenarios that could be reasonably expected to occur.</w:t>
            </w:r>
          </w:p>
        </w:tc>
        <w:tc>
          <w:tcPr>
            <w:tcW w:w="1886" w:type="dxa"/>
          </w:tcPr>
          <w:p w:rsidR="000E06C5" w:rsidRPr="009F53D0" w:rsidRDefault="00B704B8" w:rsidP="00415587">
            <w:pPr>
              <w:spacing w:before="40" w:after="60" w:line="276" w:lineRule="auto"/>
              <w:rPr>
                <w:rFonts w:ascii="Arial" w:hAnsi="Arial" w:cs="Arial"/>
                <w:sz w:val="20"/>
                <w:szCs w:val="20"/>
              </w:rPr>
            </w:pPr>
            <w:r w:rsidRPr="00B704B8">
              <w:rPr>
                <w:rFonts w:ascii="Arial" w:hAnsi="Arial" w:cs="Arial"/>
                <w:sz w:val="20"/>
                <w:szCs w:val="20"/>
              </w:rPr>
              <w:t>Update, clarification</w:t>
            </w:r>
          </w:p>
        </w:tc>
      </w:tr>
      <w:tr w:rsidR="00B704B8" w:rsidRPr="009F53D0" w:rsidTr="00290843">
        <w:tc>
          <w:tcPr>
            <w:tcW w:w="1418" w:type="dxa"/>
          </w:tcPr>
          <w:p w:rsidR="00B704B8" w:rsidRPr="008D4F64" w:rsidRDefault="00B704B8" w:rsidP="00415587">
            <w:pPr>
              <w:spacing w:before="40" w:after="60" w:line="276" w:lineRule="auto"/>
              <w:rPr>
                <w:rFonts w:ascii="Arial" w:hAnsi="Arial" w:cs="Arial"/>
                <w:sz w:val="20"/>
                <w:szCs w:val="20"/>
              </w:rPr>
            </w:pPr>
            <w:r w:rsidRPr="008D4F64">
              <w:rPr>
                <w:rFonts w:ascii="Arial" w:hAnsi="Arial" w:cs="Arial"/>
                <w:sz w:val="20"/>
                <w:szCs w:val="20"/>
              </w:rPr>
              <w:t>Urban Area</w:t>
            </w:r>
          </w:p>
        </w:tc>
        <w:tc>
          <w:tcPr>
            <w:tcW w:w="11766" w:type="dxa"/>
          </w:tcPr>
          <w:p w:rsidR="00B704B8" w:rsidRPr="00290843" w:rsidRDefault="00B704B8" w:rsidP="00415587">
            <w:pPr>
              <w:spacing w:before="40" w:after="60" w:line="276" w:lineRule="auto"/>
              <w:rPr>
                <w:rFonts w:ascii="Arial" w:hAnsi="Arial" w:cs="Arial"/>
                <w:b/>
                <w:sz w:val="20"/>
                <w:szCs w:val="20"/>
                <w:u w:val="single"/>
              </w:rPr>
            </w:pPr>
            <w:r w:rsidRPr="00290843">
              <w:rPr>
                <w:rFonts w:ascii="Arial" w:hAnsi="Arial" w:cs="Arial"/>
                <w:b/>
                <w:sz w:val="20"/>
                <w:szCs w:val="20"/>
                <w:u w:val="single"/>
              </w:rPr>
              <w:t>The urban areas are identified on the Policies Map and are Royal Leamington Spa, Warwick, Kenilworth and Whitnash. These are highly sustainable locations with a wide range of services and facilities including schools, shops, cultural and recreational provision as well as jobs and transport facilities. These locations also provide the best opportunities for developing new, and expanding existing, infrastructure to meet the needs of new development.</w:t>
            </w:r>
          </w:p>
        </w:tc>
        <w:tc>
          <w:tcPr>
            <w:tcW w:w="1886" w:type="dxa"/>
          </w:tcPr>
          <w:p w:rsidR="00B704B8" w:rsidRPr="00E2118A" w:rsidRDefault="00B704B8">
            <w:pPr>
              <w:rPr>
                <w:rFonts w:ascii="Arial" w:hAnsi="Arial" w:cs="Arial"/>
                <w:sz w:val="20"/>
                <w:szCs w:val="20"/>
              </w:rPr>
            </w:pPr>
            <w:r w:rsidRPr="00E2118A">
              <w:rPr>
                <w:rFonts w:ascii="Arial" w:hAnsi="Arial" w:cs="Arial"/>
                <w:sz w:val="20"/>
                <w:szCs w:val="20"/>
              </w:rPr>
              <w:t>Update, clarification</w:t>
            </w:r>
          </w:p>
        </w:tc>
      </w:tr>
      <w:tr w:rsidR="00B704B8" w:rsidRPr="009F53D0" w:rsidTr="00290843">
        <w:tc>
          <w:tcPr>
            <w:tcW w:w="1418" w:type="dxa"/>
          </w:tcPr>
          <w:p w:rsidR="00B704B8" w:rsidRPr="008D4F64" w:rsidRDefault="00B704B8" w:rsidP="00415587">
            <w:pPr>
              <w:spacing w:before="40" w:after="60" w:line="276" w:lineRule="auto"/>
              <w:rPr>
                <w:rFonts w:ascii="Arial" w:hAnsi="Arial" w:cs="Arial"/>
                <w:sz w:val="20"/>
                <w:szCs w:val="20"/>
              </w:rPr>
            </w:pPr>
            <w:r w:rsidRPr="008D4F64">
              <w:rPr>
                <w:rFonts w:ascii="Arial" w:hAnsi="Arial" w:cs="Arial"/>
                <w:sz w:val="20"/>
                <w:szCs w:val="20"/>
              </w:rPr>
              <w:t>Open countryside</w:t>
            </w:r>
          </w:p>
        </w:tc>
        <w:tc>
          <w:tcPr>
            <w:tcW w:w="11766" w:type="dxa"/>
          </w:tcPr>
          <w:p w:rsidR="00B704B8" w:rsidRPr="00290843" w:rsidRDefault="00B704B8" w:rsidP="00415587">
            <w:pPr>
              <w:spacing w:before="40" w:after="60" w:line="276" w:lineRule="auto"/>
              <w:rPr>
                <w:rFonts w:ascii="Arial" w:hAnsi="Arial" w:cs="Arial"/>
                <w:b/>
                <w:sz w:val="20"/>
                <w:szCs w:val="20"/>
                <w:u w:val="single"/>
              </w:rPr>
            </w:pPr>
            <w:r w:rsidRPr="00290843">
              <w:rPr>
                <w:rFonts w:ascii="Arial" w:hAnsi="Arial" w:cs="Arial"/>
                <w:b/>
                <w:sz w:val="20"/>
                <w:szCs w:val="20"/>
                <w:u w:val="single"/>
              </w:rPr>
              <w:t xml:space="preserve">Open countryside is defined as those areas </w:t>
            </w:r>
            <w:r w:rsidR="009E7D7B" w:rsidRPr="00290843">
              <w:rPr>
                <w:rFonts w:ascii="Arial" w:hAnsi="Arial" w:cs="Arial"/>
                <w:b/>
                <w:sz w:val="20"/>
                <w:szCs w:val="20"/>
                <w:u w:val="single"/>
              </w:rPr>
              <w:t>lying outside built-</w:t>
            </w:r>
            <w:r w:rsidRPr="00290843">
              <w:rPr>
                <w:rFonts w:ascii="Arial" w:hAnsi="Arial" w:cs="Arial"/>
                <w:b/>
                <w:sz w:val="20"/>
                <w:szCs w:val="20"/>
                <w:u w:val="single"/>
              </w:rPr>
              <w:t>up areas and Limited Infill Villages.</w:t>
            </w:r>
          </w:p>
        </w:tc>
        <w:tc>
          <w:tcPr>
            <w:tcW w:w="1886" w:type="dxa"/>
          </w:tcPr>
          <w:p w:rsidR="00B704B8" w:rsidRPr="00E2118A" w:rsidRDefault="00B704B8">
            <w:pPr>
              <w:rPr>
                <w:rFonts w:ascii="Arial" w:hAnsi="Arial" w:cs="Arial"/>
                <w:sz w:val="20"/>
                <w:szCs w:val="20"/>
              </w:rPr>
            </w:pPr>
            <w:r w:rsidRPr="00E2118A">
              <w:rPr>
                <w:rFonts w:ascii="Arial" w:hAnsi="Arial" w:cs="Arial"/>
                <w:sz w:val="20"/>
                <w:szCs w:val="20"/>
              </w:rPr>
              <w:t>Update, clarification</w:t>
            </w:r>
          </w:p>
        </w:tc>
      </w:tr>
      <w:tr w:rsidR="00B704B8" w:rsidRPr="009F53D0" w:rsidTr="00290843">
        <w:tc>
          <w:tcPr>
            <w:tcW w:w="1418" w:type="dxa"/>
          </w:tcPr>
          <w:p w:rsidR="00B704B8" w:rsidRPr="008D4F64" w:rsidRDefault="00B704B8" w:rsidP="00415587">
            <w:pPr>
              <w:spacing w:before="40" w:after="60" w:line="276" w:lineRule="auto"/>
              <w:rPr>
                <w:rFonts w:ascii="Arial" w:hAnsi="Arial" w:cs="Arial"/>
                <w:sz w:val="20"/>
                <w:szCs w:val="20"/>
              </w:rPr>
            </w:pPr>
            <w:r w:rsidRPr="008D4F64">
              <w:rPr>
                <w:rFonts w:ascii="Arial" w:hAnsi="Arial" w:cs="Arial"/>
                <w:sz w:val="20"/>
                <w:szCs w:val="20"/>
              </w:rPr>
              <w:t>Growth Villages</w:t>
            </w:r>
          </w:p>
        </w:tc>
        <w:tc>
          <w:tcPr>
            <w:tcW w:w="11766" w:type="dxa"/>
          </w:tcPr>
          <w:p w:rsidR="00B704B8" w:rsidRPr="00290843" w:rsidRDefault="00B704B8" w:rsidP="00415587">
            <w:pPr>
              <w:spacing w:before="40" w:after="60" w:line="276" w:lineRule="auto"/>
              <w:rPr>
                <w:rFonts w:ascii="Arial" w:hAnsi="Arial" w:cs="Arial"/>
                <w:b/>
                <w:sz w:val="20"/>
                <w:szCs w:val="20"/>
                <w:u w:val="single"/>
              </w:rPr>
            </w:pPr>
            <w:r w:rsidRPr="00290843">
              <w:rPr>
                <w:rFonts w:ascii="Arial" w:hAnsi="Arial" w:cs="Arial"/>
                <w:b/>
                <w:sz w:val="20"/>
                <w:szCs w:val="20"/>
                <w:u w:val="single"/>
              </w:rPr>
              <w:t>Villages that have a reasonable range of services and facilities. The Settlement Hierarchy Report 2014 identifies Growth Villages as being the most suitable for housing growth according to a range of sustainability indicators. New housing development in these villages will provide the opportunity for newly-forming households to stay in the area and for existing households to move house as their circumstances change. It will also provide for affordable housing and help to support existing services and facilities.</w:t>
            </w:r>
          </w:p>
        </w:tc>
        <w:tc>
          <w:tcPr>
            <w:tcW w:w="1886" w:type="dxa"/>
          </w:tcPr>
          <w:p w:rsidR="00B704B8" w:rsidRPr="00E2118A" w:rsidRDefault="00B704B8">
            <w:pPr>
              <w:rPr>
                <w:rFonts w:ascii="Arial" w:hAnsi="Arial" w:cs="Arial"/>
                <w:sz w:val="20"/>
                <w:szCs w:val="20"/>
              </w:rPr>
            </w:pPr>
            <w:r w:rsidRPr="00E2118A">
              <w:rPr>
                <w:rFonts w:ascii="Arial" w:hAnsi="Arial" w:cs="Arial"/>
                <w:sz w:val="20"/>
                <w:szCs w:val="20"/>
              </w:rPr>
              <w:t>Update, clarification</w:t>
            </w:r>
          </w:p>
        </w:tc>
      </w:tr>
      <w:tr w:rsidR="00B704B8" w:rsidRPr="009F53D0" w:rsidTr="00290843">
        <w:tc>
          <w:tcPr>
            <w:tcW w:w="1418" w:type="dxa"/>
          </w:tcPr>
          <w:p w:rsidR="00B704B8" w:rsidRPr="008D4F64" w:rsidRDefault="00B704B8" w:rsidP="00415587">
            <w:pPr>
              <w:spacing w:before="40" w:after="60" w:line="276" w:lineRule="auto"/>
              <w:rPr>
                <w:rFonts w:ascii="Arial" w:hAnsi="Arial" w:cs="Arial"/>
                <w:sz w:val="20"/>
                <w:szCs w:val="20"/>
              </w:rPr>
            </w:pPr>
            <w:r w:rsidRPr="008D4F64">
              <w:rPr>
                <w:rFonts w:ascii="Arial" w:hAnsi="Arial" w:cs="Arial"/>
                <w:sz w:val="20"/>
                <w:szCs w:val="20"/>
              </w:rPr>
              <w:t>Limited Infill Villages</w:t>
            </w:r>
          </w:p>
        </w:tc>
        <w:tc>
          <w:tcPr>
            <w:tcW w:w="11766" w:type="dxa"/>
          </w:tcPr>
          <w:p w:rsidR="00B704B8" w:rsidRPr="00290843" w:rsidRDefault="00B704B8" w:rsidP="00415587">
            <w:pPr>
              <w:spacing w:before="40" w:after="60" w:line="276" w:lineRule="auto"/>
              <w:rPr>
                <w:rFonts w:ascii="Arial" w:hAnsi="Arial" w:cs="Arial"/>
                <w:b/>
                <w:sz w:val="20"/>
                <w:szCs w:val="20"/>
                <w:u w:val="single"/>
              </w:rPr>
            </w:pPr>
            <w:r w:rsidRPr="00290843">
              <w:rPr>
                <w:rFonts w:ascii="Arial" w:hAnsi="Arial" w:cs="Arial"/>
                <w:b/>
                <w:sz w:val="20"/>
                <w:szCs w:val="20"/>
                <w:u w:val="single"/>
              </w:rPr>
              <w:t xml:space="preserve">Villages identified as having a lower level of services and facilities than Growth Villages but where limited infill development will help to deliver a wider choice of housing and support services in any nearby Growth Villages. In the </w:t>
            </w:r>
            <w:r w:rsidRPr="00290843">
              <w:rPr>
                <w:rFonts w:ascii="Arial" w:hAnsi="Arial" w:cs="Arial"/>
                <w:b/>
                <w:sz w:val="20"/>
                <w:szCs w:val="20"/>
                <w:u w:val="single"/>
              </w:rPr>
              <w:lastRenderedPageBreak/>
              <w:t>case of Limited Infill Villages washed over by the Green Belt, the type and scale of development will be more limited.</w:t>
            </w:r>
          </w:p>
        </w:tc>
        <w:tc>
          <w:tcPr>
            <w:tcW w:w="1886" w:type="dxa"/>
          </w:tcPr>
          <w:p w:rsidR="00B704B8" w:rsidRPr="00E2118A" w:rsidRDefault="00B704B8">
            <w:pPr>
              <w:rPr>
                <w:rFonts w:ascii="Arial" w:hAnsi="Arial" w:cs="Arial"/>
                <w:sz w:val="20"/>
                <w:szCs w:val="20"/>
              </w:rPr>
            </w:pPr>
            <w:r w:rsidRPr="008D4F64">
              <w:rPr>
                <w:rFonts w:ascii="Arial" w:hAnsi="Arial" w:cs="Arial"/>
                <w:sz w:val="20"/>
                <w:szCs w:val="20"/>
              </w:rPr>
              <w:lastRenderedPageBreak/>
              <w:t>Update, clarification</w:t>
            </w:r>
          </w:p>
        </w:tc>
      </w:tr>
      <w:tr w:rsidR="00B704B8" w:rsidRPr="009F53D0" w:rsidTr="00290843">
        <w:tc>
          <w:tcPr>
            <w:tcW w:w="1418" w:type="dxa"/>
          </w:tcPr>
          <w:p w:rsidR="00B704B8" w:rsidRPr="00E85B6B" w:rsidRDefault="00B704B8" w:rsidP="00415587">
            <w:pPr>
              <w:spacing w:before="40" w:after="60"/>
              <w:rPr>
                <w:rFonts w:ascii="Arial" w:hAnsi="Arial" w:cs="Arial"/>
                <w:b/>
                <w:sz w:val="20"/>
                <w:szCs w:val="20"/>
              </w:rPr>
            </w:pPr>
            <w:r w:rsidRPr="00E85B6B">
              <w:rPr>
                <w:rFonts w:ascii="Arial" w:hAnsi="Arial" w:cs="Arial"/>
                <w:b/>
                <w:sz w:val="20"/>
                <w:szCs w:val="20"/>
              </w:rPr>
              <w:lastRenderedPageBreak/>
              <w:t>QBAR</w:t>
            </w:r>
          </w:p>
        </w:tc>
        <w:tc>
          <w:tcPr>
            <w:tcW w:w="11766" w:type="dxa"/>
          </w:tcPr>
          <w:p w:rsidR="00B704B8" w:rsidRPr="00290843" w:rsidRDefault="00B704B8" w:rsidP="00415587">
            <w:pPr>
              <w:spacing w:before="40" w:after="60"/>
              <w:rPr>
                <w:rFonts w:ascii="Arial" w:hAnsi="Arial" w:cs="Arial"/>
                <w:b/>
                <w:sz w:val="20"/>
                <w:szCs w:val="20"/>
                <w:u w:val="single"/>
              </w:rPr>
            </w:pPr>
            <w:proofErr w:type="spellStart"/>
            <w:r w:rsidRPr="00290843">
              <w:rPr>
                <w:rFonts w:ascii="Arial" w:hAnsi="Arial" w:cs="Arial"/>
                <w:b/>
                <w:sz w:val="20"/>
                <w:szCs w:val="20"/>
                <w:u w:val="single"/>
              </w:rPr>
              <w:t>Qbar</w:t>
            </w:r>
            <w:proofErr w:type="spellEnd"/>
            <w:r w:rsidRPr="00290843">
              <w:rPr>
                <w:rFonts w:ascii="Arial" w:hAnsi="Arial" w:cs="Arial"/>
                <w:b/>
                <w:sz w:val="20"/>
                <w:szCs w:val="20"/>
                <w:u w:val="single"/>
              </w:rPr>
              <w:t xml:space="preserve"> is the mean annual flood flow from a rural catchment (m</w:t>
            </w:r>
            <w:r w:rsidRPr="00290843">
              <w:rPr>
                <w:rFonts w:ascii="Arial" w:hAnsi="Arial" w:cs="Arial"/>
                <w:b/>
                <w:sz w:val="20"/>
                <w:szCs w:val="20"/>
                <w:u w:val="single"/>
                <w:vertAlign w:val="superscript"/>
              </w:rPr>
              <w:t>3</w:t>
            </w:r>
            <w:r w:rsidRPr="00290843">
              <w:rPr>
                <w:rFonts w:ascii="Arial" w:hAnsi="Arial" w:cs="Arial"/>
                <w:b/>
                <w:sz w:val="20"/>
                <w:szCs w:val="20"/>
                <w:u w:val="single"/>
              </w:rPr>
              <w:t>/s)</w:t>
            </w:r>
          </w:p>
        </w:tc>
        <w:tc>
          <w:tcPr>
            <w:tcW w:w="1886" w:type="dxa"/>
          </w:tcPr>
          <w:p w:rsidR="00B704B8" w:rsidRPr="00E2118A" w:rsidRDefault="00B704B8">
            <w:pPr>
              <w:rPr>
                <w:rFonts w:ascii="Arial" w:hAnsi="Arial" w:cs="Arial"/>
                <w:sz w:val="20"/>
                <w:szCs w:val="20"/>
              </w:rPr>
            </w:pPr>
            <w:r w:rsidRPr="00C0786F">
              <w:rPr>
                <w:rFonts w:ascii="Arial" w:hAnsi="Arial" w:cs="Arial"/>
                <w:sz w:val="20"/>
                <w:szCs w:val="20"/>
              </w:rPr>
              <w:t>Update, clarification</w:t>
            </w:r>
          </w:p>
        </w:tc>
      </w:tr>
      <w:tr w:rsidR="00451ABB" w:rsidRPr="009F53D0" w:rsidTr="00290843">
        <w:tc>
          <w:tcPr>
            <w:tcW w:w="1418" w:type="dxa"/>
          </w:tcPr>
          <w:p w:rsidR="00451ABB" w:rsidRPr="00E85B6B" w:rsidRDefault="00451ABB" w:rsidP="00C0786F">
            <w:pPr>
              <w:spacing w:before="40" w:after="60"/>
              <w:rPr>
                <w:rFonts w:ascii="Arial" w:hAnsi="Arial" w:cs="Arial"/>
                <w:b/>
                <w:sz w:val="20"/>
                <w:szCs w:val="20"/>
              </w:rPr>
            </w:pPr>
            <w:r w:rsidRPr="00E85B6B">
              <w:rPr>
                <w:rFonts w:ascii="Arial" w:hAnsi="Arial" w:cs="Arial"/>
                <w:b/>
                <w:sz w:val="20"/>
                <w:szCs w:val="20"/>
              </w:rPr>
              <w:t>HMOs</w:t>
            </w:r>
            <w:r w:rsidR="00463CBE" w:rsidRPr="00E85B6B">
              <w:rPr>
                <w:rFonts w:ascii="Arial" w:hAnsi="Arial" w:cs="Arial"/>
                <w:b/>
                <w:sz w:val="20"/>
                <w:szCs w:val="20"/>
              </w:rPr>
              <w:t xml:space="preserve"> and student accommodation</w:t>
            </w:r>
            <w:r w:rsidR="00C0786F" w:rsidRPr="00E85B6B">
              <w:rPr>
                <w:rFonts w:ascii="Arial" w:hAnsi="Arial" w:cs="Arial"/>
                <w:b/>
                <w:sz w:val="20"/>
                <w:szCs w:val="20"/>
              </w:rPr>
              <w:t xml:space="preserve"> – 100m radius</w:t>
            </w:r>
          </w:p>
        </w:tc>
        <w:tc>
          <w:tcPr>
            <w:tcW w:w="11766" w:type="dxa"/>
          </w:tcPr>
          <w:p w:rsidR="00451ABB" w:rsidRPr="00290843" w:rsidRDefault="00451ABB" w:rsidP="00451ABB">
            <w:pPr>
              <w:spacing w:before="40" w:after="60"/>
              <w:rPr>
                <w:rFonts w:ascii="Arial" w:hAnsi="Arial" w:cs="Arial"/>
                <w:b/>
                <w:sz w:val="20"/>
                <w:szCs w:val="20"/>
                <w:u w:val="single"/>
              </w:rPr>
            </w:pPr>
            <w:r w:rsidRPr="00290843">
              <w:rPr>
                <w:rFonts w:ascii="Arial" w:hAnsi="Arial" w:cs="Arial"/>
                <w:b/>
                <w:sz w:val="20"/>
                <w:szCs w:val="20"/>
                <w:u w:val="single"/>
              </w:rPr>
              <w:t xml:space="preserve">The 100 metre radius is used to calculate concentrations of HMOs and student </w:t>
            </w:r>
            <w:r w:rsidR="00463CBE" w:rsidRPr="00290843">
              <w:rPr>
                <w:rFonts w:ascii="Arial" w:hAnsi="Arial" w:cs="Arial"/>
                <w:b/>
                <w:sz w:val="20"/>
                <w:szCs w:val="20"/>
                <w:u w:val="single"/>
              </w:rPr>
              <w:t xml:space="preserve">accommodation </w:t>
            </w:r>
            <w:r w:rsidRPr="00290843">
              <w:rPr>
                <w:rFonts w:ascii="Arial" w:hAnsi="Arial" w:cs="Arial"/>
                <w:b/>
                <w:sz w:val="20"/>
                <w:szCs w:val="20"/>
                <w:u w:val="single"/>
              </w:rPr>
              <w:t>in accordance with Policy H6.  The calculations are undertaken as follows:</w:t>
            </w:r>
          </w:p>
          <w:p w:rsidR="00451ABB" w:rsidRPr="00290843" w:rsidRDefault="00451ABB" w:rsidP="00451ABB">
            <w:pPr>
              <w:pStyle w:val="ListParagraph"/>
              <w:numPr>
                <w:ilvl w:val="0"/>
                <w:numId w:val="32"/>
              </w:numPr>
              <w:spacing w:before="40" w:after="60"/>
              <w:rPr>
                <w:rFonts w:ascii="Arial" w:hAnsi="Arial" w:cs="Arial"/>
                <w:b/>
                <w:sz w:val="20"/>
                <w:szCs w:val="20"/>
                <w:u w:val="single"/>
              </w:rPr>
            </w:pPr>
            <w:r w:rsidRPr="00290843">
              <w:rPr>
                <w:rFonts w:ascii="Arial" w:hAnsi="Arial" w:cs="Arial"/>
                <w:b/>
                <w:sz w:val="20"/>
                <w:szCs w:val="20"/>
                <w:u w:val="single"/>
              </w:rPr>
              <w:t>Measurements are taken from the centre point of the front elevation of the application property</w:t>
            </w:r>
          </w:p>
          <w:p w:rsidR="00451ABB" w:rsidRPr="00290843" w:rsidRDefault="00451ABB" w:rsidP="00451ABB">
            <w:pPr>
              <w:pStyle w:val="ListParagraph"/>
              <w:numPr>
                <w:ilvl w:val="0"/>
                <w:numId w:val="32"/>
              </w:numPr>
              <w:jc w:val="both"/>
              <w:rPr>
                <w:rFonts w:ascii="Arial" w:hAnsi="Arial" w:cs="Arial"/>
                <w:b/>
                <w:sz w:val="20"/>
                <w:szCs w:val="20"/>
                <w:u w:val="single"/>
              </w:rPr>
            </w:pPr>
            <w:r w:rsidRPr="00290843">
              <w:rPr>
                <w:rFonts w:ascii="Arial" w:hAnsi="Arial" w:cs="Arial"/>
                <w:b/>
                <w:sz w:val="20"/>
                <w:szCs w:val="20"/>
                <w:u w:val="single"/>
              </w:rPr>
              <w:t>All properties that fall within the 100m radius circle (whether fully or partially) are to be counted.</w:t>
            </w:r>
          </w:p>
          <w:p w:rsidR="00451ABB" w:rsidRPr="00290843" w:rsidRDefault="00451ABB" w:rsidP="00451ABB">
            <w:pPr>
              <w:pStyle w:val="ListParagraph"/>
              <w:numPr>
                <w:ilvl w:val="0"/>
                <w:numId w:val="32"/>
              </w:numPr>
              <w:jc w:val="both"/>
              <w:rPr>
                <w:rFonts w:ascii="Arial" w:hAnsi="Arial" w:cs="Arial"/>
                <w:b/>
                <w:sz w:val="20"/>
                <w:szCs w:val="20"/>
                <w:u w:val="single"/>
              </w:rPr>
            </w:pPr>
            <w:r w:rsidRPr="00290843">
              <w:rPr>
                <w:rFonts w:ascii="Arial" w:hAnsi="Arial" w:cs="Arial"/>
                <w:b/>
                <w:sz w:val="20"/>
                <w:szCs w:val="20"/>
                <w:u w:val="single"/>
              </w:rPr>
              <w:t xml:space="preserve">For the purposes of the calculation, each flat in a block of flats </w:t>
            </w:r>
            <w:r w:rsidR="00463CBE" w:rsidRPr="00290843">
              <w:rPr>
                <w:rFonts w:ascii="Arial" w:hAnsi="Arial" w:cs="Arial"/>
                <w:b/>
                <w:sz w:val="20"/>
                <w:szCs w:val="20"/>
                <w:u w:val="single"/>
              </w:rPr>
              <w:t>will</w:t>
            </w:r>
            <w:r w:rsidRPr="00290843">
              <w:rPr>
                <w:rFonts w:ascii="Arial" w:hAnsi="Arial" w:cs="Arial"/>
                <w:b/>
                <w:sz w:val="20"/>
                <w:szCs w:val="20"/>
                <w:u w:val="single"/>
              </w:rPr>
              <w:t xml:space="preserve"> be counted as one dwelling unit.</w:t>
            </w:r>
          </w:p>
          <w:p w:rsidR="00451ABB" w:rsidRPr="00290843" w:rsidRDefault="00451ABB" w:rsidP="00E85B6B">
            <w:pPr>
              <w:pStyle w:val="ListParagraph"/>
              <w:numPr>
                <w:ilvl w:val="0"/>
                <w:numId w:val="32"/>
              </w:numPr>
              <w:jc w:val="both"/>
              <w:rPr>
                <w:rFonts w:ascii="Arial" w:hAnsi="Arial" w:cs="Arial"/>
                <w:b/>
                <w:sz w:val="20"/>
                <w:szCs w:val="20"/>
                <w:u w:val="single"/>
              </w:rPr>
            </w:pPr>
            <w:r w:rsidRPr="00290843">
              <w:rPr>
                <w:rFonts w:ascii="Arial" w:hAnsi="Arial" w:cs="Arial"/>
                <w:b/>
                <w:sz w:val="20"/>
                <w:szCs w:val="20"/>
                <w:u w:val="single"/>
              </w:rPr>
              <w:t xml:space="preserve">Each HMO cluster (self-contained unit) within a student accommodation block </w:t>
            </w:r>
            <w:r w:rsidR="00463CBE" w:rsidRPr="00290843">
              <w:rPr>
                <w:rFonts w:ascii="Arial" w:hAnsi="Arial" w:cs="Arial"/>
                <w:b/>
                <w:sz w:val="20"/>
                <w:szCs w:val="20"/>
                <w:u w:val="single"/>
              </w:rPr>
              <w:t>will</w:t>
            </w:r>
            <w:r w:rsidRPr="00290843">
              <w:rPr>
                <w:rFonts w:ascii="Arial" w:hAnsi="Arial" w:cs="Arial"/>
                <w:b/>
                <w:sz w:val="20"/>
                <w:szCs w:val="20"/>
                <w:u w:val="single"/>
              </w:rPr>
              <w:t xml:space="preserve"> be counted as one </w:t>
            </w:r>
            <w:r w:rsidR="00E85B6B" w:rsidRPr="00EE481D">
              <w:rPr>
                <w:rFonts w:ascii="Arial" w:hAnsi="Arial" w:cs="Arial"/>
                <w:b/>
                <w:sz w:val="20"/>
                <w:szCs w:val="20"/>
                <w:u w:val="single"/>
              </w:rPr>
              <w:t>dwelling</w:t>
            </w:r>
            <w:r w:rsidRPr="00290843">
              <w:rPr>
                <w:rFonts w:ascii="Arial" w:hAnsi="Arial" w:cs="Arial"/>
                <w:b/>
                <w:sz w:val="20"/>
                <w:szCs w:val="20"/>
                <w:u w:val="single"/>
              </w:rPr>
              <w:t xml:space="preserve"> unit.  </w:t>
            </w:r>
          </w:p>
        </w:tc>
        <w:tc>
          <w:tcPr>
            <w:tcW w:w="1886" w:type="dxa"/>
          </w:tcPr>
          <w:p w:rsidR="00451ABB" w:rsidRPr="00C0786F" w:rsidRDefault="00E2118A" w:rsidP="00415587">
            <w:pPr>
              <w:spacing w:before="40" w:after="60"/>
              <w:rPr>
                <w:rFonts w:ascii="Arial" w:hAnsi="Arial" w:cs="Arial"/>
                <w:sz w:val="20"/>
                <w:szCs w:val="20"/>
              </w:rPr>
            </w:pPr>
            <w:r w:rsidRPr="00C0786F">
              <w:rPr>
                <w:rFonts w:ascii="Arial" w:hAnsi="Arial" w:cs="Arial"/>
                <w:sz w:val="20"/>
                <w:szCs w:val="20"/>
              </w:rPr>
              <w:t>Update, clarification</w:t>
            </w:r>
          </w:p>
        </w:tc>
      </w:tr>
    </w:tbl>
    <w:p w:rsidR="009A62A1" w:rsidRPr="009F53D0" w:rsidRDefault="009A62A1" w:rsidP="00415587">
      <w:pPr>
        <w:spacing w:before="40" w:after="60"/>
        <w:rPr>
          <w:rFonts w:ascii="Arial" w:hAnsi="Arial" w:cs="Arial"/>
          <w:sz w:val="20"/>
          <w:szCs w:val="20"/>
        </w:rPr>
      </w:pPr>
    </w:p>
    <w:sectPr w:rsidR="009A62A1" w:rsidRPr="009F53D0" w:rsidSect="009F53D0">
      <w:footerReference w:type="default" r:id="rId9"/>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E85" w:rsidRDefault="00AC7E85" w:rsidP="003D08EC">
      <w:pPr>
        <w:spacing w:after="0" w:line="240" w:lineRule="auto"/>
      </w:pPr>
      <w:r>
        <w:separator/>
      </w:r>
    </w:p>
  </w:endnote>
  <w:endnote w:type="continuationSeparator" w:id="0">
    <w:p w:rsidR="00AC7E85" w:rsidRDefault="00AC7E85" w:rsidP="003D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Montreal-Regular">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057031"/>
      <w:docPartObj>
        <w:docPartGallery w:val="Page Numbers (Bottom of Page)"/>
        <w:docPartUnique/>
      </w:docPartObj>
    </w:sdtPr>
    <w:sdtEndPr>
      <w:rPr>
        <w:noProof/>
      </w:rPr>
    </w:sdtEndPr>
    <w:sdtContent>
      <w:p w:rsidR="00AC7E85" w:rsidRDefault="00AC7E85">
        <w:pPr>
          <w:pStyle w:val="Footer"/>
          <w:jc w:val="center"/>
        </w:pPr>
        <w:r>
          <w:fldChar w:fldCharType="begin"/>
        </w:r>
        <w:r>
          <w:instrText xml:space="preserve"> PAGE   \* MERGEFORMAT </w:instrText>
        </w:r>
        <w:r>
          <w:fldChar w:fldCharType="separate"/>
        </w:r>
        <w:r w:rsidR="006A0FA9">
          <w:rPr>
            <w:noProof/>
          </w:rPr>
          <w:t>24</w:t>
        </w:r>
        <w:r>
          <w:rPr>
            <w:noProof/>
          </w:rPr>
          <w:fldChar w:fldCharType="end"/>
        </w:r>
      </w:p>
    </w:sdtContent>
  </w:sdt>
  <w:p w:rsidR="00AC7E85" w:rsidRDefault="00AC7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E85" w:rsidRDefault="00AC7E85" w:rsidP="003D08EC">
      <w:pPr>
        <w:spacing w:after="0" w:line="240" w:lineRule="auto"/>
      </w:pPr>
      <w:r>
        <w:separator/>
      </w:r>
    </w:p>
  </w:footnote>
  <w:footnote w:type="continuationSeparator" w:id="0">
    <w:p w:rsidR="00AC7E85" w:rsidRDefault="00AC7E85" w:rsidP="003D08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714"/>
    <w:multiLevelType w:val="hybridMultilevel"/>
    <w:tmpl w:val="C83AD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062FD4"/>
    <w:multiLevelType w:val="hybridMultilevel"/>
    <w:tmpl w:val="33209F6E"/>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
    <w:nsid w:val="0C832642"/>
    <w:multiLevelType w:val="hybridMultilevel"/>
    <w:tmpl w:val="E288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847ED4"/>
    <w:multiLevelType w:val="hybridMultilevel"/>
    <w:tmpl w:val="82162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7BE7A10"/>
    <w:multiLevelType w:val="hybridMultilevel"/>
    <w:tmpl w:val="16CAB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8936526"/>
    <w:multiLevelType w:val="hybridMultilevel"/>
    <w:tmpl w:val="77880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203158A"/>
    <w:multiLevelType w:val="hybridMultilevel"/>
    <w:tmpl w:val="88B6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1F5E5D"/>
    <w:multiLevelType w:val="hybridMultilevel"/>
    <w:tmpl w:val="9E48D5CE"/>
    <w:lvl w:ilvl="0" w:tplc="606C826A">
      <w:numFmt w:val="bullet"/>
      <w:lvlText w:val=""/>
      <w:lvlJc w:val="left"/>
      <w:pPr>
        <w:ind w:left="360" w:hanging="360"/>
      </w:pPr>
      <w:rPr>
        <w:rFonts w:ascii="SymbolMT" w:eastAsia="SymbolMT" w:hAnsi="Montreal-Regular" w:cs="SymbolMT"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78E1CD7"/>
    <w:multiLevelType w:val="hybridMultilevel"/>
    <w:tmpl w:val="CAF22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31265E8"/>
    <w:multiLevelType w:val="hybridMultilevel"/>
    <w:tmpl w:val="936AF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38C36CB"/>
    <w:multiLevelType w:val="hybridMultilevel"/>
    <w:tmpl w:val="91482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887DFC"/>
    <w:multiLevelType w:val="hybridMultilevel"/>
    <w:tmpl w:val="E494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0C2E6E"/>
    <w:multiLevelType w:val="hybridMultilevel"/>
    <w:tmpl w:val="62DE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6B3304A"/>
    <w:multiLevelType w:val="hybridMultilevel"/>
    <w:tmpl w:val="BBBE1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76F5710"/>
    <w:multiLevelType w:val="multilevel"/>
    <w:tmpl w:val="24B22B1C"/>
    <w:lvl w:ilvl="0">
      <w:start w:val="1"/>
      <w:numFmt w:val="decimal"/>
      <w:lvlText w:val="%1"/>
      <w:lvlJc w:val="left"/>
      <w:pPr>
        <w:ind w:left="680" w:hanging="680"/>
      </w:pPr>
      <w:rPr>
        <w:rFonts w:ascii="Montreal-Regular" w:hAnsi="Montreal-Regular" w:hint="default"/>
        <w:color w:val="84286B"/>
        <w:sz w:val="48"/>
      </w:rPr>
    </w:lvl>
    <w:lvl w:ilvl="1">
      <w:start w:val="5"/>
      <w:numFmt w:val="lowerLetter"/>
      <w:lvlText w:val="%2)"/>
      <w:lvlJc w:val="left"/>
      <w:pPr>
        <w:ind w:left="1106" w:hanging="680"/>
      </w:pPr>
      <w:rPr>
        <w:rFonts w:hint="default"/>
        <w:b w:val="0"/>
        <w:i w:val="0"/>
      </w:rPr>
    </w:lvl>
    <w:lvl w:ilvl="2">
      <w:start w:val="1"/>
      <w:numFmt w:val="decimal"/>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suff w:val="nothing"/>
      <w:lvlText w:val="Map %5: "/>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2A90270"/>
    <w:multiLevelType w:val="hybridMultilevel"/>
    <w:tmpl w:val="61F09CCE"/>
    <w:lvl w:ilvl="0" w:tplc="08090001">
      <w:start w:val="1"/>
      <w:numFmt w:val="bullet"/>
      <w:lvlText w:val=""/>
      <w:lvlJc w:val="left"/>
      <w:pPr>
        <w:ind w:left="720" w:hanging="360"/>
      </w:pPr>
      <w:rPr>
        <w:rFonts w:ascii="Symbol" w:hAnsi="Symbol" w:hint="default"/>
      </w:rPr>
    </w:lvl>
    <w:lvl w:ilvl="1" w:tplc="C80E69A4">
      <w:numFmt w:val="bullet"/>
      <w:lvlText w:val="•"/>
      <w:lvlJc w:val="left"/>
      <w:pPr>
        <w:ind w:left="1800" w:hanging="720"/>
      </w:pPr>
      <w:rPr>
        <w:rFonts w:ascii="Calibri" w:eastAsiaTheme="minorHAnsi" w:hAnsi="Calibri" w:cs="Montreal-Regular"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980885"/>
    <w:multiLevelType w:val="hybridMultilevel"/>
    <w:tmpl w:val="EA64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B24BA4"/>
    <w:multiLevelType w:val="hybridMultilevel"/>
    <w:tmpl w:val="69508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F554720"/>
    <w:multiLevelType w:val="hybridMultilevel"/>
    <w:tmpl w:val="99A61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55E34E7"/>
    <w:multiLevelType w:val="hybridMultilevel"/>
    <w:tmpl w:val="A1585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2FD59E8"/>
    <w:multiLevelType w:val="hybridMultilevel"/>
    <w:tmpl w:val="D82A4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3EE7360"/>
    <w:multiLevelType w:val="hybridMultilevel"/>
    <w:tmpl w:val="E5CC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D43944"/>
    <w:multiLevelType w:val="hybridMultilevel"/>
    <w:tmpl w:val="57CA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8F6914"/>
    <w:multiLevelType w:val="singleLevel"/>
    <w:tmpl w:val="98E2AC0E"/>
    <w:lvl w:ilvl="0">
      <w:start w:val="1"/>
      <w:numFmt w:val="bullet"/>
      <w:pStyle w:val="LPBullet01"/>
      <w:lvlText w:val=""/>
      <w:lvlJc w:val="left"/>
      <w:pPr>
        <w:ind w:left="1040" w:hanging="360"/>
      </w:pPr>
      <w:rPr>
        <w:rFonts w:ascii="Symbol" w:hAnsi="Symbol" w:hint="default"/>
      </w:rPr>
    </w:lvl>
  </w:abstractNum>
  <w:abstractNum w:abstractNumId="24">
    <w:nsid w:val="6F597244"/>
    <w:multiLevelType w:val="multilevel"/>
    <w:tmpl w:val="694C2154"/>
    <w:styleLink w:val="LPHeadings"/>
    <w:lvl w:ilvl="0">
      <w:start w:val="1"/>
      <w:numFmt w:val="decimal"/>
      <w:pStyle w:val="LPH1"/>
      <w:lvlText w:val="%1"/>
      <w:lvlJc w:val="left"/>
      <w:pPr>
        <w:ind w:left="680" w:hanging="680"/>
      </w:pPr>
      <w:rPr>
        <w:rFonts w:ascii="Montreal-Regular" w:hAnsi="Montreal-Regular" w:hint="default"/>
        <w:color w:val="84286B"/>
        <w:sz w:val="48"/>
      </w:rPr>
    </w:lvl>
    <w:lvl w:ilvl="1">
      <w:start w:val="1"/>
      <w:numFmt w:val="decimal"/>
      <w:pStyle w:val="LPH2"/>
      <w:lvlText w:val="%1.%2"/>
      <w:lvlJc w:val="left"/>
      <w:pPr>
        <w:ind w:left="680" w:hanging="680"/>
      </w:pPr>
      <w:rPr>
        <w:rFonts w:hint="default"/>
        <w:b w:val="0"/>
        <w:i w:val="0"/>
      </w:rPr>
    </w:lvl>
    <w:lvl w:ilvl="2">
      <w:start w:val="1"/>
      <w:numFmt w:val="decimal"/>
      <w:pStyle w:val="LPH3"/>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pStyle w:val="LPH-Map"/>
      <w:suff w:val="nothing"/>
      <w:lvlText w:val="Map %5: "/>
      <w:lvlJc w:val="left"/>
      <w:pPr>
        <w:ind w:left="1135"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FFC6189"/>
    <w:multiLevelType w:val="hybridMultilevel"/>
    <w:tmpl w:val="16D8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276230"/>
    <w:multiLevelType w:val="hybridMultilevel"/>
    <w:tmpl w:val="330A7802"/>
    <w:lvl w:ilvl="0" w:tplc="606C826A">
      <w:numFmt w:val="bullet"/>
      <w:lvlText w:val=""/>
      <w:lvlJc w:val="left"/>
      <w:pPr>
        <w:ind w:left="360" w:hanging="360"/>
      </w:pPr>
      <w:rPr>
        <w:rFonts w:ascii="SymbolMT" w:eastAsia="SymbolMT" w:hAnsi="Montreal-Regular"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1D0B5B"/>
    <w:multiLevelType w:val="hybridMultilevel"/>
    <w:tmpl w:val="99247A0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nsid w:val="72642FD6"/>
    <w:multiLevelType w:val="hybridMultilevel"/>
    <w:tmpl w:val="9CF2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2061A4"/>
    <w:multiLevelType w:val="multilevel"/>
    <w:tmpl w:val="694C2154"/>
    <w:numStyleLink w:val="LPHeadings"/>
  </w:abstractNum>
  <w:abstractNum w:abstractNumId="30">
    <w:nsid w:val="736E14E5"/>
    <w:multiLevelType w:val="hybridMultilevel"/>
    <w:tmpl w:val="AD24B99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1">
    <w:nsid w:val="7BFF43B5"/>
    <w:multiLevelType w:val="multilevel"/>
    <w:tmpl w:val="24B22B1C"/>
    <w:lvl w:ilvl="0">
      <w:start w:val="1"/>
      <w:numFmt w:val="decimal"/>
      <w:lvlText w:val="%1"/>
      <w:lvlJc w:val="left"/>
      <w:pPr>
        <w:ind w:left="680" w:hanging="680"/>
      </w:pPr>
      <w:rPr>
        <w:rFonts w:ascii="Montreal-Regular" w:hAnsi="Montreal-Regular" w:hint="default"/>
        <w:color w:val="84286B"/>
        <w:sz w:val="48"/>
      </w:rPr>
    </w:lvl>
    <w:lvl w:ilvl="1">
      <w:start w:val="5"/>
      <w:numFmt w:val="lowerLetter"/>
      <w:lvlText w:val="%2)"/>
      <w:lvlJc w:val="left"/>
      <w:pPr>
        <w:ind w:left="1106" w:hanging="680"/>
      </w:pPr>
      <w:rPr>
        <w:rFonts w:hint="default"/>
        <w:b w:val="0"/>
        <w:i w:val="0"/>
      </w:rPr>
    </w:lvl>
    <w:lvl w:ilvl="2">
      <w:start w:val="1"/>
      <w:numFmt w:val="decimal"/>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suff w:val="nothing"/>
      <w:lvlText w:val="Map %5: "/>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D027B0C"/>
    <w:multiLevelType w:val="hybridMultilevel"/>
    <w:tmpl w:val="ADC4C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6"/>
  </w:num>
  <w:num w:numId="4">
    <w:abstractNumId w:val="10"/>
  </w:num>
  <w:num w:numId="5">
    <w:abstractNumId w:val="19"/>
  </w:num>
  <w:num w:numId="6">
    <w:abstractNumId w:val="17"/>
  </w:num>
  <w:num w:numId="7">
    <w:abstractNumId w:val="13"/>
  </w:num>
  <w:num w:numId="8">
    <w:abstractNumId w:val="32"/>
  </w:num>
  <w:num w:numId="9">
    <w:abstractNumId w:val="12"/>
  </w:num>
  <w:num w:numId="10">
    <w:abstractNumId w:val="3"/>
  </w:num>
  <w:num w:numId="11">
    <w:abstractNumId w:val="24"/>
  </w:num>
  <w:num w:numId="12">
    <w:abstractNumId w:val="23"/>
  </w:num>
  <w:num w:numId="13">
    <w:abstractNumId w:val="29"/>
  </w:num>
  <w:num w:numId="14">
    <w:abstractNumId w:val="14"/>
  </w:num>
  <w:num w:numId="15">
    <w:abstractNumId w:val="31"/>
  </w:num>
  <w:num w:numId="16">
    <w:abstractNumId w:val="27"/>
  </w:num>
  <w:num w:numId="17">
    <w:abstractNumId w:val="9"/>
  </w:num>
  <w:num w:numId="18">
    <w:abstractNumId w:val="1"/>
  </w:num>
  <w:num w:numId="19">
    <w:abstractNumId w:val="5"/>
  </w:num>
  <w:num w:numId="20">
    <w:abstractNumId w:val="8"/>
  </w:num>
  <w:num w:numId="21">
    <w:abstractNumId w:val="15"/>
  </w:num>
  <w:num w:numId="22">
    <w:abstractNumId w:val="25"/>
  </w:num>
  <w:num w:numId="23">
    <w:abstractNumId w:val="30"/>
  </w:num>
  <w:num w:numId="24">
    <w:abstractNumId w:val="4"/>
  </w:num>
  <w:num w:numId="25">
    <w:abstractNumId w:val="20"/>
  </w:num>
  <w:num w:numId="26">
    <w:abstractNumId w:val="18"/>
  </w:num>
  <w:num w:numId="27">
    <w:abstractNumId w:val="28"/>
  </w:num>
  <w:num w:numId="28">
    <w:abstractNumId w:val="11"/>
  </w:num>
  <w:num w:numId="29">
    <w:abstractNumId w:val="6"/>
  </w:num>
  <w:num w:numId="30">
    <w:abstractNumId w:val="16"/>
  </w:num>
  <w:num w:numId="31">
    <w:abstractNumId w:val="2"/>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FE9"/>
    <w:rsid w:val="00002EA5"/>
    <w:rsid w:val="0000516F"/>
    <w:rsid w:val="000105FA"/>
    <w:rsid w:val="000144E0"/>
    <w:rsid w:val="00015CCB"/>
    <w:rsid w:val="000177BE"/>
    <w:rsid w:val="0001781E"/>
    <w:rsid w:val="00020FF8"/>
    <w:rsid w:val="000222B3"/>
    <w:rsid w:val="00033FB4"/>
    <w:rsid w:val="0003576B"/>
    <w:rsid w:val="000436D5"/>
    <w:rsid w:val="00045251"/>
    <w:rsid w:val="00045865"/>
    <w:rsid w:val="00053E30"/>
    <w:rsid w:val="00062209"/>
    <w:rsid w:val="00062581"/>
    <w:rsid w:val="00064B4E"/>
    <w:rsid w:val="0007333F"/>
    <w:rsid w:val="00077BE5"/>
    <w:rsid w:val="00085339"/>
    <w:rsid w:val="00085EBA"/>
    <w:rsid w:val="00094628"/>
    <w:rsid w:val="000946A8"/>
    <w:rsid w:val="0009475B"/>
    <w:rsid w:val="00094803"/>
    <w:rsid w:val="000948F1"/>
    <w:rsid w:val="000A05EF"/>
    <w:rsid w:val="000A1FA0"/>
    <w:rsid w:val="000A282E"/>
    <w:rsid w:val="000B4574"/>
    <w:rsid w:val="000B4FC0"/>
    <w:rsid w:val="000C4B75"/>
    <w:rsid w:val="000D03D5"/>
    <w:rsid w:val="000D2E50"/>
    <w:rsid w:val="000D3D56"/>
    <w:rsid w:val="000D7C14"/>
    <w:rsid w:val="000E06C5"/>
    <w:rsid w:val="000E527E"/>
    <w:rsid w:val="000F0A30"/>
    <w:rsid w:val="000F37BF"/>
    <w:rsid w:val="00122B59"/>
    <w:rsid w:val="00125B80"/>
    <w:rsid w:val="00130B8E"/>
    <w:rsid w:val="0013267D"/>
    <w:rsid w:val="0013315C"/>
    <w:rsid w:val="001373C2"/>
    <w:rsid w:val="00142909"/>
    <w:rsid w:val="001440AA"/>
    <w:rsid w:val="00144326"/>
    <w:rsid w:val="00152B38"/>
    <w:rsid w:val="00155604"/>
    <w:rsid w:val="00155B01"/>
    <w:rsid w:val="00155DCA"/>
    <w:rsid w:val="00156C47"/>
    <w:rsid w:val="00156CE0"/>
    <w:rsid w:val="00165D0D"/>
    <w:rsid w:val="0017184F"/>
    <w:rsid w:val="00171DCB"/>
    <w:rsid w:val="00183089"/>
    <w:rsid w:val="001924BD"/>
    <w:rsid w:val="00192D6E"/>
    <w:rsid w:val="001A0512"/>
    <w:rsid w:val="001B422D"/>
    <w:rsid w:val="001B7F02"/>
    <w:rsid w:val="001C05BB"/>
    <w:rsid w:val="001C0B07"/>
    <w:rsid w:val="001D7126"/>
    <w:rsid w:val="001E48C2"/>
    <w:rsid w:val="001E48F3"/>
    <w:rsid w:val="001E7366"/>
    <w:rsid w:val="001F42DA"/>
    <w:rsid w:val="001F7B99"/>
    <w:rsid w:val="0020582F"/>
    <w:rsid w:val="00205F92"/>
    <w:rsid w:val="0021785A"/>
    <w:rsid w:val="00225CC4"/>
    <w:rsid w:val="00235EE5"/>
    <w:rsid w:val="00237D56"/>
    <w:rsid w:val="002432B6"/>
    <w:rsid w:val="00246E78"/>
    <w:rsid w:val="002470D0"/>
    <w:rsid w:val="0024736C"/>
    <w:rsid w:val="00253D34"/>
    <w:rsid w:val="00256878"/>
    <w:rsid w:val="00260CBC"/>
    <w:rsid w:val="002645B7"/>
    <w:rsid w:val="00264D6D"/>
    <w:rsid w:val="00267B60"/>
    <w:rsid w:val="00267F97"/>
    <w:rsid w:val="002744EE"/>
    <w:rsid w:val="002851B6"/>
    <w:rsid w:val="00285F36"/>
    <w:rsid w:val="00290843"/>
    <w:rsid w:val="00293902"/>
    <w:rsid w:val="00296614"/>
    <w:rsid w:val="00296BBB"/>
    <w:rsid w:val="002A195C"/>
    <w:rsid w:val="002A2CA8"/>
    <w:rsid w:val="002A2E1B"/>
    <w:rsid w:val="002A752F"/>
    <w:rsid w:val="002B02D8"/>
    <w:rsid w:val="002B580F"/>
    <w:rsid w:val="002B7645"/>
    <w:rsid w:val="002C352D"/>
    <w:rsid w:val="002C44D1"/>
    <w:rsid w:val="002C575F"/>
    <w:rsid w:val="002C64F2"/>
    <w:rsid w:val="002D177E"/>
    <w:rsid w:val="002D1EC4"/>
    <w:rsid w:val="002D381D"/>
    <w:rsid w:val="002D7D54"/>
    <w:rsid w:val="002E1BAA"/>
    <w:rsid w:val="002E4216"/>
    <w:rsid w:val="002E69B4"/>
    <w:rsid w:val="002E7010"/>
    <w:rsid w:val="002F530A"/>
    <w:rsid w:val="002F5E19"/>
    <w:rsid w:val="00303456"/>
    <w:rsid w:val="003040F6"/>
    <w:rsid w:val="00304963"/>
    <w:rsid w:val="00310A63"/>
    <w:rsid w:val="00315399"/>
    <w:rsid w:val="0031615F"/>
    <w:rsid w:val="003166BD"/>
    <w:rsid w:val="003214EC"/>
    <w:rsid w:val="00322707"/>
    <w:rsid w:val="00323988"/>
    <w:rsid w:val="00335200"/>
    <w:rsid w:val="00341C62"/>
    <w:rsid w:val="00342222"/>
    <w:rsid w:val="0034284A"/>
    <w:rsid w:val="003458B0"/>
    <w:rsid w:val="00345A3C"/>
    <w:rsid w:val="0035186F"/>
    <w:rsid w:val="00351F21"/>
    <w:rsid w:val="00354AAA"/>
    <w:rsid w:val="003553D8"/>
    <w:rsid w:val="00367C01"/>
    <w:rsid w:val="003740D5"/>
    <w:rsid w:val="00377973"/>
    <w:rsid w:val="003822E2"/>
    <w:rsid w:val="00384A1A"/>
    <w:rsid w:val="003860DA"/>
    <w:rsid w:val="00387FE9"/>
    <w:rsid w:val="0039093C"/>
    <w:rsid w:val="00392EF5"/>
    <w:rsid w:val="00393F7A"/>
    <w:rsid w:val="003A3B28"/>
    <w:rsid w:val="003B3C3F"/>
    <w:rsid w:val="003B468B"/>
    <w:rsid w:val="003B4D85"/>
    <w:rsid w:val="003B598B"/>
    <w:rsid w:val="003C08AE"/>
    <w:rsid w:val="003D08EC"/>
    <w:rsid w:val="003D2114"/>
    <w:rsid w:val="003E0EB1"/>
    <w:rsid w:val="003E5B72"/>
    <w:rsid w:val="003F3235"/>
    <w:rsid w:val="00402250"/>
    <w:rsid w:val="00403E20"/>
    <w:rsid w:val="00415587"/>
    <w:rsid w:val="00416673"/>
    <w:rsid w:val="00417DC9"/>
    <w:rsid w:val="00425A71"/>
    <w:rsid w:val="0043214D"/>
    <w:rsid w:val="004334DA"/>
    <w:rsid w:val="00435F9E"/>
    <w:rsid w:val="00445ECA"/>
    <w:rsid w:val="00447F75"/>
    <w:rsid w:val="00450105"/>
    <w:rsid w:val="004511C4"/>
    <w:rsid w:val="00451ABB"/>
    <w:rsid w:val="00455ABC"/>
    <w:rsid w:val="00456A08"/>
    <w:rsid w:val="00463CBE"/>
    <w:rsid w:val="004657A4"/>
    <w:rsid w:val="00470F8E"/>
    <w:rsid w:val="00474305"/>
    <w:rsid w:val="004777A7"/>
    <w:rsid w:val="0048124A"/>
    <w:rsid w:val="00481850"/>
    <w:rsid w:val="004821A1"/>
    <w:rsid w:val="0048366A"/>
    <w:rsid w:val="004847EC"/>
    <w:rsid w:val="00487A77"/>
    <w:rsid w:val="004A2A95"/>
    <w:rsid w:val="004A4D05"/>
    <w:rsid w:val="004A6CFC"/>
    <w:rsid w:val="004B18AE"/>
    <w:rsid w:val="004B7C41"/>
    <w:rsid w:val="004B7D6D"/>
    <w:rsid w:val="004D1265"/>
    <w:rsid w:val="004D55A2"/>
    <w:rsid w:val="004E28A0"/>
    <w:rsid w:val="004E5D7F"/>
    <w:rsid w:val="004F02E2"/>
    <w:rsid w:val="004F1F4B"/>
    <w:rsid w:val="004F3858"/>
    <w:rsid w:val="004F7B33"/>
    <w:rsid w:val="004F7E0A"/>
    <w:rsid w:val="00502BD9"/>
    <w:rsid w:val="00504623"/>
    <w:rsid w:val="005079C1"/>
    <w:rsid w:val="00515B6A"/>
    <w:rsid w:val="00520237"/>
    <w:rsid w:val="0052141F"/>
    <w:rsid w:val="005214A4"/>
    <w:rsid w:val="0052708C"/>
    <w:rsid w:val="00527DC8"/>
    <w:rsid w:val="005300DC"/>
    <w:rsid w:val="00530C46"/>
    <w:rsid w:val="00530EF4"/>
    <w:rsid w:val="00532010"/>
    <w:rsid w:val="005333B4"/>
    <w:rsid w:val="00541735"/>
    <w:rsid w:val="0055322F"/>
    <w:rsid w:val="00560FB6"/>
    <w:rsid w:val="00561550"/>
    <w:rsid w:val="0056214E"/>
    <w:rsid w:val="00563B7F"/>
    <w:rsid w:val="00566A7A"/>
    <w:rsid w:val="00567209"/>
    <w:rsid w:val="0057513F"/>
    <w:rsid w:val="00575A25"/>
    <w:rsid w:val="005772DA"/>
    <w:rsid w:val="005802E5"/>
    <w:rsid w:val="00580C2D"/>
    <w:rsid w:val="00584697"/>
    <w:rsid w:val="00593862"/>
    <w:rsid w:val="00597322"/>
    <w:rsid w:val="005977B7"/>
    <w:rsid w:val="00597ACB"/>
    <w:rsid w:val="005A3D0E"/>
    <w:rsid w:val="005B2E29"/>
    <w:rsid w:val="005B52AC"/>
    <w:rsid w:val="005C4652"/>
    <w:rsid w:val="005D0FE3"/>
    <w:rsid w:val="005D17C1"/>
    <w:rsid w:val="005D4992"/>
    <w:rsid w:val="005D58ED"/>
    <w:rsid w:val="005D5BFC"/>
    <w:rsid w:val="005D5E19"/>
    <w:rsid w:val="005E2C75"/>
    <w:rsid w:val="005E33EF"/>
    <w:rsid w:val="005E48C5"/>
    <w:rsid w:val="005F0303"/>
    <w:rsid w:val="005F7034"/>
    <w:rsid w:val="006004F6"/>
    <w:rsid w:val="006165C4"/>
    <w:rsid w:val="00623B05"/>
    <w:rsid w:val="0062463F"/>
    <w:rsid w:val="006325FF"/>
    <w:rsid w:val="00634D39"/>
    <w:rsid w:val="0063577A"/>
    <w:rsid w:val="00641892"/>
    <w:rsid w:val="00644E36"/>
    <w:rsid w:val="00645A47"/>
    <w:rsid w:val="006529BD"/>
    <w:rsid w:val="00662F78"/>
    <w:rsid w:val="00670CF8"/>
    <w:rsid w:val="0067328A"/>
    <w:rsid w:val="00673391"/>
    <w:rsid w:val="00673DBD"/>
    <w:rsid w:val="006831EE"/>
    <w:rsid w:val="006838C3"/>
    <w:rsid w:val="00686040"/>
    <w:rsid w:val="00686298"/>
    <w:rsid w:val="00697056"/>
    <w:rsid w:val="00697CE7"/>
    <w:rsid w:val="006A0FA9"/>
    <w:rsid w:val="006A3B03"/>
    <w:rsid w:val="006A3DCE"/>
    <w:rsid w:val="006A4296"/>
    <w:rsid w:val="006B5748"/>
    <w:rsid w:val="006B61C9"/>
    <w:rsid w:val="006C0507"/>
    <w:rsid w:val="006C1AC7"/>
    <w:rsid w:val="006C25BF"/>
    <w:rsid w:val="006C70DB"/>
    <w:rsid w:val="006D09F9"/>
    <w:rsid w:val="006D1251"/>
    <w:rsid w:val="006D3D79"/>
    <w:rsid w:val="006D426A"/>
    <w:rsid w:val="006D6FD8"/>
    <w:rsid w:val="006E3166"/>
    <w:rsid w:val="006E425C"/>
    <w:rsid w:val="006E4EB9"/>
    <w:rsid w:val="006E6DA4"/>
    <w:rsid w:val="006F3FE3"/>
    <w:rsid w:val="006F4C07"/>
    <w:rsid w:val="007002FC"/>
    <w:rsid w:val="00710E34"/>
    <w:rsid w:val="00723687"/>
    <w:rsid w:val="00732505"/>
    <w:rsid w:val="007338A5"/>
    <w:rsid w:val="0074046C"/>
    <w:rsid w:val="00742304"/>
    <w:rsid w:val="00750AF2"/>
    <w:rsid w:val="00762E9D"/>
    <w:rsid w:val="007677AE"/>
    <w:rsid w:val="00782115"/>
    <w:rsid w:val="00792D06"/>
    <w:rsid w:val="007A31FE"/>
    <w:rsid w:val="007A60F8"/>
    <w:rsid w:val="007A7134"/>
    <w:rsid w:val="007B35A4"/>
    <w:rsid w:val="007B5A75"/>
    <w:rsid w:val="007C7F7D"/>
    <w:rsid w:val="007D1C8A"/>
    <w:rsid w:val="007D57AA"/>
    <w:rsid w:val="007E0430"/>
    <w:rsid w:val="007E4B9C"/>
    <w:rsid w:val="007E52C0"/>
    <w:rsid w:val="007F1CCF"/>
    <w:rsid w:val="007F3D97"/>
    <w:rsid w:val="007F47B6"/>
    <w:rsid w:val="008052F7"/>
    <w:rsid w:val="00807F6F"/>
    <w:rsid w:val="0082135E"/>
    <w:rsid w:val="0082390F"/>
    <w:rsid w:val="008308E9"/>
    <w:rsid w:val="008342E8"/>
    <w:rsid w:val="0084107B"/>
    <w:rsid w:val="00846E66"/>
    <w:rsid w:val="00847832"/>
    <w:rsid w:val="00847BAF"/>
    <w:rsid w:val="008620F4"/>
    <w:rsid w:val="00864E81"/>
    <w:rsid w:val="00871423"/>
    <w:rsid w:val="008820F3"/>
    <w:rsid w:val="00885CA7"/>
    <w:rsid w:val="00887E8E"/>
    <w:rsid w:val="00890742"/>
    <w:rsid w:val="00895A8F"/>
    <w:rsid w:val="008A1C9D"/>
    <w:rsid w:val="008B1383"/>
    <w:rsid w:val="008B2A51"/>
    <w:rsid w:val="008B6136"/>
    <w:rsid w:val="008C0231"/>
    <w:rsid w:val="008C4B2F"/>
    <w:rsid w:val="008D4F64"/>
    <w:rsid w:val="008E1201"/>
    <w:rsid w:val="008F3797"/>
    <w:rsid w:val="008F3C97"/>
    <w:rsid w:val="00901EDE"/>
    <w:rsid w:val="00906BB4"/>
    <w:rsid w:val="009071EA"/>
    <w:rsid w:val="0091275B"/>
    <w:rsid w:val="00915941"/>
    <w:rsid w:val="00915E84"/>
    <w:rsid w:val="009169E8"/>
    <w:rsid w:val="00920A18"/>
    <w:rsid w:val="0093671B"/>
    <w:rsid w:val="00940159"/>
    <w:rsid w:val="00941E15"/>
    <w:rsid w:val="009524E9"/>
    <w:rsid w:val="00953E55"/>
    <w:rsid w:val="00954570"/>
    <w:rsid w:val="00960B31"/>
    <w:rsid w:val="00962245"/>
    <w:rsid w:val="00963A8C"/>
    <w:rsid w:val="00974E1A"/>
    <w:rsid w:val="0097557D"/>
    <w:rsid w:val="009761A4"/>
    <w:rsid w:val="00976F0C"/>
    <w:rsid w:val="0098022E"/>
    <w:rsid w:val="009832A2"/>
    <w:rsid w:val="0099087C"/>
    <w:rsid w:val="0099433E"/>
    <w:rsid w:val="009A042E"/>
    <w:rsid w:val="009A0CD0"/>
    <w:rsid w:val="009A0CE8"/>
    <w:rsid w:val="009A33E5"/>
    <w:rsid w:val="009A5256"/>
    <w:rsid w:val="009A62A1"/>
    <w:rsid w:val="009A63D1"/>
    <w:rsid w:val="009A6BF0"/>
    <w:rsid w:val="009B0BDD"/>
    <w:rsid w:val="009B2F99"/>
    <w:rsid w:val="009B3E11"/>
    <w:rsid w:val="009B41FD"/>
    <w:rsid w:val="009B4B28"/>
    <w:rsid w:val="009C1CB5"/>
    <w:rsid w:val="009C7E8B"/>
    <w:rsid w:val="009D4E9C"/>
    <w:rsid w:val="009D6423"/>
    <w:rsid w:val="009E4CA9"/>
    <w:rsid w:val="009E7D7B"/>
    <w:rsid w:val="009F360E"/>
    <w:rsid w:val="009F3FD5"/>
    <w:rsid w:val="009F53D0"/>
    <w:rsid w:val="009F7224"/>
    <w:rsid w:val="00A01F80"/>
    <w:rsid w:val="00A04029"/>
    <w:rsid w:val="00A06F87"/>
    <w:rsid w:val="00A11929"/>
    <w:rsid w:val="00A14E07"/>
    <w:rsid w:val="00A27DA6"/>
    <w:rsid w:val="00A316D4"/>
    <w:rsid w:val="00A3220B"/>
    <w:rsid w:val="00A3494F"/>
    <w:rsid w:val="00A34F03"/>
    <w:rsid w:val="00A356F4"/>
    <w:rsid w:val="00A36C0D"/>
    <w:rsid w:val="00A37D42"/>
    <w:rsid w:val="00A44807"/>
    <w:rsid w:val="00A51858"/>
    <w:rsid w:val="00A52AEF"/>
    <w:rsid w:val="00A542D7"/>
    <w:rsid w:val="00A60678"/>
    <w:rsid w:val="00A62C73"/>
    <w:rsid w:val="00A6358C"/>
    <w:rsid w:val="00A63674"/>
    <w:rsid w:val="00A669F8"/>
    <w:rsid w:val="00A733B9"/>
    <w:rsid w:val="00A7518B"/>
    <w:rsid w:val="00A821F1"/>
    <w:rsid w:val="00A85C1B"/>
    <w:rsid w:val="00A86822"/>
    <w:rsid w:val="00A91987"/>
    <w:rsid w:val="00A952E6"/>
    <w:rsid w:val="00AA0F8B"/>
    <w:rsid w:val="00AA28BF"/>
    <w:rsid w:val="00AB1583"/>
    <w:rsid w:val="00AB4DED"/>
    <w:rsid w:val="00AC7E85"/>
    <w:rsid w:val="00AD75FE"/>
    <w:rsid w:val="00AE2AC2"/>
    <w:rsid w:val="00AE3007"/>
    <w:rsid w:val="00AE4576"/>
    <w:rsid w:val="00AE4EB9"/>
    <w:rsid w:val="00AE6EBD"/>
    <w:rsid w:val="00AF47B2"/>
    <w:rsid w:val="00B12579"/>
    <w:rsid w:val="00B1672A"/>
    <w:rsid w:val="00B21FF4"/>
    <w:rsid w:val="00B22768"/>
    <w:rsid w:val="00B30C24"/>
    <w:rsid w:val="00B3303C"/>
    <w:rsid w:val="00B338F6"/>
    <w:rsid w:val="00B357C4"/>
    <w:rsid w:val="00B44D51"/>
    <w:rsid w:val="00B55594"/>
    <w:rsid w:val="00B55D6F"/>
    <w:rsid w:val="00B561EA"/>
    <w:rsid w:val="00B613EE"/>
    <w:rsid w:val="00B704B8"/>
    <w:rsid w:val="00B74A55"/>
    <w:rsid w:val="00B801C1"/>
    <w:rsid w:val="00B93D4D"/>
    <w:rsid w:val="00B953BF"/>
    <w:rsid w:val="00BA4F5F"/>
    <w:rsid w:val="00BC4B31"/>
    <w:rsid w:val="00BE13E1"/>
    <w:rsid w:val="00BE1A96"/>
    <w:rsid w:val="00BE3732"/>
    <w:rsid w:val="00BE3BBE"/>
    <w:rsid w:val="00BE6DD3"/>
    <w:rsid w:val="00BE7B1B"/>
    <w:rsid w:val="00BE7C38"/>
    <w:rsid w:val="00BF0116"/>
    <w:rsid w:val="00BF11EA"/>
    <w:rsid w:val="00BF6452"/>
    <w:rsid w:val="00BF6C93"/>
    <w:rsid w:val="00BF71DE"/>
    <w:rsid w:val="00C0362C"/>
    <w:rsid w:val="00C03ABF"/>
    <w:rsid w:val="00C04604"/>
    <w:rsid w:val="00C0592A"/>
    <w:rsid w:val="00C0786F"/>
    <w:rsid w:val="00C23B74"/>
    <w:rsid w:val="00C25388"/>
    <w:rsid w:val="00C2690F"/>
    <w:rsid w:val="00C30EE8"/>
    <w:rsid w:val="00C33331"/>
    <w:rsid w:val="00C35AC6"/>
    <w:rsid w:val="00C4036D"/>
    <w:rsid w:val="00C416BC"/>
    <w:rsid w:val="00C44C14"/>
    <w:rsid w:val="00C45335"/>
    <w:rsid w:val="00C50DFF"/>
    <w:rsid w:val="00C6270B"/>
    <w:rsid w:val="00C64B3F"/>
    <w:rsid w:val="00C73E12"/>
    <w:rsid w:val="00C76CBD"/>
    <w:rsid w:val="00C83A00"/>
    <w:rsid w:val="00C93E6F"/>
    <w:rsid w:val="00C940C8"/>
    <w:rsid w:val="00C9576C"/>
    <w:rsid w:val="00CA0DE8"/>
    <w:rsid w:val="00CA2B0D"/>
    <w:rsid w:val="00CA353D"/>
    <w:rsid w:val="00CA3885"/>
    <w:rsid w:val="00CA69DA"/>
    <w:rsid w:val="00CB1A88"/>
    <w:rsid w:val="00CB50AA"/>
    <w:rsid w:val="00CB5B55"/>
    <w:rsid w:val="00CB66D1"/>
    <w:rsid w:val="00CC4813"/>
    <w:rsid w:val="00CC49F6"/>
    <w:rsid w:val="00CC76ED"/>
    <w:rsid w:val="00CD141B"/>
    <w:rsid w:val="00CD52A1"/>
    <w:rsid w:val="00CE2831"/>
    <w:rsid w:val="00CF37EF"/>
    <w:rsid w:val="00CF60B8"/>
    <w:rsid w:val="00D1035F"/>
    <w:rsid w:val="00D1300D"/>
    <w:rsid w:val="00D14CFC"/>
    <w:rsid w:val="00D27471"/>
    <w:rsid w:val="00D35940"/>
    <w:rsid w:val="00D40705"/>
    <w:rsid w:val="00D440B7"/>
    <w:rsid w:val="00D46FCD"/>
    <w:rsid w:val="00D5107F"/>
    <w:rsid w:val="00D60F1D"/>
    <w:rsid w:val="00D61E2A"/>
    <w:rsid w:val="00D65E76"/>
    <w:rsid w:val="00D84AB7"/>
    <w:rsid w:val="00D84CFA"/>
    <w:rsid w:val="00D8505B"/>
    <w:rsid w:val="00D906CD"/>
    <w:rsid w:val="00D92041"/>
    <w:rsid w:val="00DA1129"/>
    <w:rsid w:val="00DA2BAA"/>
    <w:rsid w:val="00DB57C4"/>
    <w:rsid w:val="00DB5F01"/>
    <w:rsid w:val="00DD0FC8"/>
    <w:rsid w:val="00DD2162"/>
    <w:rsid w:val="00DD3DCC"/>
    <w:rsid w:val="00DE2114"/>
    <w:rsid w:val="00DE254C"/>
    <w:rsid w:val="00DE75F2"/>
    <w:rsid w:val="00DF3B83"/>
    <w:rsid w:val="00DF6EC0"/>
    <w:rsid w:val="00E13280"/>
    <w:rsid w:val="00E208F9"/>
    <w:rsid w:val="00E2118A"/>
    <w:rsid w:val="00E21BEB"/>
    <w:rsid w:val="00E2361E"/>
    <w:rsid w:val="00E23BE4"/>
    <w:rsid w:val="00E30BB3"/>
    <w:rsid w:val="00E36B67"/>
    <w:rsid w:val="00E37095"/>
    <w:rsid w:val="00E4029F"/>
    <w:rsid w:val="00E4300C"/>
    <w:rsid w:val="00E43757"/>
    <w:rsid w:val="00E52347"/>
    <w:rsid w:val="00E61CDD"/>
    <w:rsid w:val="00E62093"/>
    <w:rsid w:val="00E654BB"/>
    <w:rsid w:val="00E73C4E"/>
    <w:rsid w:val="00E74F59"/>
    <w:rsid w:val="00E75693"/>
    <w:rsid w:val="00E75BB9"/>
    <w:rsid w:val="00E75E2A"/>
    <w:rsid w:val="00E76A9D"/>
    <w:rsid w:val="00E831B7"/>
    <w:rsid w:val="00E85B6B"/>
    <w:rsid w:val="00E9111B"/>
    <w:rsid w:val="00E948E9"/>
    <w:rsid w:val="00E94980"/>
    <w:rsid w:val="00E97CDD"/>
    <w:rsid w:val="00EA74EA"/>
    <w:rsid w:val="00EA7A2A"/>
    <w:rsid w:val="00EB3EFB"/>
    <w:rsid w:val="00EB40C6"/>
    <w:rsid w:val="00EB5BF9"/>
    <w:rsid w:val="00EB5D01"/>
    <w:rsid w:val="00EB7818"/>
    <w:rsid w:val="00EC2285"/>
    <w:rsid w:val="00EC30CA"/>
    <w:rsid w:val="00EC789D"/>
    <w:rsid w:val="00EE39D6"/>
    <w:rsid w:val="00EE3E55"/>
    <w:rsid w:val="00EE481D"/>
    <w:rsid w:val="00EF029E"/>
    <w:rsid w:val="00EF0C14"/>
    <w:rsid w:val="00EF22CC"/>
    <w:rsid w:val="00EF548D"/>
    <w:rsid w:val="00EF6C72"/>
    <w:rsid w:val="00F00809"/>
    <w:rsid w:val="00F022BD"/>
    <w:rsid w:val="00F02DCB"/>
    <w:rsid w:val="00F207A1"/>
    <w:rsid w:val="00F25AE1"/>
    <w:rsid w:val="00F31990"/>
    <w:rsid w:val="00F31BF7"/>
    <w:rsid w:val="00F3350F"/>
    <w:rsid w:val="00F343C0"/>
    <w:rsid w:val="00F4287A"/>
    <w:rsid w:val="00F4716A"/>
    <w:rsid w:val="00F50EC6"/>
    <w:rsid w:val="00F55F3A"/>
    <w:rsid w:val="00F57520"/>
    <w:rsid w:val="00F64988"/>
    <w:rsid w:val="00F67CBF"/>
    <w:rsid w:val="00F77251"/>
    <w:rsid w:val="00F800FF"/>
    <w:rsid w:val="00F94C4D"/>
    <w:rsid w:val="00F9674D"/>
    <w:rsid w:val="00FA108E"/>
    <w:rsid w:val="00FA42B2"/>
    <w:rsid w:val="00FA5E9F"/>
    <w:rsid w:val="00FA6211"/>
    <w:rsid w:val="00FA7BA9"/>
    <w:rsid w:val="00FB3132"/>
    <w:rsid w:val="00FB3BA5"/>
    <w:rsid w:val="00FB3F71"/>
    <w:rsid w:val="00FB4266"/>
    <w:rsid w:val="00FB7F19"/>
    <w:rsid w:val="00FB7F63"/>
    <w:rsid w:val="00FC7C36"/>
    <w:rsid w:val="00FD5AAD"/>
    <w:rsid w:val="00FE0EB3"/>
    <w:rsid w:val="00FE277B"/>
    <w:rsid w:val="00FF2E2D"/>
    <w:rsid w:val="00FF7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604"/>
    <w:pPr>
      <w:ind w:left="720"/>
      <w:contextualSpacing/>
    </w:pPr>
  </w:style>
  <w:style w:type="paragraph" w:styleId="Header">
    <w:name w:val="header"/>
    <w:basedOn w:val="Normal"/>
    <w:link w:val="HeaderChar"/>
    <w:uiPriority w:val="99"/>
    <w:unhideWhenUsed/>
    <w:rsid w:val="003D0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8EC"/>
  </w:style>
  <w:style w:type="paragraph" w:styleId="Footer">
    <w:name w:val="footer"/>
    <w:basedOn w:val="Normal"/>
    <w:link w:val="FooterChar"/>
    <w:uiPriority w:val="99"/>
    <w:unhideWhenUsed/>
    <w:rsid w:val="003D0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8EC"/>
  </w:style>
  <w:style w:type="paragraph" w:customStyle="1" w:styleId="LPH1">
    <w:name w:val="LP H1"/>
    <w:basedOn w:val="Normal"/>
    <w:next w:val="Normal"/>
    <w:qFormat/>
    <w:rsid w:val="00940159"/>
    <w:pPr>
      <w:numPr>
        <w:numId w:val="13"/>
      </w:numPr>
      <w:pBdr>
        <w:bottom w:val="single" w:sz="12" w:space="11" w:color="84286B"/>
      </w:pBdr>
      <w:spacing w:before="240" w:after="240" w:line="336" w:lineRule="auto"/>
    </w:pPr>
    <w:rPr>
      <w:rFonts w:ascii="Montreal-Regular" w:hAnsi="Montreal-Regular" w:cs="Calibri"/>
      <w:color w:val="84286B"/>
      <w:spacing w:val="8"/>
      <w:sz w:val="48"/>
    </w:rPr>
  </w:style>
  <w:style w:type="paragraph" w:customStyle="1" w:styleId="LPH2">
    <w:name w:val="LP H2"/>
    <w:basedOn w:val="Normal"/>
    <w:qFormat/>
    <w:rsid w:val="00940159"/>
    <w:pPr>
      <w:numPr>
        <w:ilvl w:val="1"/>
        <w:numId w:val="13"/>
      </w:numPr>
      <w:spacing w:after="240" w:line="336" w:lineRule="auto"/>
    </w:pPr>
    <w:rPr>
      <w:rFonts w:ascii="Montreal-Regular" w:hAnsi="Montreal-Regular" w:cs="Calibri"/>
      <w:spacing w:val="8"/>
      <w:sz w:val="20"/>
    </w:rPr>
  </w:style>
  <w:style w:type="paragraph" w:customStyle="1" w:styleId="LPH3">
    <w:name w:val="LP H3"/>
    <w:basedOn w:val="Normal"/>
    <w:qFormat/>
    <w:rsid w:val="00940159"/>
    <w:pPr>
      <w:numPr>
        <w:ilvl w:val="2"/>
        <w:numId w:val="13"/>
      </w:numPr>
      <w:spacing w:after="240" w:line="336" w:lineRule="auto"/>
    </w:pPr>
    <w:rPr>
      <w:rFonts w:ascii="Montreal-Regular" w:hAnsi="Montreal-Regular" w:cs="Calibri"/>
      <w:spacing w:val="8"/>
      <w:sz w:val="20"/>
    </w:rPr>
  </w:style>
  <w:style w:type="paragraph" w:customStyle="1" w:styleId="LPH-Map">
    <w:name w:val="LP H-Map"/>
    <w:basedOn w:val="LPH3"/>
    <w:next w:val="Normal"/>
    <w:qFormat/>
    <w:rsid w:val="00940159"/>
    <w:pPr>
      <w:numPr>
        <w:ilvl w:val="4"/>
      </w:numPr>
      <w:ind w:left="0"/>
    </w:pPr>
    <w:rPr>
      <w:color w:val="84286B"/>
      <w:sz w:val="48"/>
    </w:rPr>
  </w:style>
  <w:style w:type="numbering" w:customStyle="1" w:styleId="LPHeadings">
    <w:name w:val="LP Headings"/>
    <w:uiPriority w:val="99"/>
    <w:rsid w:val="00940159"/>
    <w:pPr>
      <w:numPr>
        <w:numId w:val="11"/>
      </w:numPr>
    </w:pPr>
  </w:style>
  <w:style w:type="paragraph" w:customStyle="1" w:styleId="LPBullet01">
    <w:name w:val="LP Bullet 01"/>
    <w:basedOn w:val="ListParagraph"/>
    <w:qFormat/>
    <w:rsid w:val="00940159"/>
    <w:pPr>
      <w:numPr>
        <w:numId w:val="12"/>
      </w:numPr>
      <w:spacing w:after="240" w:line="336" w:lineRule="auto"/>
      <w:ind w:left="1134" w:hanging="454"/>
      <w:contextualSpacing w:val="0"/>
    </w:pPr>
    <w:rPr>
      <w:rFonts w:ascii="Montreal-Regular" w:hAnsi="Montreal-Regular" w:cs="Calibri"/>
      <w:spacing w:val="8"/>
      <w:sz w:val="20"/>
    </w:rPr>
  </w:style>
  <w:style w:type="character" w:styleId="CommentReference">
    <w:name w:val="annotation reference"/>
    <w:basedOn w:val="DefaultParagraphFont"/>
    <w:uiPriority w:val="99"/>
    <w:semiHidden/>
    <w:unhideWhenUsed/>
    <w:rsid w:val="00D92041"/>
    <w:rPr>
      <w:sz w:val="16"/>
      <w:szCs w:val="16"/>
    </w:rPr>
  </w:style>
  <w:style w:type="paragraph" w:styleId="CommentText">
    <w:name w:val="annotation text"/>
    <w:basedOn w:val="Normal"/>
    <w:link w:val="CommentTextChar"/>
    <w:uiPriority w:val="99"/>
    <w:semiHidden/>
    <w:unhideWhenUsed/>
    <w:rsid w:val="00D92041"/>
    <w:pPr>
      <w:spacing w:line="240" w:lineRule="auto"/>
    </w:pPr>
    <w:rPr>
      <w:sz w:val="20"/>
      <w:szCs w:val="20"/>
    </w:rPr>
  </w:style>
  <w:style w:type="character" w:customStyle="1" w:styleId="CommentTextChar">
    <w:name w:val="Comment Text Char"/>
    <w:basedOn w:val="DefaultParagraphFont"/>
    <w:link w:val="CommentText"/>
    <w:uiPriority w:val="99"/>
    <w:semiHidden/>
    <w:rsid w:val="00D92041"/>
    <w:rPr>
      <w:sz w:val="20"/>
      <w:szCs w:val="20"/>
    </w:rPr>
  </w:style>
  <w:style w:type="paragraph" w:styleId="CommentSubject">
    <w:name w:val="annotation subject"/>
    <w:basedOn w:val="CommentText"/>
    <w:next w:val="CommentText"/>
    <w:link w:val="CommentSubjectChar"/>
    <w:uiPriority w:val="99"/>
    <w:semiHidden/>
    <w:unhideWhenUsed/>
    <w:rsid w:val="00D92041"/>
    <w:rPr>
      <w:b/>
      <w:bCs/>
    </w:rPr>
  </w:style>
  <w:style w:type="character" w:customStyle="1" w:styleId="CommentSubjectChar">
    <w:name w:val="Comment Subject Char"/>
    <w:basedOn w:val="CommentTextChar"/>
    <w:link w:val="CommentSubject"/>
    <w:uiPriority w:val="99"/>
    <w:semiHidden/>
    <w:rsid w:val="00D92041"/>
    <w:rPr>
      <w:b/>
      <w:bCs/>
      <w:sz w:val="20"/>
      <w:szCs w:val="20"/>
    </w:rPr>
  </w:style>
  <w:style w:type="paragraph" w:styleId="BalloonText">
    <w:name w:val="Balloon Text"/>
    <w:basedOn w:val="Normal"/>
    <w:link w:val="BalloonTextChar"/>
    <w:uiPriority w:val="99"/>
    <w:semiHidden/>
    <w:unhideWhenUsed/>
    <w:rsid w:val="00D92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0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604"/>
    <w:pPr>
      <w:ind w:left="720"/>
      <w:contextualSpacing/>
    </w:pPr>
  </w:style>
  <w:style w:type="paragraph" w:styleId="Header">
    <w:name w:val="header"/>
    <w:basedOn w:val="Normal"/>
    <w:link w:val="HeaderChar"/>
    <w:uiPriority w:val="99"/>
    <w:unhideWhenUsed/>
    <w:rsid w:val="003D0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8EC"/>
  </w:style>
  <w:style w:type="paragraph" w:styleId="Footer">
    <w:name w:val="footer"/>
    <w:basedOn w:val="Normal"/>
    <w:link w:val="FooterChar"/>
    <w:uiPriority w:val="99"/>
    <w:unhideWhenUsed/>
    <w:rsid w:val="003D0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8EC"/>
  </w:style>
  <w:style w:type="paragraph" w:customStyle="1" w:styleId="LPH1">
    <w:name w:val="LP H1"/>
    <w:basedOn w:val="Normal"/>
    <w:next w:val="Normal"/>
    <w:qFormat/>
    <w:rsid w:val="00940159"/>
    <w:pPr>
      <w:numPr>
        <w:numId w:val="13"/>
      </w:numPr>
      <w:pBdr>
        <w:bottom w:val="single" w:sz="12" w:space="11" w:color="84286B"/>
      </w:pBdr>
      <w:spacing w:before="240" w:after="240" w:line="336" w:lineRule="auto"/>
    </w:pPr>
    <w:rPr>
      <w:rFonts w:ascii="Montreal-Regular" w:hAnsi="Montreal-Regular" w:cs="Calibri"/>
      <w:color w:val="84286B"/>
      <w:spacing w:val="8"/>
      <w:sz w:val="48"/>
    </w:rPr>
  </w:style>
  <w:style w:type="paragraph" w:customStyle="1" w:styleId="LPH2">
    <w:name w:val="LP H2"/>
    <w:basedOn w:val="Normal"/>
    <w:qFormat/>
    <w:rsid w:val="00940159"/>
    <w:pPr>
      <w:numPr>
        <w:ilvl w:val="1"/>
        <w:numId w:val="13"/>
      </w:numPr>
      <w:spacing w:after="240" w:line="336" w:lineRule="auto"/>
    </w:pPr>
    <w:rPr>
      <w:rFonts w:ascii="Montreal-Regular" w:hAnsi="Montreal-Regular" w:cs="Calibri"/>
      <w:spacing w:val="8"/>
      <w:sz w:val="20"/>
    </w:rPr>
  </w:style>
  <w:style w:type="paragraph" w:customStyle="1" w:styleId="LPH3">
    <w:name w:val="LP H3"/>
    <w:basedOn w:val="Normal"/>
    <w:qFormat/>
    <w:rsid w:val="00940159"/>
    <w:pPr>
      <w:numPr>
        <w:ilvl w:val="2"/>
        <w:numId w:val="13"/>
      </w:numPr>
      <w:spacing w:after="240" w:line="336" w:lineRule="auto"/>
    </w:pPr>
    <w:rPr>
      <w:rFonts w:ascii="Montreal-Regular" w:hAnsi="Montreal-Regular" w:cs="Calibri"/>
      <w:spacing w:val="8"/>
      <w:sz w:val="20"/>
    </w:rPr>
  </w:style>
  <w:style w:type="paragraph" w:customStyle="1" w:styleId="LPH-Map">
    <w:name w:val="LP H-Map"/>
    <w:basedOn w:val="LPH3"/>
    <w:next w:val="Normal"/>
    <w:qFormat/>
    <w:rsid w:val="00940159"/>
    <w:pPr>
      <w:numPr>
        <w:ilvl w:val="4"/>
      </w:numPr>
      <w:ind w:left="0"/>
    </w:pPr>
    <w:rPr>
      <w:color w:val="84286B"/>
      <w:sz w:val="48"/>
    </w:rPr>
  </w:style>
  <w:style w:type="numbering" w:customStyle="1" w:styleId="LPHeadings">
    <w:name w:val="LP Headings"/>
    <w:uiPriority w:val="99"/>
    <w:rsid w:val="00940159"/>
    <w:pPr>
      <w:numPr>
        <w:numId w:val="11"/>
      </w:numPr>
    </w:pPr>
  </w:style>
  <w:style w:type="paragraph" w:customStyle="1" w:styleId="LPBullet01">
    <w:name w:val="LP Bullet 01"/>
    <w:basedOn w:val="ListParagraph"/>
    <w:qFormat/>
    <w:rsid w:val="00940159"/>
    <w:pPr>
      <w:numPr>
        <w:numId w:val="12"/>
      </w:numPr>
      <w:spacing w:after="240" w:line="336" w:lineRule="auto"/>
      <w:ind w:left="1134" w:hanging="454"/>
      <w:contextualSpacing w:val="0"/>
    </w:pPr>
    <w:rPr>
      <w:rFonts w:ascii="Montreal-Regular" w:hAnsi="Montreal-Regular" w:cs="Calibri"/>
      <w:spacing w:val="8"/>
      <w:sz w:val="20"/>
    </w:rPr>
  </w:style>
  <w:style w:type="character" w:styleId="CommentReference">
    <w:name w:val="annotation reference"/>
    <w:basedOn w:val="DefaultParagraphFont"/>
    <w:uiPriority w:val="99"/>
    <w:semiHidden/>
    <w:unhideWhenUsed/>
    <w:rsid w:val="00D92041"/>
    <w:rPr>
      <w:sz w:val="16"/>
      <w:szCs w:val="16"/>
    </w:rPr>
  </w:style>
  <w:style w:type="paragraph" w:styleId="CommentText">
    <w:name w:val="annotation text"/>
    <w:basedOn w:val="Normal"/>
    <w:link w:val="CommentTextChar"/>
    <w:uiPriority w:val="99"/>
    <w:semiHidden/>
    <w:unhideWhenUsed/>
    <w:rsid w:val="00D92041"/>
    <w:pPr>
      <w:spacing w:line="240" w:lineRule="auto"/>
    </w:pPr>
    <w:rPr>
      <w:sz w:val="20"/>
      <w:szCs w:val="20"/>
    </w:rPr>
  </w:style>
  <w:style w:type="character" w:customStyle="1" w:styleId="CommentTextChar">
    <w:name w:val="Comment Text Char"/>
    <w:basedOn w:val="DefaultParagraphFont"/>
    <w:link w:val="CommentText"/>
    <w:uiPriority w:val="99"/>
    <w:semiHidden/>
    <w:rsid w:val="00D92041"/>
    <w:rPr>
      <w:sz w:val="20"/>
      <w:szCs w:val="20"/>
    </w:rPr>
  </w:style>
  <w:style w:type="paragraph" w:styleId="CommentSubject">
    <w:name w:val="annotation subject"/>
    <w:basedOn w:val="CommentText"/>
    <w:next w:val="CommentText"/>
    <w:link w:val="CommentSubjectChar"/>
    <w:uiPriority w:val="99"/>
    <w:semiHidden/>
    <w:unhideWhenUsed/>
    <w:rsid w:val="00D92041"/>
    <w:rPr>
      <w:b/>
      <w:bCs/>
    </w:rPr>
  </w:style>
  <w:style w:type="character" w:customStyle="1" w:styleId="CommentSubjectChar">
    <w:name w:val="Comment Subject Char"/>
    <w:basedOn w:val="CommentTextChar"/>
    <w:link w:val="CommentSubject"/>
    <w:uiPriority w:val="99"/>
    <w:semiHidden/>
    <w:rsid w:val="00D92041"/>
    <w:rPr>
      <w:b/>
      <w:bCs/>
      <w:sz w:val="20"/>
      <w:szCs w:val="20"/>
    </w:rPr>
  </w:style>
  <w:style w:type="paragraph" w:styleId="BalloonText">
    <w:name w:val="Balloon Text"/>
    <w:basedOn w:val="Normal"/>
    <w:link w:val="BalloonTextChar"/>
    <w:uiPriority w:val="99"/>
    <w:semiHidden/>
    <w:unhideWhenUsed/>
    <w:rsid w:val="00D92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0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0DABA-EBF3-481D-81E8-BE2A5F5C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3878</TotalTime>
  <Pages>58</Pages>
  <Words>24478</Words>
  <Characters>139527</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163678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Holder</dc:creator>
  <cp:lastModifiedBy>Sam Holder</cp:lastModifiedBy>
  <cp:revision>257</cp:revision>
  <dcterms:created xsi:type="dcterms:W3CDTF">2017-07-07T09:20:00Z</dcterms:created>
  <dcterms:modified xsi:type="dcterms:W3CDTF">2017-09-08T13:26:00Z</dcterms:modified>
</cp:coreProperties>
</file>