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D6" w:rsidRPr="009E4469" w:rsidRDefault="00E37EA3">
      <w:pPr>
        <w:rPr>
          <w:rFonts w:ascii="Verdana" w:hAnsi="Verdana"/>
        </w:rPr>
      </w:pPr>
      <w:r w:rsidRPr="009E4469">
        <w:rPr>
          <w:rFonts w:ascii="Verdana" w:eastAsia="PMingLiU" w:hAnsi="Verdana" w:cs="Times New Roman"/>
          <w:noProof/>
          <w:lang w:eastAsia="en-GB"/>
        </w:rPr>
        <w:drawing>
          <wp:inline distT="0" distB="0" distL="0" distR="0" wp14:anchorId="2AE971B9" wp14:editId="58BCA092">
            <wp:extent cx="6188710" cy="691605"/>
            <wp:effectExtent l="0" t="0" r="254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6188710" cy="691605"/>
                    </a:xfrm>
                    <a:prstGeom prst="rect">
                      <a:avLst/>
                    </a:prstGeom>
                  </pic:spPr>
                </pic:pic>
              </a:graphicData>
            </a:graphic>
          </wp:inline>
        </w:drawing>
      </w:r>
    </w:p>
    <w:tbl>
      <w:tblPr>
        <w:tblW w:w="10490" w:type="dxa"/>
        <w:tblLayout w:type="fixed"/>
        <w:tblCellMar>
          <w:left w:w="0" w:type="dxa"/>
          <w:right w:w="0" w:type="dxa"/>
        </w:tblCellMar>
        <w:tblLook w:val="0000" w:firstRow="0" w:lastRow="0" w:firstColumn="0" w:lastColumn="0" w:noHBand="0" w:noVBand="0"/>
      </w:tblPr>
      <w:tblGrid>
        <w:gridCol w:w="6804"/>
        <w:gridCol w:w="1560"/>
        <w:gridCol w:w="2126"/>
      </w:tblGrid>
      <w:tr w:rsidR="00E37EA3" w:rsidRPr="00E37EA3" w:rsidTr="00D0274A">
        <w:trPr>
          <w:trHeight w:val="264"/>
        </w:trPr>
        <w:tc>
          <w:tcPr>
            <w:tcW w:w="6804" w:type="dxa"/>
            <w:vMerge w:val="restart"/>
            <w:tcBorders>
              <w:top w:val="none" w:sz="0" w:space="0" w:color="000000"/>
              <w:left w:val="none" w:sz="0" w:space="0" w:color="000000"/>
              <w:right w:val="single" w:sz="4" w:space="0" w:color="auto"/>
            </w:tcBorders>
          </w:tcPr>
          <w:p w:rsidR="00E37EA3" w:rsidRPr="00E37EA3" w:rsidRDefault="00E37EA3" w:rsidP="00E37EA3">
            <w:pPr>
              <w:spacing w:after="0" w:line="240" w:lineRule="auto"/>
              <w:textAlignment w:val="baseline"/>
              <w:rPr>
                <w:rFonts w:ascii="Verdana" w:eastAsia="Arial Narrow" w:hAnsi="Verdana" w:cs="Times New Roman"/>
                <w:b/>
                <w:color w:val="000000"/>
                <w:sz w:val="24"/>
                <w:szCs w:val="24"/>
                <w:lang w:val="en-US"/>
              </w:rPr>
            </w:pPr>
            <w:r w:rsidRPr="00E37EA3">
              <w:rPr>
                <w:rFonts w:ascii="Verdana" w:eastAsia="Arial Narrow" w:hAnsi="Verdana" w:cs="Times New Roman"/>
                <w:b/>
                <w:color w:val="000000"/>
                <w:sz w:val="24"/>
                <w:szCs w:val="24"/>
                <w:lang w:val="en-US"/>
              </w:rPr>
              <w:t xml:space="preserve">Response Form </w:t>
            </w:r>
          </w:p>
          <w:p w:rsidR="00E37EA3" w:rsidRPr="00E37EA3" w:rsidRDefault="00E37EA3" w:rsidP="00E37EA3">
            <w:pPr>
              <w:spacing w:after="0" w:line="240" w:lineRule="auto"/>
              <w:textAlignment w:val="baseline"/>
              <w:rPr>
                <w:rFonts w:ascii="Verdana" w:eastAsia="Arial Narrow" w:hAnsi="Verdana" w:cs="Times New Roman"/>
                <w:b/>
                <w:color w:val="000000"/>
                <w:sz w:val="24"/>
                <w:szCs w:val="24"/>
                <w:lang w:val="en-US"/>
              </w:rPr>
            </w:pPr>
            <w:r w:rsidRPr="00E37EA3">
              <w:rPr>
                <w:rFonts w:ascii="Verdana" w:eastAsia="Arial Narrow" w:hAnsi="Verdana" w:cs="Times New Roman"/>
                <w:b/>
                <w:color w:val="000000"/>
                <w:sz w:val="24"/>
                <w:szCs w:val="24"/>
                <w:lang w:val="en-US"/>
              </w:rPr>
              <w:t>Consultation on post-Examination Main Modifications (2017)</w:t>
            </w:r>
          </w:p>
          <w:p w:rsidR="00E37EA3" w:rsidRPr="00E37EA3" w:rsidRDefault="00E37EA3" w:rsidP="00E37EA3">
            <w:pPr>
              <w:spacing w:after="0" w:line="240" w:lineRule="auto"/>
              <w:textAlignment w:val="baseline"/>
              <w:rPr>
                <w:rFonts w:ascii="Verdana" w:eastAsia="Arial Narrow" w:hAnsi="Verdana" w:cs="Times New Roman"/>
                <w:b/>
                <w:color w:val="000000"/>
                <w:sz w:val="32"/>
                <w:szCs w:val="32"/>
                <w:lang w:val="en-US"/>
              </w:rPr>
            </w:pPr>
          </w:p>
        </w:tc>
        <w:tc>
          <w:tcPr>
            <w:tcW w:w="1560" w:type="dxa"/>
            <w:tcBorders>
              <w:top w:val="single" w:sz="4" w:space="0" w:color="auto"/>
              <w:left w:val="single" w:sz="4" w:space="0" w:color="auto"/>
              <w:bottom w:val="single" w:sz="4" w:space="0" w:color="auto"/>
              <w:right w:val="single" w:sz="4" w:space="0" w:color="auto"/>
            </w:tcBorders>
          </w:tcPr>
          <w:p w:rsidR="00E37EA3" w:rsidRPr="00E37EA3" w:rsidRDefault="00E37EA3" w:rsidP="008F258E">
            <w:pPr>
              <w:spacing w:before="40" w:after="40"/>
              <w:ind w:right="155"/>
              <w:textAlignment w:val="baseline"/>
              <w:rPr>
                <w:rFonts w:ascii="Verdana" w:eastAsia="Arial Narrow" w:hAnsi="Verdana" w:cs="Times New Roman"/>
                <w:color w:val="000000"/>
                <w:sz w:val="18"/>
                <w:szCs w:val="18"/>
                <w:lang w:val="en-US"/>
              </w:rPr>
            </w:pPr>
            <w:r w:rsidRPr="00E37EA3">
              <w:rPr>
                <w:rFonts w:ascii="Verdana" w:eastAsia="Arial Narrow" w:hAnsi="Verdana" w:cs="Times New Roman"/>
                <w:color w:val="000000"/>
                <w:sz w:val="18"/>
                <w:szCs w:val="18"/>
                <w:lang w:val="en-US"/>
              </w:rPr>
              <w:t>For official use only</w:t>
            </w:r>
          </w:p>
        </w:tc>
        <w:tc>
          <w:tcPr>
            <w:tcW w:w="2126" w:type="dxa"/>
            <w:tcBorders>
              <w:top w:val="single" w:sz="4" w:space="0" w:color="auto"/>
              <w:left w:val="single" w:sz="4" w:space="0" w:color="auto"/>
              <w:bottom w:val="single" w:sz="4" w:space="0" w:color="auto"/>
              <w:right w:val="single" w:sz="4" w:space="0" w:color="auto"/>
            </w:tcBorders>
          </w:tcPr>
          <w:p w:rsidR="00E37EA3" w:rsidRPr="00E37EA3" w:rsidRDefault="00E37EA3" w:rsidP="008F258E">
            <w:pPr>
              <w:spacing w:before="40" w:after="40"/>
              <w:ind w:right="155"/>
              <w:textAlignment w:val="baseline"/>
              <w:rPr>
                <w:rFonts w:ascii="Verdana" w:eastAsia="Arial Narrow" w:hAnsi="Verdana" w:cs="Times New Roman"/>
                <w:color w:val="000000"/>
                <w:sz w:val="18"/>
                <w:szCs w:val="18"/>
                <w:lang w:val="en-US"/>
              </w:rPr>
            </w:pPr>
          </w:p>
        </w:tc>
      </w:tr>
      <w:tr w:rsidR="00E37EA3" w:rsidRPr="00E37EA3" w:rsidTr="00D0274A">
        <w:trPr>
          <w:trHeight w:hRule="exact" w:val="380"/>
        </w:trPr>
        <w:tc>
          <w:tcPr>
            <w:tcW w:w="6804" w:type="dxa"/>
            <w:vMerge/>
            <w:tcBorders>
              <w:left w:val="none" w:sz="0" w:space="0" w:color="000000"/>
              <w:right w:val="single" w:sz="4" w:space="0" w:color="auto"/>
            </w:tcBorders>
          </w:tcPr>
          <w:p w:rsidR="00E37EA3" w:rsidRPr="00E37EA3" w:rsidRDefault="00E37EA3" w:rsidP="00E37EA3">
            <w:pPr>
              <w:spacing w:after="0" w:line="551" w:lineRule="exact"/>
              <w:textAlignment w:val="baseline"/>
              <w:rPr>
                <w:rFonts w:ascii="Verdana" w:eastAsia="Arial Narrow" w:hAnsi="Verdana" w:cs="Times New Roman"/>
                <w:b/>
                <w:color w:val="000000"/>
                <w:sz w:val="45"/>
                <w:lang w:val="en-US"/>
              </w:rPr>
            </w:pPr>
          </w:p>
        </w:tc>
        <w:tc>
          <w:tcPr>
            <w:tcW w:w="1560" w:type="dxa"/>
            <w:tcBorders>
              <w:top w:val="single" w:sz="4" w:space="0" w:color="auto"/>
              <w:left w:val="single" w:sz="4" w:space="0" w:color="auto"/>
              <w:bottom w:val="single" w:sz="4" w:space="0" w:color="auto"/>
              <w:right w:val="single" w:sz="4" w:space="0" w:color="auto"/>
            </w:tcBorders>
          </w:tcPr>
          <w:p w:rsidR="00E37EA3" w:rsidRPr="00E37EA3" w:rsidRDefault="00E37EA3" w:rsidP="008F258E">
            <w:pPr>
              <w:tabs>
                <w:tab w:val="left" w:pos="379"/>
              </w:tabs>
              <w:spacing w:before="40" w:after="40"/>
              <w:ind w:right="155"/>
              <w:textAlignment w:val="baseline"/>
              <w:rPr>
                <w:rFonts w:ascii="Verdana" w:eastAsia="Arial Narrow" w:hAnsi="Verdana" w:cs="Times New Roman"/>
                <w:color w:val="000000"/>
                <w:sz w:val="18"/>
                <w:szCs w:val="18"/>
                <w:u w:val="single"/>
                <w:lang w:val="en-US"/>
              </w:rPr>
            </w:pPr>
            <w:r w:rsidRPr="00E37EA3">
              <w:rPr>
                <w:rFonts w:ascii="Verdana" w:eastAsia="Arial Narrow" w:hAnsi="Verdana" w:cs="Times New Roman"/>
                <w:color w:val="000000"/>
                <w:sz w:val="18"/>
                <w:szCs w:val="18"/>
                <w:u w:val="single"/>
                <w:lang w:val="en-US"/>
              </w:rPr>
              <w:t>Person ID</w:t>
            </w:r>
          </w:p>
        </w:tc>
        <w:tc>
          <w:tcPr>
            <w:tcW w:w="2126" w:type="dxa"/>
            <w:tcBorders>
              <w:top w:val="single" w:sz="4" w:space="0" w:color="auto"/>
              <w:left w:val="single" w:sz="4" w:space="0" w:color="auto"/>
              <w:bottom w:val="single" w:sz="4" w:space="0" w:color="auto"/>
              <w:right w:val="single" w:sz="4" w:space="0" w:color="auto"/>
            </w:tcBorders>
          </w:tcPr>
          <w:p w:rsidR="00E37EA3" w:rsidRPr="00E37EA3" w:rsidRDefault="00E37EA3" w:rsidP="008F258E">
            <w:pPr>
              <w:spacing w:before="40" w:after="40"/>
              <w:ind w:right="3564"/>
              <w:textAlignment w:val="baseline"/>
              <w:rPr>
                <w:rFonts w:ascii="Verdana" w:eastAsia="Arial Narrow" w:hAnsi="Verdana" w:cs="Times New Roman"/>
                <w:color w:val="000000"/>
                <w:sz w:val="18"/>
                <w:szCs w:val="18"/>
                <w:u w:val="single"/>
                <w:lang w:val="en-US"/>
              </w:rPr>
            </w:pPr>
          </w:p>
        </w:tc>
      </w:tr>
      <w:tr w:rsidR="00E37EA3" w:rsidRPr="00E37EA3" w:rsidTr="00D0274A">
        <w:trPr>
          <w:trHeight w:hRule="exact" w:val="380"/>
        </w:trPr>
        <w:tc>
          <w:tcPr>
            <w:tcW w:w="6804" w:type="dxa"/>
            <w:vMerge/>
            <w:tcBorders>
              <w:left w:val="none" w:sz="0" w:space="0" w:color="000000"/>
              <w:bottom w:val="none" w:sz="0" w:space="0" w:color="000000"/>
              <w:right w:val="single" w:sz="4" w:space="0" w:color="auto"/>
            </w:tcBorders>
          </w:tcPr>
          <w:p w:rsidR="00E37EA3" w:rsidRPr="00E37EA3" w:rsidRDefault="00E37EA3" w:rsidP="00E37EA3">
            <w:pPr>
              <w:spacing w:after="0" w:line="551" w:lineRule="exact"/>
              <w:textAlignment w:val="baseline"/>
              <w:rPr>
                <w:rFonts w:ascii="Verdana" w:eastAsia="Arial Narrow" w:hAnsi="Verdana" w:cs="Times New Roman"/>
                <w:b/>
                <w:color w:val="000000"/>
                <w:sz w:val="45"/>
                <w:lang w:val="en-US"/>
              </w:rPr>
            </w:pPr>
          </w:p>
        </w:tc>
        <w:tc>
          <w:tcPr>
            <w:tcW w:w="1560" w:type="dxa"/>
            <w:tcBorders>
              <w:top w:val="single" w:sz="4" w:space="0" w:color="auto"/>
              <w:left w:val="single" w:sz="4" w:space="0" w:color="auto"/>
              <w:bottom w:val="single" w:sz="4" w:space="0" w:color="auto"/>
              <w:right w:val="single" w:sz="4" w:space="0" w:color="auto"/>
            </w:tcBorders>
          </w:tcPr>
          <w:p w:rsidR="00E37EA3" w:rsidRPr="00E37EA3" w:rsidRDefault="00E37EA3" w:rsidP="008F258E">
            <w:pPr>
              <w:spacing w:before="40" w:after="40"/>
              <w:ind w:right="155"/>
              <w:textAlignment w:val="baseline"/>
              <w:rPr>
                <w:rFonts w:ascii="Verdana" w:eastAsia="Arial Narrow" w:hAnsi="Verdana" w:cs="Times New Roman"/>
                <w:color w:val="000000"/>
                <w:sz w:val="18"/>
                <w:szCs w:val="18"/>
                <w:u w:val="single"/>
                <w:lang w:val="en-US"/>
              </w:rPr>
            </w:pPr>
            <w:r w:rsidRPr="00E37EA3">
              <w:rPr>
                <w:rFonts w:ascii="Verdana" w:eastAsia="Arial Narrow" w:hAnsi="Verdana" w:cs="Times New Roman"/>
                <w:color w:val="000000"/>
                <w:sz w:val="18"/>
                <w:szCs w:val="18"/>
                <w:u w:val="single"/>
                <w:lang w:val="en-US"/>
              </w:rPr>
              <w:t>Rep ID</w:t>
            </w:r>
          </w:p>
        </w:tc>
        <w:tc>
          <w:tcPr>
            <w:tcW w:w="2126" w:type="dxa"/>
            <w:tcBorders>
              <w:top w:val="single" w:sz="4" w:space="0" w:color="auto"/>
              <w:left w:val="single" w:sz="4" w:space="0" w:color="auto"/>
              <w:bottom w:val="single" w:sz="4" w:space="0" w:color="auto"/>
              <w:right w:val="single" w:sz="4" w:space="0" w:color="auto"/>
            </w:tcBorders>
          </w:tcPr>
          <w:p w:rsidR="00E37EA3" w:rsidRPr="00E37EA3" w:rsidRDefault="00E37EA3" w:rsidP="008F258E">
            <w:pPr>
              <w:spacing w:before="40" w:after="40"/>
              <w:ind w:right="3564"/>
              <w:textAlignment w:val="baseline"/>
              <w:rPr>
                <w:rFonts w:ascii="Verdana" w:eastAsia="Arial Narrow" w:hAnsi="Verdana" w:cs="Times New Roman"/>
                <w:color w:val="000000"/>
                <w:sz w:val="18"/>
                <w:szCs w:val="18"/>
                <w:u w:val="single"/>
                <w:lang w:val="en-US"/>
              </w:rPr>
            </w:pPr>
          </w:p>
        </w:tc>
      </w:tr>
    </w:tbl>
    <w:p w:rsidR="00E37EA3" w:rsidRPr="009E4469" w:rsidRDefault="00E37EA3">
      <w:pPr>
        <w:rPr>
          <w:rFonts w:ascii="Verdana" w:hAnsi="Verdana"/>
        </w:rPr>
      </w:pPr>
    </w:p>
    <w:p w:rsidR="00E37EA3" w:rsidRPr="00E37EA3" w:rsidRDefault="00E37EA3" w:rsidP="00E37EA3">
      <w:pPr>
        <w:spacing w:before="40" w:after="40"/>
        <w:textAlignment w:val="baseline"/>
        <w:rPr>
          <w:rFonts w:ascii="Verdana" w:eastAsia="Arial Narrow" w:hAnsi="Verdana" w:cs="Times New Roman"/>
          <w:b/>
          <w:color w:val="000000"/>
          <w:lang w:val="en-US"/>
        </w:rPr>
      </w:pPr>
      <w:r w:rsidRPr="00E37EA3">
        <w:rPr>
          <w:rFonts w:ascii="Verdana" w:eastAsia="Arial Narrow" w:hAnsi="Verdana" w:cs="Times New Roman"/>
          <w:b/>
          <w:color w:val="000000"/>
          <w:lang w:val="en-US"/>
        </w:rPr>
        <w:t>Please use this form if you wish to support or object to the Main Modifications</w:t>
      </w:r>
    </w:p>
    <w:p w:rsidR="00E37EA3" w:rsidRPr="00E37EA3" w:rsidRDefault="00E37EA3" w:rsidP="00E37EA3">
      <w:pPr>
        <w:spacing w:before="40" w:after="40"/>
        <w:textAlignment w:val="baseline"/>
        <w:rPr>
          <w:rFonts w:ascii="Verdana" w:eastAsia="Arial Narrow" w:hAnsi="Verdana" w:cs="Times New Roman"/>
          <w:b/>
          <w:color w:val="000000"/>
          <w:lang w:val="en-US"/>
        </w:rPr>
      </w:pPr>
      <w:r w:rsidRPr="00E37EA3">
        <w:rPr>
          <w:rFonts w:ascii="Verdana" w:eastAsia="Arial Narrow" w:hAnsi="Verdana" w:cs="Times New Roman"/>
          <w:b/>
          <w:color w:val="000000"/>
          <w:lang w:val="en-US"/>
        </w:rPr>
        <w:t>This form has two parts:</w:t>
      </w:r>
    </w:p>
    <w:p w:rsidR="00E37EA3" w:rsidRPr="00E37EA3" w:rsidRDefault="00E37EA3" w:rsidP="00E37EA3">
      <w:pPr>
        <w:tabs>
          <w:tab w:val="left" w:pos="288"/>
        </w:tabs>
        <w:spacing w:before="40" w:after="40"/>
        <w:textAlignment w:val="baseline"/>
        <w:rPr>
          <w:rFonts w:ascii="Verdana" w:eastAsia="Tahoma" w:hAnsi="Verdana" w:cs="Times New Roman"/>
          <w:color w:val="000000"/>
          <w:lang w:val="en-US"/>
        </w:rPr>
      </w:pPr>
      <w:r w:rsidRPr="00E37EA3">
        <w:rPr>
          <w:rFonts w:ascii="Verdana" w:eastAsia="Tahoma" w:hAnsi="Verdana" w:cs="Times New Roman"/>
          <w:color w:val="000000"/>
          <w:lang w:val="en-US"/>
        </w:rPr>
        <w:t xml:space="preserve">Part </w:t>
      </w:r>
      <w:proofErr w:type="gramStart"/>
      <w:r w:rsidRPr="00E37EA3">
        <w:rPr>
          <w:rFonts w:ascii="Verdana" w:eastAsia="Tahoma" w:hAnsi="Verdana" w:cs="Times New Roman"/>
          <w:color w:val="000000"/>
          <w:lang w:val="en-US"/>
        </w:rPr>
        <w:t>A</w:t>
      </w:r>
      <w:proofErr w:type="gramEnd"/>
      <w:r w:rsidRPr="00E37EA3">
        <w:rPr>
          <w:rFonts w:ascii="Verdana" w:eastAsia="Tahoma" w:hAnsi="Verdana" w:cs="Times New Roman"/>
          <w:color w:val="000000"/>
          <w:lang w:val="en-US"/>
        </w:rPr>
        <w:t xml:space="preserve"> – Personal Details</w:t>
      </w:r>
    </w:p>
    <w:p w:rsidR="00E37EA3" w:rsidRPr="00E37EA3" w:rsidRDefault="00E37EA3" w:rsidP="00E37EA3">
      <w:pPr>
        <w:tabs>
          <w:tab w:val="left" w:pos="288"/>
        </w:tabs>
        <w:spacing w:before="40" w:after="40"/>
        <w:textAlignment w:val="baseline"/>
        <w:rPr>
          <w:rFonts w:ascii="Verdana" w:eastAsia="Tahoma" w:hAnsi="Verdana" w:cs="Times New Roman"/>
          <w:color w:val="000000"/>
          <w:lang w:val="en-US"/>
        </w:rPr>
      </w:pPr>
      <w:r w:rsidRPr="00E37EA3">
        <w:rPr>
          <w:rFonts w:ascii="Verdana" w:eastAsia="Tahoma" w:hAnsi="Verdana" w:cs="Times New Roman"/>
          <w:color w:val="000000"/>
          <w:lang w:val="en-US"/>
        </w:rPr>
        <w:t>Part B – Your Representations</w:t>
      </w:r>
    </w:p>
    <w:p w:rsidR="00E37EA3" w:rsidRPr="00E37EA3" w:rsidRDefault="00E37EA3" w:rsidP="009E4469">
      <w:pPr>
        <w:spacing w:before="40" w:after="40"/>
        <w:ind w:right="-35"/>
        <w:textAlignment w:val="baseline"/>
        <w:rPr>
          <w:rFonts w:ascii="Verdana" w:eastAsia="Tahoma" w:hAnsi="Verdana" w:cs="Times New Roman"/>
          <w:b/>
          <w:color w:val="000000"/>
          <w:sz w:val="24"/>
          <w:szCs w:val="24"/>
          <w:lang w:val="en-US"/>
        </w:rPr>
      </w:pPr>
      <w:r w:rsidRPr="00E37EA3">
        <w:rPr>
          <w:rFonts w:ascii="Verdana" w:eastAsia="Tahoma" w:hAnsi="Verdana" w:cs="Times New Roman"/>
          <w:b/>
          <w:color w:val="000000"/>
          <w:sz w:val="24"/>
          <w:szCs w:val="24"/>
          <w:lang w:val="en-US"/>
        </w:rPr>
        <w:t xml:space="preserve">If your comments relate to more than one Main Modification you will need to complete a separate Part B of this </w:t>
      </w:r>
      <w:r w:rsidRPr="00E37EA3">
        <w:rPr>
          <w:rFonts w:ascii="Verdana" w:eastAsia="Arial Narrow" w:hAnsi="Verdana" w:cs="Times New Roman"/>
          <w:b/>
          <w:color w:val="000000"/>
          <w:sz w:val="24"/>
          <w:szCs w:val="24"/>
          <w:lang w:val="en-US"/>
        </w:rPr>
        <w:t>form for each representation.</w:t>
      </w:r>
    </w:p>
    <w:p w:rsidR="00D77493" w:rsidRDefault="00D77493" w:rsidP="009E4469">
      <w:pPr>
        <w:spacing w:before="40" w:after="40"/>
        <w:ind w:right="-35"/>
        <w:textAlignment w:val="baseline"/>
        <w:rPr>
          <w:rFonts w:ascii="Verdana" w:eastAsia="Arial Narrow" w:hAnsi="Verdana" w:cs="Times New Roman"/>
          <w:color w:val="000000"/>
          <w:lang w:val="en-US"/>
        </w:rPr>
      </w:pPr>
    </w:p>
    <w:p w:rsidR="00E37EA3" w:rsidRPr="00E37EA3" w:rsidRDefault="0084209D" w:rsidP="009E4469">
      <w:pPr>
        <w:spacing w:before="40" w:after="40"/>
        <w:ind w:right="-35"/>
        <w:textAlignment w:val="baseline"/>
        <w:rPr>
          <w:rFonts w:ascii="Verdana" w:eastAsia="Arial Narrow" w:hAnsi="Verdana" w:cs="Times New Roman"/>
          <w:color w:val="000000"/>
          <w:lang w:val="en-US"/>
        </w:rPr>
      </w:pPr>
      <w:r>
        <w:rPr>
          <w:rFonts w:ascii="Verdana" w:eastAsia="Arial Narrow" w:hAnsi="Verdana" w:cs="Times New Roman"/>
          <w:color w:val="000000"/>
          <w:lang w:val="en-US"/>
        </w:rPr>
        <w:t>Hard copies of this form</w:t>
      </w:r>
      <w:r w:rsidR="00E37EA3" w:rsidRPr="00E37EA3">
        <w:rPr>
          <w:rFonts w:ascii="Verdana" w:eastAsia="Arial Narrow" w:hAnsi="Verdana" w:cs="Times New Roman"/>
          <w:color w:val="000000"/>
          <w:lang w:val="en-US"/>
        </w:rPr>
        <w:t xml:space="preserve"> can be obtained from the Council’s offices or places where the Main Modifications have been made available (see below). You can also respond online using the Council’s e-Consultation System; visit: </w:t>
      </w:r>
      <w:hyperlink r:id="rId9" w:history="1">
        <w:r w:rsidR="00E37EA3" w:rsidRPr="009E4469">
          <w:rPr>
            <w:rFonts w:ascii="Verdana" w:eastAsia="Arial Narrow" w:hAnsi="Verdana" w:cs="Times New Roman"/>
            <w:b/>
            <w:color w:val="0563C1"/>
            <w:u w:val="single"/>
            <w:lang w:val="en-US"/>
          </w:rPr>
          <w:t>www.warwickdc.gov.uk/newlocalplan</w:t>
        </w:r>
      </w:hyperlink>
      <w:r w:rsidR="00E37EA3" w:rsidRPr="00E37EA3">
        <w:rPr>
          <w:rFonts w:ascii="Verdana" w:eastAsia="Arial Narrow" w:hAnsi="Verdana" w:cs="Times New Roman"/>
          <w:b/>
          <w:color w:val="000000"/>
          <w:lang w:val="en-US"/>
        </w:rPr>
        <w:t xml:space="preserve"> </w:t>
      </w:r>
      <w:r w:rsidR="00E37EA3" w:rsidRPr="00E37EA3">
        <w:rPr>
          <w:rFonts w:ascii="Verdana" w:eastAsia="Arial Narrow" w:hAnsi="Verdana" w:cs="Times New Roman"/>
          <w:color w:val="000000"/>
          <w:lang w:val="en-US"/>
        </w:rPr>
        <w:t>or via e-mail (see below).</w:t>
      </w:r>
      <w:bookmarkStart w:id="0" w:name="_GoBack"/>
      <w:bookmarkEnd w:id="0"/>
    </w:p>
    <w:p w:rsidR="00E37EA3" w:rsidRDefault="00E37EA3" w:rsidP="009E4469">
      <w:pPr>
        <w:spacing w:before="40" w:after="40"/>
        <w:ind w:right="-35"/>
        <w:textAlignment w:val="baseline"/>
        <w:rPr>
          <w:rFonts w:ascii="Verdana" w:eastAsia="Arial Narrow" w:hAnsi="Verdana" w:cs="Times New Roman"/>
          <w:color w:val="000000"/>
          <w:lang w:val="en-US"/>
        </w:rPr>
      </w:pPr>
      <w:r w:rsidRPr="00E37EA3">
        <w:rPr>
          <w:rFonts w:ascii="Verdana" w:eastAsia="Arial Narrow" w:hAnsi="Verdana" w:cs="Times New Roman"/>
          <w:color w:val="000000"/>
          <w:lang w:val="en-US"/>
        </w:rPr>
        <w:t xml:space="preserve">Please provide your contact details so that we can get in touch with you regarding your representation(s) </w:t>
      </w:r>
      <w:r w:rsidR="00590B09">
        <w:rPr>
          <w:rFonts w:ascii="Verdana" w:eastAsia="Arial Narrow" w:hAnsi="Verdana" w:cs="Times New Roman"/>
          <w:color w:val="000000"/>
          <w:lang w:val="en-US"/>
        </w:rPr>
        <w:t>if necessary</w:t>
      </w:r>
      <w:r w:rsidRPr="00E37EA3">
        <w:rPr>
          <w:rFonts w:ascii="Verdana" w:eastAsia="Arial Narrow" w:hAnsi="Verdana" w:cs="Times New Roman"/>
          <w:color w:val="000000"/>
          <w:lang w:val="en-US"/>
        </w:rPr>
        <w:t>. Your comments (including name) cannot be treated as confidential because the Council is required to make them available for public inspection. If your address details change, please inform us in writing. You may withdraw your objection at any time by writing to Warwick District Council, address below.</w:t>
      </w:r>
    </w:p>
    <w:p w:rsidR="0041792C" w:rsidRPr="00E37EA3" w:rsidRDefault="0041792C" w:rsidP="009E4469">
      <w:pPr>
        <w:spacing w:before="40" w:after="40"/>
        <w:ind w:right="-35"/>
        <w:textAlignment w:val="baseline"/>
        <w:rPr>
          <w:rFonts w:ascii="Verdana" w:eastAsia="Arial Narrow" w:hAnsi="Verdana" w:cs="Times New Roman"/>
          <w:color w:val="000000"/>
          <w:lang w:val="en-US"/>
        </w:rPr>
      </w:pPr>
    </w:p>
    <w:p w:rsidR="00E37EA3" w:rsidRDefault="00E37EA3" w:rsidP="00E37EA3">
      <w:pPr>
        <w:spacing w:before="40" w:after="40"/>
        <w:textAlignment w:val="baseline"/>
        <w:rPr>
          <w:rFonts w:ascii="Verdana" w:eastAsia="Arial Narrow" w:hAnsi="Verdana" w:cs="Times New Roman"/>
          <w:b/>
          <w:color w:val="000000"/>
          <w:lang w:val="en-US"/>
        </w:rPr>
      </w:pPr>
      <w:r w:rsidRPr="00E37EA3">
        <w:rPr>
          <w:rFonts w:ascii="Verdana" w:eastAsia="Arial Narrow" w:hAnsi="Verdana" w:cs="Times New Roman"/>
          <w:color w:val="000000"/>
          <w:lang w:val="en-US"/>
        </w:rPr>
        <w:t xml:space="preserve">All forms should be returned by </w:t>
      </w:r>
      <w:r w:rsidRPr="00E37EA3">
        <w:rPr>
          <w:rFonts w:ascii="Verdana" w:eastAsia="Arial Narrow" w:hAnsi="Verdana" w:cs="Times New Roman"/>
          <w:b/>
          <w:color w:val="000000"/>
          <w:lang w:val="en-US"/>
        </w:rPr>
        <w:t xml:space="preserve">4.45pm on </w:t>
      </w:r>
      <w:r w:rsidR="0084209D">
        <w:rPr>
          <w:rFonts w:ascii="Verdana" w:eastAsia="Arial Narrow" w:hAnsi="Verdana" w:cs="Times New Roman"/>
          <w:b/>
          <w:color w:val="000000"/>
          <w:lang w:val="en-US"/>
        </w:rPr>
        <w:t>Friday</w:t>
      </w:r>
      <w:r w:rsidRPr="00E37EA3">
        <w:rPr>
          <w:rFonts w:ascii="Verdana" w:eastAsia="Arial Narrow" w:hAnsi="Verdana" w:cs="Times New Roman"/>
          <w:b/>
          <w:color w:val="000000"/>
          <w:lang w:val="en-US"/>
        </w:rPr>
        <w:t xml:space="preserve"> </w:t>
      </w:r>
      <w:r w:rsidR="0084209D">
        <w:rPr>
          <w:rFonts w:ascii="Verdana" w:eastAsia="Arial Narrow" w:hAnsi="Verdana" w:cs="Times New Roman"/>
          <w:b/>
          <w:color w:val="000000"/>
          <w:lang w:val="en-US"/>
        </w:rPr>
        <w:t>5</w:t>
      </w:r>
      <w:r w:rsidR="0084209D" w:rsidRPr="0084209D">
        <w:rPr>
          <w:rFonts w:ascii="Verdana" w:eastAsia="Arial Narrow" w:hAnsi="Verdana" w:cs="Times New Roman"/>
          <w:b/>
          <w:color w:val="000000"/>
          <w:vertAlign w:val="superscript"/>
          <w:lang w:val="en-US"/>
        </w:rPr>
        <w:t>th</w:t>
      </w:r>
      <w:r w:rsidR="0084209D">
        <w:rPr>
          <w:rFonts w:ascii="Verdana" w:eastAsia="Arial Narrow" w:hAnsi="Verdana" w:cs="Times New Roman"/>
          <w:b/>
          <w:color w:val="000000"/>
          <w:lang w:val="en-US"/>
        </w:rPr>
        <w:t xml:space="preserve"> May</w:t>
      </w:r>
      <w:r w:rsidRPr="00E37EA3">
        <w:rPr>
          <w:rFonts w:ascii="Verdana" w:eastAsia="Arial Narrow" w:hAnsi="Verdana" w:cs="Times New Roman"/>
          <w:b/>
          <w:color w:val="000000"/>
          <w:lang w:val="en-US"/>
        </w:rPr>
        <w:t xml:space="preserve"> 2017</w:t>
      </w:r>
    </w:p>
    <w:p w:rsidR="0041792C" w:rsidRPr="00E37EA3" w:rsidRDefault="0041792C" w:rsidP="00E37EA3">
      <w:pPr>
        <w:spacing w:before="40" w:after="40"/>
        <w:textAlignment w:val="baseline"/>
        <w:rPr>
          <w:rFonts w:ascii="Verdana" w:eastAsia="Arial Narrow" w:hAnsi="Verdana" w:cs="Times New Roman"/>
          <w:color w:val="000000"/>
          <w:lang w:val="en-US"/>
        </w:rPr>
      </w:pPr>
    </w:p>
    <w:p w:rsidR="00E37EA3" w:rsidRPr="00E37EA3" w:rsidRDefault="00E37EA3" w:rsidP="00E37EA3">
      <w:pPr>
        <w:spacing w:before="40" w:after="40"/>
        <w:ind w:right="936"/>
        <w:textAlignment w:val="baseline"/>
        <w:rPr>
          <w:rFonts w:ascii="Verdana" w:eastAsia="Arial Narrow" w:hAnsi="Verdana" w:cs="Times New Roman"/>
          <w:color w:val="000000"/>
          <w:lang w:val="en-US"/>
        </w:rPr>
      </w:pPr>
      <w:r w:rsidRPr="00E37EA3">
        <w:rPr>
          <w:rFonts w:ascii="Verdana" w:eastAsia="Arial Narrow" w:hAnsi="Verdana" w:cs="Times New Roman"/>
          <w:color w:val="000000"/>
          <w:lang w:val="en-US"/>
        </w:rPr>
        <w:t xml:space="preserve">To return this form, please deliver by hand or post to: </w:t>
      </w:r>
    </w:p>
    <w:p w:rsidR="009E4469" w:rsidRDefault="0041792C" w:rsidP="009E4469">
      <w:pPr>
        <w:spacing w:before="40" w:after="40"/>
        <w:ind w:right="-35"/>
        <w:textAlignment w:val="baseline"/>
        <w:rPr>
          <w:rFonts w:ascii="Verdana" w:eastAsia="Arial Narrow" w:hAnsi="Verdana" w:cs="Times New Roman"/>
          <w:b/>
          <w:color w:val="000000"/>
          <w:lang w:val="en-US"/>
        </w:rPr>
      </w:pPr>
      <w:r>
        <w:rPr>
          <w:rFonts w:ascii="Verdana" w:eastAsia="Arial Narrow" w:hAnsi="Verdana" w:cs="Times New Roman"/>
          <w:b/>
          <w:color w:val="000000"/>
          <w:lang w:val="en-US"/>
        </w:rPr>
        <w:t xml:space="preserve">Ian Kemp, </w:t>
      </w:r>
      <w:proofErr w:type="spellStart"/>
      <w:r w:rsidR="00E37EA3" w:rsidRPr="00E37EA3">
        <w:rPr>
          <w:rFonts w:ascii="Verdana" w:eastAsia="Arial Narrow" w:hAnsi="Verdana" w:cs="Times New Roman"/>
          <w:b/>
          <w:color w:val="000000"/>
          <w:lang w:val="en-US"/>
        </w:rPr>
        <w:t>Programme</w:t>
      </w:r>
      <w:proofErr w:type="spellEnd"/>
      <w:r w:rsidR="00E37EA3" w:rsidRPr="00E37EA3">
        <w:rPr>
          <w:rFonts w:ascii="Verdana" w:eastAsia="Arial Narrow" w:hAnsi="Verdana" w:cs="Times New Roman"/>
          <w:b/>
          <w:color w:val="000000"/>
          <w:lang w:val="en-US"/>
        </w:rPr>
        <w:t xml:space="preserve"> Officer </w:t>
      </w:r>
    </w:p>
    <w:p w:rsidR="009E4469" w:rsidRDefault="0041792C" w:rsidP="009E4469">
      <w:pPr>
        <w:spacing w:before="40" w:after="40"/>
        <w:ind w:right="-35"/>
        <w:textAlignment w:val="baseline"/>
        <w:rPr>
          <w:rFonts w:ascii="Verdana" w:eastAsia="Arial Narrow" w:hAnsi="Verdana" w:cs="Times New Roman"/>
          <w:b/>
          <w:color w:val="000000"/>
          <w:lang w:val="en-US"/>
        </w:rPr>
      </w:pPr>
      <w:r w:rsidRPr="00E37EA3">
        <w:rPr>
          <w:rFonts w:ascii="Verdana" w:eastAsia="Arial Narrow" w:hAnsi="Verdana" w:cs="Times New Roman"/>
          <w:b/>
          <w:color w:val="000000"/>
          <w:lang w:val="en-US"/>
        </w:rPr>
        <w:t>C/o</w:t>
      </w:r>
      <w:r w:rsidR="009E4469">
        <w:rPr>
          <w:rFonts w:ascii="Verdana" w:eastAsia="Arial Narrow" w:hAnsi="Verdana" w:cs="Times New Roman"/>
          <w:b/>
          <w:color w:val="000000"/>
          <w:lang w:val="en-US"/>
        </w:rPr>
        <w:t xml:space="preserve"> Planning Policy and Projects</w:t>
      </w:r>
    </w:p>
    <w:p w:rsidR="009E4469" w:rsidRDefault="009E4469" w:rsidP="009E4469">
      <w:pPr>
        <w:spacing w:before="40" w:after="40"/>
        <w:ind w:right="-35"/>
        <w:textAlignment w:val="baseline"/>
        <w:rPr>
          <w:rFonts w:ascii="Verdana" w:eastAsia="Arial Narrow" w:hAnsi="Verdana" w:cs="Times New Roman"/>
          <w:b/>
          <w:color w:val="000000"/>
          <w:lang w:val="en-US"/>
        </w:rPr>
      </w:pPr>
      <w:r>
        <w:rPr>
          <w:rFonts w:ascii="Verdana" w:eastAsia="Arial Narrow" w:hAnsi="Verdana" w:cs="Times New Roman"/>
          <w:b/>
          <w:color w:val="000000"/>
          <w:lang w:val="en-US"/>
        </w:rPr>
        <w:t>Development Services</w:t>
      </w:r>
    </w:p>
    <w:p w:rsidR="009E4469" w:rsidRDefault="009E4469" w:rsidP="009E4469">
      <w:pPr>
        <w:spacing w:before="40" w:after="40"/>
        <w:ind w:right="-35"/>
        <w:textAlignment w:val="baseline"/>
        <w:rPr>
          <w:rFonts w:ascii="Verdana" w:eastAsia="Arial Narrow" w:hAnsi="Verdana" w:cs="Times New Roman"/>
          <w:b/>
          <w:color w:val="000000"/>
          <w:lang w:val="en-US"/>
        </w:rPr>
      </w:pPr>
      <w:r>
        <w:rPr>
          <w:rFonts w:ascii="Verdana" w:eastAsia="Arial Narrow" w:hAnsi="Verdana" w:cs="Times New Roman"/>
          <w:b/>
          <w:color w:val="000000"/>
          <w:lang w:val="en-US"/>
        </w:rPr>
        <w:t>Warwick District Council</w:t>
      </w:r>
    </w:p>
    <w:p w:rsidR="009E4469" w:rsidRDefault="009E4469" w:rsidP="009E4469">
      <w:pPr>
        <w:spacing w:before="40" w:after="40"/>
        <w:ind w:right="-35"/>
        <w:textAlignment w:val="baseline"/>
        <w:rPr>
          <w:rFonts w:ascii="Verdana" w:eastAsia="Arial Narrow" w:hAnsi="Verdana" w:cs="Times New Roman"/>
          <w:b/>
          <w:color w:val="000000"/>
          <w:lang w:val="en-US"/>
        </w:rPr>
      </w:pPr>
      <w:r>
        <w:rPr>
          <w:rFonts w:ascii="Verdana" w:eastAsia="Arial Narrow" w:hAnsi="Verdana" w:cs="Times New Roman"/>
          <w:b/>
          <w:color w:val="000000"/>
          <w:lang w:val="en-US"/>
        </w:rPr>
        <w:t>Riverside House</w:t>
      </w:r>
    </w:p>
    <w:p w:rsidR="009E4469" w:rsidRDefault="009E4469" w:rsidP="009E4469">
      <w:pPr>
        <w:spacing w:before="40" w:after="40"/>
        <w:ind w:right="-35"/>
        <w:textAlignment w:val="baseline"/>
        <w:rPr>
          <w:rFonts w:ascii="Verdana" w:eastAsia="Arial Narrow" w:hAnsi="Verdana" w:cs="Times New Roman"/>
          <w:b/>
          <w:color w:val="000000"/>
          <w:lang w:val="en-US"/>
        </w:rPr>
      </w:pPr>
      <w:r>
        <w:rPr>
          <w:rFonts w:ascii="Verdana" w:eastAsia="Arial Narrow" w:hAnsi="Verdana" w:cs="Times New Roman"/>
          <w:b/>
          <w:color w:val="000000"/>
          <w:lang w:val="en-US"/>
        </w:rPr>
        <w:t>Milverton Hill</w:t>
      </w:r>
    </w:p>
    <w:p w:rsidR="009E4469" w:rsidRDefault="00E37EA3" w:rsidP="009E4469">
      <w:pPr>
        <w:spacing w:before="40" w:after="40"/>
        <w:ind w:right="-35"/>
        <w:textAlignment w:val="baseline"/>
        <w:rPr>
          <w:rFonts w:ascii="Verdana" w:eastAsia="Arial Narrow" w:hAnsi="Verdana" w:cs="Times New Roman"/>
          <w:b/>
          <w:color w:val="000000"/>
          <w:lang w:val="en-US"/>
        </w:rPr>
      </w:pPr>
      <w:r w:rsidRPr="00E37EA3">
        <w:rPr>
          <w:rFonts w:ascii="Verdana" w:eastAsia="Arial Narrow" w:hAnsi="Verdana" w:cs="Times New Roman"/>
          <w:b/>
          <w:color w:val="000000"/>
          <w:lang w:val="en-US"/>
        </w:rPr>
        <w:t xml:space="preserve">Leamington Spa </w:t>
      </w:r>
    </w:p>
    <w:p w:rsidR="00E37EA3" w:rsidRPr="00E37EA3" w:rsidRDefault="00E37EA3" w:rsidP="009E4469">
      <w:pPr>
        <w:spacing w:before="40" w:after="40"/>
        <w:ind w:right="-35"/>
        <w:textAlignment w:val="baseline"/>
        <w:rPr>
          <w:rFonts w:ascii="Verdana" w:eastAsia="Arial Narrow" w:hAnsi="Verdana" w:cs="Times New Roman"/>
          <w:b/>
          <w:color w:val="000000"/>
          <w:lang w:val="en-US"/>
        </w:rPr>
      </w:pPr>
      <w:r w:rsidRPr="00E37EA3">
        <w:rPr>
          <w:rFonts w:ascii="Verdana" w:eastAsia="Arial Narrow" w:hAnsi="Verdana" w:cs="Times New Roman"/>
          <w:b/>
          <w:color w:val="000000"/>
          <w:lang w:val="en-US"/>
        </w:rPr>
        <w:t xml:space="preserve">CV32 5QH </w:t>
      </w:r>
    </w:p>
    <w:p w:rsidR="00E37EA3" w:rsidRPr="00E37EA3" w:rsidRDefault="00E37EA3" w:rsidP="00E37EA3">
      <w:pPr>
        <w:spacing w:before="40" w:after="40"/>
        <w:ind w:right="936"/>
        <w:textAlignment w:val="baseline"/>
        <w:rPr>
          <w:rFonts w:ascii="Verdana" w:eastAsia="Arial Narrow" w:hAnsi="Verdana" w:cs="Times New Roman"/>
          <w:b/>
          <w:color w:val="000000"/>
          <w:lang w:val="en-US"/>
        </w:rPr>
      </w:pPr>
    </w:p>
    <w:p w:rsidR="00E37EA3" w:rsidRPr="00E37EA3" w:rsidRDefault="00E37EA3" w:rsidP="00E37EA3">
      <w:pPr>
        <w:spacing w:before="40" w:after="40"/>
        <w:ind w:right="936"/>
        <w:textAlignment w:val="baseline"/>
        <w:rPr>
          <w:rFonts w:ascii="Verdana" w:eastAsia="Arial Narrow" w:hAnsi="Verdana" w:cs="Times New Roman"/>
          <w:color w:val="000000"/>
          <w:lang w:val="en-US"/>
        </w:rPr>
      </w:pPr>
      <w:r w:rsidRPr="00E37EA3">
        <w:rPr>
          <w:rFonts w:ascii="Verdana" w:eastAsia="Arial Narrow" w:hAnsi="Verdana" w:cs="Times New Roman"/>
          <w:b/>
          <w:color w:val="000000"/>
          <w:lang w:val="en-US"/>
        </w:rPr>
        <w:t xml:space="preserve">Or e-mail to:  </w:t>
      </w:r>
      <w:hyperlink r:id="rId10">
        <w:r w:rsidRPr="00E37EA3">
          <w:rPr>
            <w:rFonts w:ascii="Verdana" w:eastAsia="Arial Narrow" w:hAnsi="Verdana" w:cs="Times New Roman"/>
            <w:b/>
            <w:color w:val="0000FF"/>
            <w:u w:val="single"/>
            <w:lang w:val="en-US"/>
          </w:rPr>
          <w:t>newlocalplan@warwickdc.gov.uk</w:t>
        </w:r>
      </w:hyperlink>
    </w:p>
    <w:p w:rsidR="00E37EA3" w:rsidRPr="00E37EA3" w:rsidRDefault="00E37EA3" w:rsidP="00E37EA3">
      <w:pPr>
        <w:spacing w:before="40" w:after="40"/>
        <w:textAlignment w:val="baseline"/>
        <w:rPr>
          <w:rFonts w:ascii="Verdana" w:eastAsia="Arial Narrow" w:hAnsi="Verdana" w:cs="Times New Roman"/>
          <w:b/>
          <w:color w:val="000000"/>
          <w:lang w:val="en-US"/>
        </w:rPr>
      </w:pPr>
    </w:p>
    <w:p w:rsidR="00E37EA3" w:rsidRPr="00E37EA3" w:rsidRDefault="00E37EA3" w:rsidP="00E37EA3">
      <w:pPr>
        <w:spacing w:before="40" w:after="40"/>
        <w:textAlignment w:val="baseline"/>
        <w:rPr>
          <w:rFonts w:ascii="Verdana" w:eastAsia="Arial Narrow" w:hAnsi="Verdana" w:cs="Times New Roman"/>
          <w:b/>
          <w:color w:val="000000"/>
          <w:lang w:val="en-US"/>
        </w:rPr>
      </w:pPr>
      <w:r w:rsidRPr="00E37EA3">
        <w:rPr>
          <w:rFonts w:ascii="Verdana" w:eastAsia="Arial Narrow" w:hAnsi="Verdana" w:cs="Times New Roman"/>
          <w:b/>
          <w:color w:val="000000"/>
          <w:lang w:val="en-US"/>
        </w:rPr>
        <w:lastRenderedPageBreak/>
        <w:t>Where to see copies of the documents:</w:t>
      </w:r>
    </w:p>
    <w:p w:rsidR="00E37EA3" w:rsidRPr="00E37EA3" w:rsidRDefault="00E37EA3" w:rsidP="00E37EA3">
      <w:pPr>
        <w:spacing w:before="40" w:after="40"/>
        <w:ind w:right="504"/>
        <w:textAlignment w:val="baseline"/>
        <w:rPr>
          <w:rFonts w:ascii="Verdana" w:eastAsia="Arial Narrow" w:hAnsi="Verdana" w:cs="Times New Roman"/>
          <w:color w:val="000000"/>
          <w:lang w:val="en-US"/>
        </w:rPr>
      </w:pPr>
      <w:r w:rsidRPr="00E37EA3">
        <w:rPr>
          <w:rFonts w:ascii="Verdana" w:eastAsia="Arial Narrow" w:hAnsi="Verdana" w:cs="Times New Roman"/>
          <w:color w:val="000000"/>
          <w:lang w:val="en-US"/>
        </w:rPr>
        <w:t xml:space="preserve">Copies of the Main Modifications and updated Sustainability Appraisal are available for inspection on the Council’s web site at </w:t>
      </w:r>
      <w:hyperlink r:id="rId11" w:history="1">
        <w:r w:rsidRPr="009E4469">
          <w:rPr>
            <w:rFonts w:ascii="Verdana" w:eastAsia="Arial Narrow" w:hAnsi="Verdana" w:cs="Times New Roman"/>
            <w:b/>
            <w:color w:val="0563C1"/>
            <w:u w:val="single"/>
            <w:lang w:val="en-US"/>
          </w:rPr>
          <w:t>www.warwickdc.gov.uk/newlocalplan</w:t>
        </w:r>
      </w:hyperlink>
      <w:r w:rsidRPr="00E37EA3">
        <w:rPr>
          <w:rFonts w:ascii="Verdana" w:eastAsia="Arial Narrow" w:hAnsi="Verdana" w:cs="Times New Roman"/>
          <w:b/>
          <w:color w:val="000000"/>
          <w:lang w:val="en-US"/>
        </w:rPr>
        <w:t xml:space="preserve"> </w:t>
      </w:r>
      <w:r w:rsidRPr="00E37EA3">
        <w:rPr>
          <w:rFonts w:ascii="Verdana" w:eastAsia="Arial Narrow" w:hAnsi="Verdana" w:cs="Times New Roman"/>
          <w:color w:val="000000"/>
          <w:lang w:val="en-US"/>
        </w:rPr>
        <w:t>and also at the following locations</w:t>
      </w:r>
      <w:r w:rsidR="00590B09">
        <w:rPr>
          <w:rFonts w:ascii="Verdana" w:eastAsia="Arial Narrow" w:hAnsi="Verdana" w:cs="Times New Roman"/>
          <w:color w:val="000000"/>
          <w:lang w:val="en-US"/>
        </w:rPr>
        <w:t xml:space="preserve"> during normal office hours</w:t>
      </w:r>
      <w:r w:rsidRPr="00E37EA3">
        <w:rPr>
          <w:rFonts w:ascii="Verdana" w:eastAsia="Arial Narrow" w:hAnsi="Verdana" w:cs="Times New Roman"/>
          <w:color w:val="000000"/>
          <w:lang w:val="en-US"/>
        </w:rPr>
        <w:t>:</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 xml:space="preserve">Warwick District Council Offices, Riverside House, Milverton Hill, Royal Leamington Spa; </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Leamington Town Hall, Parade, Royal Leamington Spa</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Warwickshire Direct Whitnash, Whitnash Library, Franklin Road, Whitnash</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Leamington Spa Library, The Pump Rooms, Parade, Royal Leamington Spa</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Warwickshire Direct Warwick, Shire Hall, Market Square, Warwick</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Warwickshire Direct Kenilworth, Kenilworth Library, Smalley Place, Kenilworth</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Warwickshire Direct Lillington, Lillington Library, Valley Road, Royal Leamington Spa</w:t>
      </w:r>
    </w:p>
    <w:p w:rsidR="00E37EA3" w:rsidRPr="00E37EA3" w:rsidRDefault="00E37EA3" w:rsidP="00E37EA3">
      <w:pPr>
        <w:numPr>
          <w:ilvl w:val="0"/>
          <w:numId w:val="1"/>
        </w:numPr>
        <w:autoSpaceDE w:val="0"/>
        <w:autoSpaceDN w:val="0"/>
        <w:adjustRightInd w:val="0"/>
        <w:spacing w:before="40" w:after="40" w:line="240" w:lineRule="auto"/>
        <w:jc w:val="both"/>
        <w:rPr>
          <w:rFonts w:ascii="Verdana" w:eastAsia="Calibri" w:hAnsi="Verdana" w:cs="Calibri"/>
          <w:color w:val="000000"/>
        </w:rPr>
      </w:pPr>
      <w:r w:rsidRPr="00E37EA3">
        <w:rPr>
          <w:rFonts w:ascii="Verdana" w:eastAsia="Calibri" w:hAnsi="Verdana" w:cs="Calibri"/>
          <w:color w:val="000000"/>
        </w:rPr>
        <w:t xml:space="preserve">Brunswick Healthy Living Centre, 98-100 </w:t>
      </w:r>
      <w:proofErr w:type="spellStart"/>
      <w:r w:rsidRPr="00E37EA3">
        <w:rPr>
          <w:rFonts w:ascii="Verdana" w:eastAsia="Calibri" w:hAnsi="Verdana" w:cs="Calibri"/>
          <w:color w:val="000000"/>
        </w:rPr>
        <w:t>Shrubland</w:t>
      </w:r>
      <w:proofErr w:type="spellEnd"/>
      <w:r w:rsidRPr="00E37EA3">
        <w:rPr>
          <w:rFonts w:ascii="Verdana" w:eastAsia="Calibri" w:hAnsi="Verdana" w:cs="Calibri"/>
          <w:color w:val="000000"/>
        </w:rPr>
        <w:t xml:space="preserve"> Street, Royal Leamington Spa</w:t>
      </w:r>
    </w:p>
    <w:p w:rsidR="00E37EA3" w:rsidRPr="009E4469" w:rsidRDefault="00E37EA3" w:rsidP="00E37EA3">
      <w:pPr>
        <w:pStyle w:val="ListParagraph"/>
        <w:numPr>
          <w:ilvl w:val="0"/>
          <w:numId w:val="1"/>
        </w:numPr>
        <w:rPr>
          <w:rFonts w:ascii="Verdana" w:hAnsi="Verdana"/>
        </w:rPr>
      </w:pPr>
      <w:r w:rsidRPr="009E4469">
        <w:rPr>
          <w:rFonts w:ascii="Verdana" w:eastAsia="PMingLiU" w:hAnsi="Verdana" w:cs="Calibri"/>
          <w:color w:val="000000"/>
          <w:lang w:val="en-US"/>
        </w:rPr>
        <w:t>Finham Community Library, Finham Green Rd, Finham, Coventry, CV3 6EP</w:t>
      </w:r>
    </w:p>
    <w:p w:rsidR="00E37EA3" w:rsidRPr="009E4469" w:rsidRDefault="00E37EA3">
      <w:pPr>
        <w:rPr>
          <w:rFonts w:ascii="Verdana" w:eastAsia="PMingLiU" w:hAnsi="Verdana" w:cs="Calibri"/>
          <w:color w:val="000000"/>
          <w:lang w:val="en-US"/>
        </w:rPr>
      </w:pPr>
      <w:r w:rsidRPr="009E4469">
        <w:rPr>
          <w:rFonts w:ascii="Verdana" w:eastAsia="PMingLiU" w:hAnsi="Verdana" w:cs="Calibri"/>
          <w:color w:val="000000"/>
          <w:lang w:val="en-US"/>
        </w:rPr>
        <w:br w:type="page"/>
      </w:r>
    </w:p>
    <w:p w:rsidR="00E37EA3" w:rsidRPr="009E4469" w:rsidRDefault="00E37EA3" w:rsidP="00E37EA3">
      <w:pPr>
        <w:rPr>
          <w:rFonts w:ascii="Verdana" w:hAnsi="Verdana"/>
          <w:sz w:val="32"/>
          <w:szCs w:val="32"/>
        </w:rPr>
      </w:pPr>
      <w:r w:rsidRPr="009E4469">
        <w:rPr>
          <w:rFonts w:ascii="Verdana" w:hAnsi="Verdana"/>
          <w:sz w:val="32"/>
          <w:szCs w:val="32"/>
        </w:rPr>
        <w:lastRenderedPageBreak/>
        <w:t xml:space="preserve">Part </w:t>
      </w:r>
      <w:proofErr w:type="gramStart"/>
      <w:r w:rsidRPr="009E4469">
        <w:rPr>
          <w:rFonts w:ascii="Verdana" w:hAnsi="Verdana"/>
          <w:sz w:val="32"/>
          <w:szCs w:val="32"/>
        </w:rPr>
        <w:t>A</w:t>
      </w:r>
      <w:proofErr w:type="gramEnd"/>
      <w:r w:rsidRPr="009E4469">
        <w:rPr>
          <w:rFonts w:ascii="Verdana" w:hAnsi="Verdana"/>
          <w:sz w:val="32"/>
          <w:szCs w:val="32"/>
        </w:rPr>
        <w:t xml:space="preserve"> – Personal Details</w:t>
      </w:r>
    </w:p>
    <w:tbl>
      <w:tblPr>
        <w:tblStyle w:val="TableGrid"/>
        <w:tblW w:w="4876" w:type="pct"/>
        <w:tblBorders>
          <w:insideH w:val="single" w:sz="6" w:space="0" w:color="auto"/>
          <w:insideV w:val="single" w:sz="6" w:space="0" w:color="auto"/>
        </w:tblBorders>
        <w:tblLook w:val="04A0" w:firstRow="1" w:lastRow="0" w:firstColumn="1" w:lastColumn="0" w:noHBand="0" w:noVBand="1"/>
      </w:tblPr>
      <w:tblGrid>
        <w:gridCol w:w="2163"/>
        <w:gridCol w:w="3777"/>
        <w:gridCol w:w="3775"/>
      </w:tblGrid>
      <w:tr w:rsidR="00E37EA3" w:rsidRPr="009E4469" w:rsidTr="00E37EA3">
        <w:trPr>
          <w:trHeight w:val="474"/>
        </w:trPr>
        <w:tc>
          <w:tcPr>
            <w:tcW w:w="1113" w:type="pct"/>
            <w:tcBorders>
              <w:top w:val="nil"/>
              <w:left w:val="nil"/>
              <w:bottom w:val="nil"/>
              <w:right w:val="nil"/>
            </w:tcBorders>
          </w:tcPr>
          <w:p w:rsidR="00E37EA3" w:rsidRPr="009E4469" w:rsidRDefault="00E37EA3" w:rsidP="00E37EA3">
            <w:pPr>
              <w:rPr>
                <w:rFonts w:ascii="Verdana" w:hAnsi="Verdana"/>
              </w:rPr>
            </w:pPr>
          </w:p>
        </w:tc>
        <w:tc>
          <w:tcPr>
            <w:tcW w:w="1944" w:type="pct"/>
            <w:tcBorders>
              <w:top w:val="nil"/>
              <w:left w:val="nil"/>
              <w:bottom w:val="nil"/>
              <w:right w:val="nil"/>
            </w:tcBorders>
            <w:vAlign w:val="center"/>
          </w:tcPr>
          <w:p w:rsidR="00E37EA3" w:rsidRPr="009E4469" w:rsidRDefault="00E37EA3" w:rsidP="00E37EA3">
            <w:pPr>
              <w:pStyle w:val="ListParagraph"/>
              <w:numPr>
                <w:ilvl w:val="0"/>
                <w:numId w:val="2"/>
              </w:numPr>
              <w:rPr>
                <w:rFonts w:ascii="Verdana" w:hAnsi="Verdana"/>
                <w:b/>
              </w:rPr>
            </w:pPr>
            <w:r w:rsidRPr="009E4469">
              <w:rPr>
                <w:rFonts w:ascii="Verdana" w:hAnsi="Verdana"/>
                <w:b/>
              </w:rPr>
              <w:t>Personal Details</w:t>
            </w:r>
          </w:p>
        </w:tc>
        <w:tc>
          <w:tcPr>
            <w:tcW w:w="1943" w:type="pct"/>
            <w:tcBorders>
              <w:top w:val="nil"/>
              <w:left w:val="nil"/>
              <w:bottom w:val="nil"/>
              <w:right w:val="nil"/>
            </w:tcBorders>
            <w:vAlign w:val="center"/>
          </w:tcPr>
          <w:p w:rsidR="00E37EA3" w:rsidRPr="009E4469" w:rsidRDefault="00E37EA3" w:rsidP="00E37EA3">
            <w:pPr>
              <w:pStyle w:val="ListParagraph"/>
              <w:numPr>
                <w:ilvl w:val="0"/>
                <w:numId w:val="2"/>
              </w:numPr>
              <w:rPr>
                <w:rFonts w:ascii="Verdana" w:hAnsi="Verdana"/>
                <w:b/>
              </w:rPr>
            </w:pPr>
            <w:r w:rsidRPr="009E4469">
              <w:rPr>
                <w:rFonts w:ascii="Verdana" w:hAnsi="Verdana"/>
                <w:b/>
              </w:rPr>
              <w:t>Agent’s Details (if applicable)</w:t>
            </w:r>
          </w:p>
        </w:tc>
      </w:tr>
      <w:tr w:rsidR="00E37EA3" w:rsidRPr="009E4469" w:rsidTr="00E37EA3">
        <w:trPr>
          <w:trHeight w:val="474"/>
        </w:trPr>
        <w:tc>
          <w:tcPr>
            <w:tcW w:w="1113" w:type="pct"/>
            <w:tcBorders>
              <w:top w:val="nil"/>
              <w:left w:val="nil"/>
              <w:bottom w:val="nil"/>
              <w:right w:val="nil"/>
            </w:tcBorders>
          </w:tcPr>
          <w:p w:rsidR="00E37EA3" w:rsidRPr="009E4469" w:rsidRDefault="00E37EA3" w:rsidP="00E37EA3">
            <w:pPr>
              <w:rPr>
                <w:rFonts w:ascii="Verdana" w:hAnsi="Verdana"/>
              </w:rPr>
            </w:pPr>
          </w:p>
        </w:tc>
        <w:tc>
          <w:tcPr>
            <w:tcW w:w="3887" w:type="pct"/>
            <w:gridSpan w:val="2"/>
            <w:tcBorders>
              <w:top w:val="nil"/>
              <w:left w:val="nil"/>
              <w:bottom w:val="single" w:sz="6" w:space="0" w:color="auto"/>
              <w:right w:val="nil"/>
            </w:tcBorders>
            <w:vAlign w:val="center"/>
          </w:tcPr>
          <w:p w:rsidR="00E37EA3" w:rsidRPr="009E4469" w:rsidRDefault="00E37EA3" w:rsidP="00E37EA3">
            <w:pPr>
              <w:rPr>
                <w:rFonts w:ascii="Verdana" w:hAnsi="Verdana"/>
              </w:rPr>
            </w:pPr>
            <w:r w:rsidRPr="009E4469">
              <w:rPr>
                <w:rFonts w:ascii="Verdana" w:hAnsi="Verdana"/>
              </w:rPr>
              <w:t xml:space="preserve">If an agent is appointed, please complete only the Title, Name and </w:t>
            </w:r>
            <w:proofErr w:type="spellStart"/>
            <w:r w:rsidRPr="009E4469">
              <w:rPr>
                <w:rFonts w:ascii="Verdana" w:hAnsi="Verdana"/>
              </w:rPr>
              <w:t>Organisation</w:t>
            </w:r>
            <w:proofErr w:type="spellEnd"/>
            <w:r w:rsidRPr="009E4469">
              <w:rPr>
                <w:rFonts w:ascii="Verdana" w:hAnsi="Verdana"/>
              </w:rPr>
              <w:t xml:space="preserve"> boxes below but complete the full contact details of the agent in section 2.</w:t>
            </w:r>
          </w:p>
        </w:tc>
      </w:tr>
      <w:tr w:rsidR="00E37EA3" w:rsidRPr="00E37EA3" w:rsidTr="00E37EA3">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Title</w:t>
            </w:r>
          </w:p>
        </w:tc>
        <w:tc>
          <w:tcPr>
            <w:tcW w:w="1944" w:type="pct"/>
            <w:tcBorders>
              <w:top w:val="single" w:sz="6" w:space="0" w:color="auto"/>
            </w:tcBorders>
            <w:vAlign w:val="center"/>
          </w:tcPr>
          <w:p w:rsidR="00E37EA3" w:rsidRPr="00E37EA3" w:rsidRDefault="00E37EA3" w:rsidP="00E37EA3">
            <w:pPr>
              <w:rPr>
                <w:rFonts w:ascii="Verdana" w:hAnsi="Verdana"/>
              </w:rPr>
            </w:pPr>
          </w:p>
        </w:tc>
        <w:tc>
          <w:tcPr>
            <w:tcW w:w="1943" w:type="pct"/>
            <w:tcBorders>
              <w:top w:val="single" w:sz="6" w:space="0" w:color="auto"/>
            </w:tcBorders>
            <w:vAlign w:val="center"/>
          </w:tcPr>
          <w:p w:rsidR="00E37EA3" w:rsidRPr="00E37EA3" w:rsidRDefault="00E37EA3" w:rsidP="00E37EA3">
            <w:pPr>
              <w:rPr>
                <w:rFonts w:ascii="Verdana" w:hAnsi="Verdana"/>
              </w:rPr>
            </w:pPr>
          </w:p>
        </w:tc>
      </w:tr>
      <w:tr w:rsidR="00E37EA3" w:rsidRPr="00E37EA3" w:rsidTr="00E37EA3">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First Name</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Last Name</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Job Title (where relevant)</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proofErr w:type="spellStart"/>
            <w:r w:rsidRPr="00E37EA3">
              <w:rPr>
                <w:rFonts w:ascii="Verdana" w:hAnsi="Verdana"/>
              </w:rPr>
              <w:t>Organisation</w:t>
            </w:r>
            <w:proofErr w:type="spellEnd"/>
            <w:r w:rsidRPr="00E37EA3">
              <w:rPr>
                <w:rFonts w:ascii="Verdana" w:hAnsi="Verdana"/>
              </w:rPr>
              <w:t xml:space="preserve"> (where relevant)</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Address Line 1</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Address Line 2</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Address Line 3</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Address Line 4</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Postcode</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Telephone number</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r w:rsidR="00E37EA3" w:rsidRPr="00E37EA3" w:rsidTr="00D0274A">
        <w:trPr>
          <w:trHeight w:val="474"/>
        </w:trPr>
        <w:tc>
          <w:tcPr>
            <w:tcW w:w="1113" w:type="pct"/>
            <w:tcBorders>
              <w:top w:val="nil"/>
              <w:left w:val="nil"/>
              <w:bottom w:val="nil"/>
            </w:tcBorders>
          </w:tcPr>
          <w:p w:rsidR="00E37EA3" w:rsidRPr="00E37EA3" w:rsidRDefault="00E37EA3" w:rsidP="00E37EA3">
            <w:pPr>
              <w:rPr>
                <w:rFonts w:ascii="Verdana" w:hAnsi="Verdana"/>
              </w:rPr>
            </w:pPr>
            <w:r w:rsidRPr="00E37EA3">
              <w:rPr>
                <w:rFonts w:ascii="Verdana" w:hAnsi="Verdana"/>
              </w:rPr>
              <w:t>Email address</w:t>
            </w:r>
          </w:p>
        </w:tc>
        <w:tc>
          <w:tcPr>
            <w:tcW w:w="1944" w:type="pct"/>
            <w:vAlign w:val="center"/>
          </w:tcPr>
          <w:p w:rsidR="00E37EA3" w:rsidRPr="00E37EA3" w:rsidRDefault="00E37EA3" w:rsidP="00E37EA3">
            <w:pPr>
              <w:rPr>
                <w:rFonts w:ascii="Verdana" w:hAnsi="Verdana"/>
              </w:rPr>
            </w:pPr>
          </w:p>
        </w:tc>
        <w:tc>
          <w:tcPr>
            <w:tcW w:w="1943" w:type="pct"/>
            <w:vAlign w:val="center"/>
          </w:tcPr>
          <w:p w:rsidR="00E37EA3" w:rsidRPr="00E37EA3" w:rsidRDefault="00E37EA3" w:rsidP="00E37EA3">
            <w:pPr>
              <w:rPr>
                <w:rFonts w:ascii="Verdana" w:hAnsi="Verdana"/>
              </w:rPr>
            </w:pPr>
          </w:p>
        </w:tc>
      </w:tr>
    </w:tbl>
    <w:p w:rsidR="00E37EA3" w:rsidRPr="009E4469" w:rsidRDefault="00E37EA3" w:rsidP="00E37EA3">
      <w:pPr>
        <w:rPr>
          <w:rFonts w:ascii="Verdana" w:hAnsi="Verdana"/>
          <w:sz w:val="32"/>
          <w:szCs w:val="32"/>
        </w:rPr>
      </w:pPr>
    </w:p>
    <w:p w:rsidR="00BA0498" w:rsidRPr="009E4469" w:rsidRDefault="00BA0498" w:rsidP="00E37EA3">
      <w:pPr>
        <w:rPr>
          <w:rFonts w:ascii="Verdana" w:hAnsi="Verdana"/>
          <w:sz w:val="32"/>
          <w:szCs w:val="32"/>
        </w:rPr>
      </w:pPr>
    </w:p>
    <w:p w:rsidR="00E37EA3" w:rsidRPr="009E4469" w:rsidRDefault="00E37EA3" w:rsidP="008F258E">
      <w:pPr>
        <w:pStyle w:val="ListParagraph"/>
        <w:numPr>
          <w:ilvl w:val="0"/>
          <w:numId w:val="2"/>
        </w:numPr>
        <w:ind w:left="426"/>
        <w:rPr>
          <w:rFonts w:ascii="Verdana" w:hAnsi="Verdana"/>
        </w:rPr>
      </w:pPr>
      <w:r w:rsidRPr="009E4469">
        <w:rPr>
          <w:rFonts w:ascii="Verdana" w:eastAsia="Arial Narrow" w:hAnsi="Verdana" w:cs="Times New Roman"/>
          <w:b/>
          <w:color w:val="000000"/>
          <w:lang w:val="en-US"/>
        </w:rPr>
        <w:t>Notification of subsequent stages of the Local Plan</w:t>
      </w:r>
    </w:p>
    <w:tbl>
      <w:tblPr>
        <w:tblStyle w:val="TableGrid"/>
        <w:tblW w:w="0" w:type="auto"/>
        <w:tblLook w:val="04A0" w:firstRow="1" w:lastRow="0" w:firstColumn="1" w:lastColumn="0" w:noHBand="0" w:noVBand="1"/>
      </w:tblPr>
      <w:tblGrid>
        <w:gridCol w:w="5920"/>
        <w:gridCol w:w="1985"/>
        <w:gridCol w:w="1842"/>
      </w:tblGrid>
      <w:tr w:rsidR="00E37EA3" w:rsidRPr="009E4469" w:rsidTr="00AD36B2">
        <w:tc>
          <w:tcPr>
            <w:tcW w:w="9747" w:type="dxa"/>
            <w:gridSpan w:val="3"/>
            <w:tcBorders>
              <w:top w:val="nil"/>
              <w:left w:val="nil"/>
              <w:bottom w:val="nil"/>
              <w:right w:val="nil"/>
            </w:tcBorders>
          </w:tcPr>
          <w:p w:rsidR="00E37EA3" w:rsidRPr="009E4469" w:rsidRDefault="00E37EA3" w:rsidP="008F258E">
            <w:pPr>
              <w:spacing w:before="40" w:after="40" w:line="276" w:lineRule="auto"/>
              <w:ind w:left="720" w:hanging="294"/>
              <w:rPr>
                <w:rFonts w:ascii="Verdana" w:hAnsi="Verdana"/>
              </w:rPr>
            </w:pPr>
            <w:r w:rsidRPr="009E4469">
              <w:rPr>
                <w:rFonts w:ascii="Verdana" w:hAnsi="Verdana"/>
              </w:rPr>
              <w:t>Please specify whether you wish to be notified of any of the following:</w:t>
            </w:r>
          </w:p>
        </w:tc>
      </w:tr>
      <w:tr w:rsidR="00E37EA3" w:rsidRPr="009E4469" w:rsidTr="009E4469">
        <w:tc>
          <w:tcPr>
            <w:tcW w:w="5920" w:type="dxa"/>
            <w:tcBorders>
              <w:top w:val="nil"/>
              <w:left w:val="nil"/>
              <w:bottom w:val="nil"/>
              <w:right w:val="nil"/>
            </w:tcBorders>
          </w:tcPr>
          <w:p w:rsidR="00E37EA3" w:rsidRPr="009E4469" w:rsidRDefault="00E37EA3" w:rsidP="008F258E">
            <w:pPr>
              <w:spacing w:before="40" w:after="40" w:line="276" w:lineRule="auto"/>
              <w:ind w:hanging="294"/>
              <w:rPr>
                <w:rFonts w:ascii="Verdana" w:hAnsi="Verdana"/>
                <w:sz w:val="32"/>
                <w:szCs w:val="32"/>
              </w:rPr>
            </w:pPr>
          </w:p>
        </w:tc>
        <w:tc>
          <w:tcPr>
            <w:tcW w:w="1985" w:type="dxa"/>
            <w:tcBorders>
              <w:top w:val="nil"/>
              <w:left w:val="nil"/>
              <w:bottom w:val="single" w:sz="6" w:space="0" w:color="auto"/>
              <w:right w:val="nil"/>
            </w:tcBorders>
          </w:tcPr>
          <w:p w:rsidR="00E37EA3" w:rsidRPr="009E4469" w:rsidRDefault="00E37EA3" w:rsidP="00BA0498">
            <w:pPr>
              <w:spacing w:before="40" w:after="40" w:line="276" w:lineRule="auto"/>
              <w:jc w:val="center"/>
              <w:rPr>
                <w:rFonts w:ascii="Verdana" w:hAnsi="Verdana"/>
                <w:b/>
              </w:rPr>
            </w:pPr>
            <w:r w:rsidRPr="009E4469">
              <w:rPr>
                <w:rFonts w:ascii="Verdana" w:hAnsi="Verdana"/>
                <w:b/>
              </w:rPr>
              <w:t>Yes</w:t>
            </w:r>
          </w:p>
        </w:tc>
        <w:tc>
          <w:tcPr>
            <w:tcW w:w="1842" w:type="dxa"/>
            <w:tcBorders>
              <w:top w:val="nil"/>
              <w:left w:val="nil"/>
              <w:bottom w:val="single" w:sz="6" w:space="0" w:color="auto"/>
              <w:right w:val="nil"/>
            </w:tcBorders>
          </w:tcPr>
          <w:p w:rsidR="00E37EA3" w:rsidRPr="009E4469" w:rsidRDefault="00E37EA3" w:rsidP="00BA0498">
            <w:pPr>
              <w:spacing w:before="40" w:after="40" w:line="276" w:lineRule="auto"/>
              <w:jc w:val="center"/>
              <w:rPr>
                <w:rFonts w:ascii="Verdana" w:hAnsi="Verdana"/>
                <w:b/>
              </w:rPr>
            </w:pPr>
            <w:r w:rsidRPr="009E4469">
              <w:rPr>
                <w:rFonts w:ascii="Verdana" w:hAnsi="Verdana"/>
                <w:b/>
              </w:rPr>
              <w:t>No</w:t>
            </w:r>
          </w:p>
        </w:tc>
      </w:tr>
      <w:tr w:rsidR="00E37EA3" w:rsidRPr="009E4469" w:rsidTr="009E4469">
        <w:tc>
          <w:tcPr>
            <w:tcW w:w="5920" w:type="dxa"/>
            <w:tcBorders>
              <w:top w:val="nil"/>
              <w:left w:val="nil"/>
              <w:bottom w:val="nil"/>
            </w:tcBorders>
          </w:tcPr>
          <w:p w:rsidR="00E37EA3" w:rsidRPr="009E4469" w:rsidRDefault="00E37EA3" w:rsidP="008F258E">
            <w:pPr>
              <w:spacing w:before="40" w:after="40" w:line="276" w:lineRule="auto"/>
              <w:ind w:left="720" w:hanging="294"/>
              <w:rPr>
                <w:rFonts w:ascii="Verdana" w:hAnsi="Verdana"/>
              </w:rPr>
            </w:pPr>
            <w:r w:rsidRPr="009E4469">
              <w:rPr>
                <w:rFonts w:ascii="Verdana" w:hAnsi="Verdana"/>
              </w:rPr>
              <w:t xml:space="preserve">Publication of </w:t>
            </w:r>
            <w:r w:rsidR="009E4469" w:rsidRPr="009E4469">
              <w:rPr>
                <w:rFonts w:ascii="Verdana" w:hAnsi="Verdana"/>
              </w:rPr>
              <w:t xml:space="preserve">Inspector </w:t>
            </w:r>
            <w:r w:rsidRPr="009E4469">
              <w:rPr>
                <w:rFonts w:ascii="Verdana" w:hAnsi="Verdana"/>
              </w:rPr>
              <w:t xml:space="preserve">recommendations </w:t>
            </w:r>
          </w:p>
        </w:tc>
        <w:tc>
          <w:tcPr>
            <w:tcW w:w="1985" w:type="dxa"/>
            <w:tcBorders>
              <w:top w:val="single" w:sz="6" w:space="0" w:color="auto"/>
            </w:tcBorders>
          </w:tcPr>
          <w:p w:rsidR="00E37EA3" w:rsidRPr="009E4469" w:rsidRDefault="00E37EA3" w:rsidP="00BA0498">
            <w:pPr>
              <w:spacing w:before="40" w:after="40" w:line="276" w:lineRule="auto"/>
              <w:rPr>
                <w:rFonts w:ascii="Verdana" w:hAnsi="Verdana"/>
              </w:rPr>
            </w:pPr>
          </w:p>
        </w:tc>
        <w:tc>
          <w:tcPr>
            <w:tcW w:w="1842" w:type="dxa"/>
            <w:tcBorders>
              <w:top w:val="single" w:sz="6" w:space="0" w:color="auto"/>
            </w:tcBorders>
          </w:tcPr>
          <w:p w:rsidR="00E37EA3" w:rsidRPr="009E4469" w:rsidRDefault="00E37EA3" w:rsidP="00BA0498">
            <w:pPr>
              <w:spacing w:before="40" w:after="40" w:line="276" w:lineRule="auto"/>
              <w:rPr>
                <w:rFonts w:ascii="Verdana" w:hAnsi="Verdana"/>
              </w:rPr>
            </w:pPr>
          </w:p>
        </w:tc>
      </w:tr>
      <w:tr w:rsidR="00E37EA3" w:rsidRPr="009E4469" w:rsidTr="009E4469">
        <w:tc>
          <w:tcPr>
            <w:tcW w:w="5920" w:type="dxa"/>
            <w:tcBorders>
              <w:top w:val="nil"/>
              <w:left w:val="nil"/>
              <w:bottom w:val="nil"/>
            </w:tcBorders>
          </w:tcPr>
          <w:p w:rsidR="00E37EA3" w:rsidRPr="009E4469" w:rsidRDefault="00E37EA3" w:rsidP="008F258E">
            <w:pPr>
              <w:spacing w:before="40" w:after="40" w:line="276" w:lineRule="auto"/>
              <w:ind w:left="720" w:hanging="294"/>
              <w:rPr>
                <w:rFonts w:ascii="Verdana" w:hAnsi="Verdana"/>
              </w:rPr>
            </w:pPr>
            <w:r w:rsidRPr="009E4469">
              <w:rPr>
                <w:rFonts w:ascii="Verdana" w:hAnsi="Verdana"/>
              </w:rPr>
              <w:t>The adoption of the Local Plan.</w:t>
            </w:r>
          </w:p>
        </w:tc>
        <w:tc>
          <w:tcPr>
            <w:tcW w:w="1985" w:type="dxa"/>
          </w:tcPr>
          <w:p w:rsidR="00E37EA3" w:rsidRPr="009E4469" w:rsidRDefault="00E37EA3" w:rsidP="00BA0498">
            <w:pPr>
              <w:spacing w:before="40" w:after="40" w:line="276" w:lineRule="auto"/>
              <w:rPr>
                <w:rFonts w:ascii="Verdana" w:hAnsi="Verdana"/>
              </w:rPr>
            </w:pPr>
          </w:p>
        </w:tc>
        <w:tc>
          <w:tcPr>
            <w:tcW w:w="1842" w:type="dxa"/>
          </w:tcPr>
          <w:p w:rsidR="00E37EA3" w:rsidRPr="009E4469" w:rsidRDefault="00E37EA3" w:rsidP="00BA0498">
            <w:pPr>
              <w:spacing w:before="40" w:after="40" w:line="276" w:lineRule="auto"/>
              <w:rPr>
                <w:rFonts w:ascii="Verdana" w:hAnsi="Verdana"/>
              </w:rPr>
            </w:pPr>
          </w:p>
        </w:tc>
      </w:tr>
    </w:tbl>
    <w:p w:rsidR="00BA0498" w:rsidRPr="009E4469" w:rsidRDefault="00BA0498" w:rsidP="00E37EA3">
      <w:pPr>
        <w:rPr>
          <w:rFonts w:ascii="Verdana" w:hAnsi="Verdana"/>
          <w:sz w:val="32"/>
          <w:szCs w:val="32"/>
        </w:rPr>
      </w:pPr>
    </w:p>
    <w:p w:rsidR="00BA0498" w:rsidRPr="009E4469" w:rsidRDefault="00BA0498">
      <w:pPr>
        <w:rPr>
          <w:rFonts w:ascii="Verdana" w:hAnsi="Verdana"/>
          <w:sz w:val="32"/>
          <w:szCs w:val="32"/>
        </w:rPr>
      </w:pPr>
      <w:r w:rsidRPr="009E4469">
        <w:rPr>
          <w:rFonts w:ascii="Verdana" w:hAnsi="Verdana"/>
          <w:sz w:val="32"/>
          <w:szCs w:val="32"/>
        </w:rPr>
        <w:br w:type="page"/>
      </w:r>
    </w:p>
    <w:p w:rsidR="00B3782B" w:rsidRDefault="00BA0498" w:rsidP="00BA0498">
      <w:pPr>
        <w:spacing w:before="5" w:after="81" w:line="402" w:lineRule="exact"/>
        <w:textAlignment w:val="baseline"/>
        <w:rPr>
          <w:rFonts w:ascii="Verdana" w:eastAsia="Arial Narrow" w:hAnsi="Verdana" w:cs="Times New Roman"/>
          <w:color w:val="000000"/>
          <w:sz w:val="34"/>
          <w:lang w:val="en-US"/>
        </w:rPr>
      </w:pPr>
      <w:r w:rsidRPr="00BA0498">
        <w:rPr>
          <w:rFonts w:ascii="Verdana" w:eastAsia="Arial Narrow" w:hAnsi="Verdana" w:cs="Times New Roman"/>
          <w:color w:val="000000"/>
          <w:sz w:val="34"/>
          <w:lang w:val="en-US"/>
        </w:rPr>
        <w:lastRenderedPageBreak/>
        <w:t xml:space="preserve">Part B - Your Representations </w:t>
      </w:r>
    </w:p>
    <w:p w:rsidR="00BA0498" w:rsidRPr="00BA0498" w:rsidRDefault="00BA0498" w:rsidP="00BA0498">
      <w:pPr>
        <w:spacing w:before="5" w:after="81" w:line="402" w:lineRule="exact"/>
        <w:textAlignment w:val="baseline"/>
        <w:rPr>
          <w:rFonts w:ascii="Verdana" w:eastAsia="Arial Narrow" w:hAnsi="Verdana" w:cs="Times New Roman"/>
          <w:color w:val="000000"/>
          <w:sz w:val="34"/>
          <w:lang w:val="en-US"/>
        </w:rPr>
      </w:pPr>
      <w:r w:rsidRPr="00BA0498">
        <w:rPr>
          <w:rFonts w:ascii="Verdana" w:eastAsia="Arial Narrow" w:hAnsi="Verdana" w:cs="Times New Roman"/>
          <w:color w:val="000000"/>
          <w:lang w:val="en-US"/>
        </w:rPr>
        <w:t>(</w:t>
      </w:r>
      <w:proofErr w:type="gramStart"/>
      <w:r w:rsidRPr="00BA0498">
        <w:rPr>
          <w:rFonts w:ascii="Verdana" w:eastAsia="Arial Narrow" w:hAnsi="Verdana" w:cs="Times New Roman"/>
          <w:color w:val="000000"/>
          <w:lang w:val="en-US"/>
        </w:rPr>
        <w:t>this</w:t>
      </w:r>
      <w:proofErr w:type="gramEnd"/>
      <w:r w:rsidRPr="00BA0498">
        <w:rPr>
          <w:rFonts w:ascii="Verdana" w:eastAsia="Arial Narrow" w:hAnsi="Verdana" w:cs="Times New Roman"/>
          <w:color w:val="000000"/>
          <w:lang w:val="en-US"/>
        </w:rPr>
        <w:t xml:space="preserve"> section will need to be completed for each representation you make)</w:t>
      </w:r>
    </w:p>
    <w:p w:rsidR="00BA0498" w:rsidRPr="009E4469" w:rsidRDefault="00BA0498" w:rsidP="00E37EA3">
      <w:pPr>
        <w:rPr>
          <w:rFonts w:ascii="Verdana" w:hAnsi="Verdana"/>
          <w:sz w:val="32"/>
          <w:szCs w:val="32"/>
        </w:rPr>
      </w:pPr>
      <w:r w:rsidRPr="009E4469">
        <w:rPr>
          <w:rFonts w:ascii="Verdana" w:hAnsi="Verdana"/>
          <w:noProof/>
          <w:sz w:val="32"/>
          <w:szCs w:val="32"/>
          <w:lang w:eastAsia="en-GB"/>
        </w:rPr>
        <mc:AlternateContent>
          <mc:Choice Requires="wps">
            <w:drawing>
              <wp:anchor distT="0" distB="0" distL="114300" distR="114300" simplePos="0" relativeHeight="251659264" behindDoc="0" locked="0" layoutInCell="1" allowOverlap="1" wp14:anchorId="5768DD20" wp14:editId="6CF7F787">
                <wp:simplePos x="0" y="0"/>
                <wp:positionH relativeFrom="page">
                  <wp:align>center</wp:align>
                </wp:positionH>
                <wp:positionV relativeFrom="paragraph">
                  <wp:posOffset>133350</wp:posOffset>
                </wp:positionV>
                <wp:extent cx="598320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598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0.5pt" to="47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1zgEAAAMEAAAOAAAAZHJzL2Uyb0RvYy54bWysU8FuEzEQvSPxD5bvZJMgUFll00OqckEQ&#10;UfoBrnectWR7rLFJNn/P2Ek2FSAhql68O/a8N/Oex6vb0TuxB0oWQycXs7kUEDT2Nuw6+fjj/t2N&#10;FCmr0CuHATp5hCRv12/frA6xhSUO6HogwSQhtYfYySHn2DZN0gN4lWYYIfChQfIqc0i7pid1YHbv&#10;muV8/rE5IPWRUENKvHt3OpTrym8M6PzNmARZuE5yb7muVNensjbrlWp3pOJg9bkN9YIuvLKBi05U&#10;dyor8ZPsH1TeasKEJs80+gaNsRqqBlazmP+m5mFQEaoWNifFyab0erT6635LwvadXEoRlOcresik&#10;7G7IYoMhsIFIYll8OsTUcvombOkcpbilIno05MuX5YixenucvIUxC82bHz7dvOcLk0JfzporMFLK&#10;nwG9KD+ddDYU2apV+y8pczFOvaSUbRfKmtDZ/t46V4MyMLBxJPaKrzqPi9Iy455lcVSQTRFyar3+&#10;5aODE+t3MGwFN7uo1esQXjmV1hDyhdcFzi4wwx1MwPm/gef8AoU6oP8DnhC1MoY8gb0NSH+rfrXC&#10;nPIvDpx0FwuesD/WS63W8KRV586voozy87jCr293/QsAAP//AwBQSwMEFAAGAAgAAAAhACeDbovc&#10;AAAABgEAAA8AAABkcnMvZG93bnJldi54bWxMjzFPwzAQhXck/oN1SGzUaVRVJcSpKgQLYknoAJsb&#10;X+Oo8TmNnSb8ew4x0On07p3e+y7fzq4TFxxC60nBcpGAQKq9aalRsP94fdiACFGT0Z0nVPCNAbbF&#10;7U2uM+MnKvFSxUZwCIVMK7Ax9pmUobbodFj4Hom9ox+cjiyHRppBTxzuOpkmyVo63RI3WN3js8X6&#10;VI1Owdv5PexX6/Kl/DxvqunrONrGo1L3d/PuCUTEOf4fwy8+o0PBTAc/kgmiU8CPRAXpkie7j6s0&#10;BXH4W8gil9f4xQ8AAAD//wMAUEsBAi0AFAAGAAgAAAAhALaDOJL+AAAA4QEAABMAAAAAAAAAAAAA&#10;AAAAAAAAAFtDb250ZW50X1R5cGVzXS54bWxQSwECLQAUAAYACAAAACEAOP0h/9YAAACUAQAACwAA&#10;AAAAAAAAAAAAAAAvAQAAX3JlbHMvLnJlbHNQSwECLQAUAAYACAAAACEAFj/ptc4BAAADBAAADgAA&#10;AAAAAAAAAAAAAAAuAgAAZHJzL2Uyb0RvYy54bWxQSwECLQAUAAYACAAAACEAJ4Nui9wAAAAGAQAA&#10;DwAAAAAAAAAAAAAAAAAoBAAAZHJzL2Rvd25yZXYueG1sUEsFBgAAAAAEAAQA8wAAADEFAAAAAA==&#10;" strokecolor="black [3213]">
                <w10:wrap anchorx="page"/>
              </v:line>
            </w:pict>
          </mc:Fallback>
        </mc:AlternateContent>
      </w:r>
    </w:p>
    <w:p w:rsidR="00E37EA3" w:rsidRPr="008F258E" w:rsidRDefault="00BA0498" w:rsidP="00E37EA3">
      <w:pPr>
        <w:rPr>
          <w:rFonts w:ascii="Verdana" w:hAnsi="Verdana"/>
          <w:b/>
          <w:sz w:val="20"/>
          <w:szCs w:val="20"/>
        </w:rPr>
      </w:pPr>
      <w:r w:rsidRPr="008F258E">
        <w:rPr>
          <w:rFonts w:ascii="Verdana" w:hAnsi="Verdana"/>
          <w:b/>
          <w:sz w:val="20"/>
          <w:szCs w:val="20"/>
        </w:rPr>
        <w:t xml:space="preserve">Please note – comments should be restricted to the proposed Main Modifications </w:t>
      </w:r>
      <w:r w:rsidRPr="008F258E">
        <w:rPr>
          <w:rFonts w:ascii="Verdana" w:hAnsi="Verdana"/>
          <w:b/>
          <w:sz w:val="20"/>
          <w:szCs w:val="20"/>
          <w:u w:val="single"/>
        </w:rPr>
        <w:t>only</w:t>
      </w:r>
      <w:r w:rsidRPr="008F258E">
        <w:rPr>
          <w:rFonts w:ascii="Verdana" w:hAnsi="Verdana"/>
          <w:b/>
          <w:sz w:val="20"/>
          <w:szCs w:val="20"/>
        </w:rPr>
        <w:t xml:space="preserve"> and should not relate to any other aspect, site or policy of the Submission Local Plan</w:t>
      </w:r>
    </w:p>
    <w:p w:rsidR="00BA0498" w:rsidRPr="009E4469" w:rsidRDefault="00BA0498" w:rsidP="008F258E">
      <w:pPr>
        <w:pStyle w:val="ListParagraph"/>
        <w:numPr>
          <w:ilvl w:val="0"/>
          <w:numId w:val="2"/>
        </w:numPr>
        <w:ind w:left="426"/>
        <w:rPr>
          <w:rFonts w:ascii="Verdana" w:hAnsi="Verdana"/>
        </w:rPr>
      </w:pPr>
      <w:r w:rsidRPr="009E4469">
        <w:rPr>
          <w:rFonts w:ascii="Verdana" w:eastAsia="Tahoma" w:hAnsi="Verdana" w:cs="Times New Roman"/>
          <w:color w:val="000000"/>
          <w:lang w:val="en-US"/>
        </w:rPr>
        <w:t>To which Main Modification to the Submission Plan or the updated Sustainability Appraisal (SA) does this representation relate?</w:t>
      </w:r>
    </w:p>
    <w:p w:rsidR="00AD36B2" w:rsidRPr="009E4469" w:rsidRDefault="00AD36B2" w:rsidP="00AD36B2">
      <w:pPr>
        <w:pStyle w:val="ListParagraph"/>
        <w:rPr>
          <w:rFonts w:ascii="Verdana" w:hAnsi="Verdana"/>
        </w:rPr>
      </w:pPr>
    </w:p>
    <w:tbl>
      <w:tblPr>
        <w:tblStyle w:val="TableGrid"/>
        <w:tblW w:w="0" w:type="auto"/>
        <w:jc w:val="center"/>
        <w:tblInd w:w="-2001" w:type="dxa"/>
        <w:tblLook w:val="04A0" w:firstRow="1" w:lastRow="0" w:firstColumn="1" w:lastColumn="0" w:noHBand="0" w:noVBand="1"/>
      </w:tblPr>
      <w:tblGrid>
        <w:gridCol w:w="3619"/>
        <w:gridCol w:w="3725"/>
      </w:tblGrid>
      <w:tr w:rsidR="00BA0498" w:rsidRPr="009E4469" w:rsidTr="009E4469">
        <w:trPr>
          <w:jc w:val="center"/>
        </w:trPr>
        <w:tc>
          <w:tcPr>
            <w:tcW w:w="3619" w:type="dxa"/>
          </w:tcPr>
          <w:p w:rsidR="00BA0498" w:rsidRPr="009E4469" w:rsidRDefault="00BA0498" w:rsidP="00BA0498">
            <w:pPr>
              <w:pStyle w:val="ListParagraph"/>
              <w:spacing w:before="40" w:after="40" w:line="276" w:lineRule="auto"/>
              <w:ind w:left="0"/>
              <w:contextualSpacing w:val="0"/>
              <w:rPr>
                <w:rFonts w:ascii="Verdana" w:hAnsi="Verdana"/>
                <w:b/>
              </w:rPr>
            </w:pPr>
            <w:r w:rsidRPr="009E4469">
              <w:rPr>
                <w:rFonts w:ascii="Verdana" w:hAnsi="Verdana"/>
                <w:b/>
              </w:rPr>
              <w:t>Main Modification or SA?</w:t>
            </w:r>
          </w:p>
        </w:tc>
        <w:tc>
          <w:tcPr>
            <w:tcW w:w="3725" w:type="dxa"/>
          </w:tcPr>
          <w:p w:rsidR="00BA0498" w:rsidRPr="009E4469" w:rsidRDefault="00BA0498" w:rsidP="00F1104F">
            <w:pPr>
              <w:pStyle w:val="ListParagraph"/>
              <w:spacing w:before="40" w:after="40" w:line="276" w:lineRule="auto"/>
              <w:ind w:left="0"/>
              <w:contextualSpacing w:val="0"/>
              <w:rPr>
                <w:rFonts w:ascii="Verdana" w:hAnsi="Verdana"/>
                <w:b/>
              </w:rPr>
            </w:pPr>
          </w:p>
        </w:tc>
      </w:tr>
      <w:tr w:rsidR="00BA0498" w:rsidRPr="009E4469" w:rsidTr="009E4469">
        <w:trPr>
          <w:jc w:val="center"/>
        </w:trPr>
        <w:tc>
          <w:tcPr>
            <w:tcW w:w="3619" w:type="dxa"/>
          </w:tcPr>
          <w:p w:rsidR="00BA0498" w:rsidRPr="009E4469" w:rsidRDefault="00BA0498" w:rsidP="00BA0498">
            <w:pPr>
              <w:pStyle w:val="ListParagraph"/>
              <w:spacing w:before="40" w:after="40" w:line="276" w:lineRule="auto"/>
              <w:ind w:left="0"/>
              <w:contextualSpacing w:val="0"/>
              <w:rPr>
                <w:rFonts w:ascii="Verdana" w:hAnsi="Verdana"/>
                <w:b/>
              </w:rPr>
            </w:pPr>
            <w:r w:rsidRPr="009E4469">
              <w:rPr>
                <w:rFonts w:ascii="Verdana" w:hAnsi="Verdana"/>
                <w:b/>
              </w:rPr>
              <w:t>Main Modification Number</w:t>
            </w:r>
          </w:p>
        </w:tc>
        <w:tc>
          <w:tcPr>
            <w:tcW w:w="3725" w:type="dxa"/>
          </w:tcPr>
          <w:p w:rsidR="00BA0498" w:rsidRPr="009E4469" w:rsidRDefault="00BA0498" w:rsidP="00F1104F">
            <w:pPr>
              <w:pStyle w:val="ListParagraph"/>
              <w:spacing w:before="40" w:after="40" w:line="276" w:lineRule="auto"/>
              <w:ind w:left="0"/>
              <w:contextualSpacing w:val="0"/>
              <w:rPr>
                <w:rFonts w:ascii="Verdana" w:hAnsi="Verdana"/>
                <w:b/>
              </w:rPr>
            </w:pPr>
            <w:r w:rsidRPr="009E4469">
              <w:rPr>
                <w:rFonts w:ascii="Verdana" w:hAnsi="Verdana"/>
                <w:b/>
              </w:rPr>
              <w:t xml:space="preserve">MM </w:t>
            </w:r>
          </w:p>
        </w:tc>
      </w:tr>
    </w:tbl>
    <w:p w:rsidR="00BA0498" w:rsidRPr="009E4469" w:rsidRDefault="00BA0498" w:rsidP="00BA0498">
      <w:pPr>
        <w:pStyle w:val="ListParagraph"/>
        <w:rPr>
          <w:rFonts w:ascii="Verdana" w:hAnsi="Verdana"/>
        </w:rPr>
      </w:pPr>
    </w:p>
    <w:p w:rsidR="00BA0498" w:rsidRDefault="00BA0498" w:rsidP="008F258E">
      <w:pPr>
        <w:numPr>
          <w:ilvl w:val="0"/>
          <w:numId w:val="4"/>
        </w:numPr>
        <w:tabs>
          <w:tab w:val="clear" w:pos="288"/>
        </w:tabs>
        <w:spacing w:before="40" w:after="40" w:line="240" w:lineRule="auto"/>
        <w:ind w:left="426" w:right="-35" w:hanging="425"/>
        <w:textAlignment w:val="baseline"/>
        <w:rPr>
          <w:rFonts w:ascii="Verdana" w:eastAsia="Arial Narrow" w:hAnsi="Verdana" w:cs="Times New Roman"/>
          <w:color w:val="000000"/>
          <w:lang w:val="en-US"/>
        </w:rPr>
      </w:pPr>
      <w:r w:rsidRPr="00BA0498">
        <w:rPr>
          <w:rFonts w:ascii="Verdana" w:eastAsia="Arial Narrow" w:hAnsi="Verdana" w:cs="Times New Roman"/>
          <w:color w:val="000000"/>
          <w:lang w:val="en-US"/>
        </w:rPr>
        <w:t xml:space="preserve">Please provide comments below on the Main Modifications to the Warwick </w:t>
      </w:r>
      <w:r w:rsidR="001747A7">
        <w:rPr>
          <w:rFonts w:ascii="Verdana" w:eastAsia="Arial Narrow" w:hAnsi="Verdana" w:cs="Times New Roman"/>
          <w:color w:val="000000"/>
          <w:lang w:val="en-US"/>
        </w:rPr>
        <w:t xml:space="preserve">District </w:t>
      </w:r>
      <w:r w:rsidRPr="00BA0498">
        <w:rPr>
          <w:rFonts w:ascii="Verdana" w:eastAsia="Arial Narrow" w:hAnsi="Verdana" w:cs="Times New Roman"/>
          <w:color w:val="000000"/>
          <w:lang w:val="en-US"/>
        </w:rPr>
        <w:t xml:space="preserve">Local Plan. Please be as precise as possible. If you wish to support the Main Modifications, please also use this </w:t>
      </w:r>
      <w:r w:rsidR="00590B09">
        <w:rPr>
          <w:rFonts w:ascii="Verdana" w:eastAsia="Arial Narrow" w:hAnsi="Verdana" w:cs="Times New Roman"/>
          <w:color w:val="000000"/>
          <w:lang w:val="en-US"/>
        </w:rPr>
        <w:t>form to set out your comments.</w:t>
      </w:r>
    </w:p>
    <w:p w:rsidR="00F1104F" w:rsidRPr="009E4469" w:rsidRDefault="00F1104F" w:rsidP="00F1104F">
      <w:pPr>
        <w:spacing w:before="40" w:after="40" w:line="240" w:lineRule="auto"/>
        <w:ind w:left="426" w:right="-35"/>
        <w:textAlignment w:val="baseline"/>
        <w:rPr>
          <w:rFonts w:ascii="Verdana" w:eastAsia="Arial Narrow" w:hAnsi="Verdana" w:cs="Times New Roman"/>
          <w:color w:val="000000"/>
          <w:lang w:val="en-US"/>
        </w:rPr>
      </w:pPr>
    </w:p>
    <w:tbl>
      <w:tblPr>
        <w:tblStyle w:val="TableGrid"/>
        <w:tblW w:w="0" w:type="auto"/>
        <w:jc w:val="center"/>
        <w:tblLook w:val="04A0" w:firstRow="1" w:lastRow="0" w:firstColumn="1" w:lastColumn="0" w:noHBand="0" w:noVBand="1"/>
      </w:tblPr>
      <w:tblGrid>
        <w:gridCol w:w="9962"/>
      </w:tblGrid>
      <w:tr w:rsidR="00F1104F" w:rsidTr="00F1104F">
        <w:trPr>
          <w:jc w:val="center"/>
        </w:trPr>
        <w:tc>
          <w:tcPr>
            <w:tcW w:w="9962" w:type="dxa"/>
          </w:tcPr>
          <w:p w:rsidR="00F1104F" w:rsidRDefault="00F1104F" w:rsidP="00AD36B2">
            <w:pPr>
              <w:spacing w:before="40" w:after="40"/>
              <w:ind w:right="794"/>
              <w:textAlignment w:val="baseline"/>
              <w:rPr>
                <w:rFonts w:ascii="Verdana" w:eastAsia="Arial Narrow" w:hAnsi="Verdana"/>
                <w:b/>
                <w:color w:val="000000"/>
              </w:rPr>
            </w:pPr>
          </w:p>
        </w:tc>
      </w:tr>
    </w:tbl>
    <w:p w:rsidR="00AD36B2" w:rsidRPr="009E4469" w:rsidRDefault="00AD36B2" w:rsidP="00AD36B2">
      <w:pPr>
        <w:spacing w:before="40" w:after="40" w:line="240" w:lineRule="auto"/>
        <w:ind w:right="794"/>
        <w:textAlignment w:val="baseline"/>
        <w:rPr>
          <w:rFonts w:ascii="Verdana" w:eastAsia="Arial Narrow" w:hAnsi="Verdana" w:cs="Times New Roman"/>
          <w:b/>
          <w:color w:val="000000"/>
          <w:lang w:val="en-US"/>
        </w:rPr>
      </w:pPr>
    </w:p>
    <w:p w:rsidR="00BA0498" w:rsidRPr="00F1104F" w:rsidRDefault="00AD36B2" w:rsidP="008F258E">
      <w:pPr>
        <w:pStyle w:val="ListParagraph"/>
        <w:numPr>
          <w:ilvl w:val="0"/>
          <w:numId w:val="5"/>
        </w:numPr>
        <w:spacing w:before="40" w:after="40" w:line="240" w:lineRule="auto"/>
        <w:ind w:left="426" w:right="-35"/>
        <w:textAlignment w:val="baseline"/>
        <w:rPr>
          <w:rFonts w:ascii="Verdana" w:eastAsia="Arial Narrow" w:hAnsi="Verdana" w:cs="Times New Roman"/>
          <w:color w:val="000000"/>
          <w:lang w:val="en-US"/>
        </w:rPr>
      </w:pPr>
      <w:r w:rsidRPr="009E4469">
        <w:rPr>
          <w:rFonts w:ascii="Verdana" w:eastAsia="PMingLiU" w:hAnsi="Verdana" w:cs="Times New Roman"/>
          <w:lang w:val="en-US"/>
        </w:rPr>
        <w:t xml:space="preserve">Please set out what change(s) you consider necessary to improve the Main Modifications to the Warwick </w:t>
      </w:r>
      <w:r w:rsidR="001747A7">
        <w:rPr>
          <w:rFonts w:ascii="Verdana" w:eastAsia="PMingLiU" w:hAnsi="Verdana" w:cs="Times New Roman"/>
          <w:lang w:val="en-US"/>
        </w:rPr>
        <w:t xml:space="preserve">District </w:t>
      </w:r>
      <w:r w:rsidRPr="009E4469">
        <w:rPr>
          <w:rFonts w:ascii="Verdana" w:eastAsia="PMingLiU" w:hAnsi="Verdana" w:cs="Times New Roman"/>
          <w:lang w:val="en-US"/>
        </w:rPr>
        <w:t xml:space="preserve">Local Plan. It will be helpful if you are able to put forward suggested revised wording </w:t>
      </w:r>
      <w:r w:rsidR="001824DE">
        <w:rPr>
          <w:rFonts w:ascii="Verdana" w:eastAsia="PMingLiU" w:hAnsi="Verdana" w:cs="Times New Roman"/>
          <w:lang w:val="en-US"/>
        </w:rPr>
        <w:t>for</w:t>
      </w:r>
      <w:r w:rsidRPr="009E4469">
        <w:rPr>
          <w:rFonts w:ascii="Verdana" w:eastAsia="PMingLiU" w:hAnsi="Verdana" w:cs="Times New Roman"/>
          <w:lang w:val="en-US"/>
        </w:rPr>
        <w:t xml:space="preserve"> any policy or text. Please be as precise as possible</w:t>
      </w:r>
      <w:r w:rsidR="0084209D">
        <w:rPr>
          <w:rFonts w:ascii="Verdana" w:eastAsia="PMingLiU" w:hAnsi="Verdana" w:cs="Times New Roman"/>
          <w:lang w:val="en-US"/>
        </w:rPr>
        <w:t>.</w:t>
      </w:r>
    </w:p>
    <w:p w:rsidR="00F1104F" w:rsidRPr="009E4469" w:rsidRDefault="00F1104F" w:rsidP="00F1104F">
      <w:pPr>
        <w:pStyle w:val="ListParagraph"/>
        <w:spacing w:before="40" w:after="40" w:line="240" w:lineRule="auto"/>
        <w:ind w:left="426" w:right="-35"/>
        <w:textAlignment w:val="baseline"/>
        <w:rPr>
          <w:rFonts w:ascii="Verdana" w:eastAsia="Arial Narrow" w:hAnsi="Verdana" w:cs="Times New Roman"/>
          <w:color w:val="000000"/>
          <w:lang w:val="en-US"/>
        </w:rPr>
      </w:pPr>
    </w:p>
    <w:tbl>
      <w:tblPr>
        <w:tblStyle w:val="TableGrid"/>
        <w:tblW w:w="0" w:type="auto"/>
        <w:jc w:val="center"/>
        <w:tblLook w:val="04A0" w:firstRow="1" w:lastRow="0" w:firstColumn="1" w:lastColumn="0" w:noHBand="0" w:noVBand="1"/>
      </w:tblPr>
      <w:tblGrid>
        <w:gridCol w:w="9962"/>
      </w:tblGrid>
      <w:tr w:rsidR="00F1104F" w:rsidTr="00F1104F">
        <w:trPr>
          <w:jc w:val="center"/>
        </w:trPr>
        <w:tc>
          <w:tcPr>
            <w:tcW w:w="9962" w:type="dxa"/>
          </w:tcPr>
          <w:p w:rsidR="00F1104F" w:rsidRDefault="00F1104F" w:rsidP="00F1104F">
            <w:pPr>
              <w:spacing w:before="40" w:after="40"/>
              <w:ind w:right="794"/>
              <w:textAlignment w:val="baseline"/>
              <w:rPr>
                <w:rFonts w:ascii="Verdana" w:eastAsia="Arial Narrow" w:hAnsi="Verdana"/>
                <w:b/>
                <w:color w:val="000000"/>
              </w:rPr>
            </w:pPr>
          </w:p>
        </w:tc>
      </w:tr>
    </w:tbl>
    <w:p w:rsidR="00AD36B2" w:rsidRPr="009E4469" w:rsidRDefault="00AD36B2" w:rsidP="00F1104F">
      <w:pPr>
        <w:spacing w:before="40" w:after="40" w:line="240" w:lineRule="auto"/>
        <w:ind w:right="794"/>
        <w:textAlignment w:val="baseline"/>
        <w:rPr>
          <w:rFonts w:ascii="Verdana" w:eastAsia="Arial Narrow" w:hAnsi="Verdana" w:cs="Times New Roman"/>
          <w:b/>
          <w:color w:val="000000"/>
          <w:lang w:val="en-US"/>
        </w:rPr>
      </w:pPr>
    </w:p>
    <w:p w:rsidR="00590B09" w:rsidRDefault="00590B09" w:rsidP="00590B09">
      <w:pPr>
        <w:pStyle w:val="ListParagraph"/>
        <w:ind w:left="426"/>
        <w:jc w:val="both"/>
        <w:rPr>
          <w:rFonts w:ascii="Verdana" w:hAnsi="Verdana"/>
        </w:rPr>
      </w:pPr>
    </w:p>
    <w:p w:rsidR="00BA0498" w:rsidRPr="009E4469" w:rsidRDefault="00AD36B2" w:rsidP="008F258E">
      <w:pPr>
        <w:pStyle w:val="ListParagraph"/>
        <w:numPr>
          <w:ilvl w:val="0"/>
          <w:numId w:val="5"/>
        </w:numPr>
        <w:ind w:left="426"/>
        <w:jc w:val="both"/>
        <w:rPr>
          <w:rFonts w:ascii="Verdana" w:hAnsi="Verdana"/>
        </w:rPr>
      </w:pPr>
      <w:r w:rsidRPr="009E4469">
        <w:rPr>
          <w:rFonts w:ascii="Verdana" w:hAnsi="Verdana"/>
        </w:rPr>
        <w:t>Declaration</w:t>
      </w:r>
    </w:p>
    <w:p w:rsidR="00AD36B2" w:rsidRDefault="00AD36B2" w:rsidP="009E4469">
      <w:pPr>
        <w:ind w:left="360"/>
        <w:rPr>
          <w:rFonts w:ascii="Verdana" w:eastAsia="Arial Narrow" w:hAnsi="Verdana" w:cs="Times New Roman"/>
          <w:color w:val="000000"/>
          <w:lang w:val="en-US"/>
        </w:rPr>
      </w:pPr>
      <w:r w:rsidRPr="009E4469">
        <w:rPr>
          <w:rFonts w:ascii="Verdana" w:eastAsia="Arial Narrow" w:hAnsi="Verdana" w:cs="Times New Roman"/>
          <w:color w:val="000000"/>
          <w:lang w:val="en-US"/>
        </w:rPr>
        <w:t>I understand that all comments submitted will be considered in line with this consultation, and that my comments will be made publically available and may be identif</w:t>
      </w:r>
      <w:r w:rsidR="00590B09">
        <w:rPr>
          <w:rFonts w:ascii="Verdana" w:eastAsia="Arial Narrow" w:hAnsi="Verdana" w:cs="Times New Roman"/>
          <w:color w:val="000000"/>
          <w:lang w:val="en-US"/>
        </w:rPr>
        <w:t xml:space="preserve">iable to my name / </w:t>
      </w:r>
      <w:r w:rsidR="00590B09" w:rsidRPr="00590B09">
        <w:rPr>
          <w:rFonts w:ascii="Verdana" w:eastAsia="Arial Narrow" w:hAnsi="Verdana" w:cs="Times New Roman"/>
          <w:color w:val="000000"/>
        </w:rPr>
        <w:t>organis</w:t>
      </w:r>
      <w:r w:rsidRPr="00590B09">
        <w:rPr>
          <w:rFonts w:ascii="Verdana" w:eastAsia="Arial Narrow" w:hAnsi="Verdana" w:cs="Times New Roman"/>
          <w:color w:val="000000"/>
        </w:rPr>
        <w:t>ation</w:t>
      </w:r>
      <w:r w:rsidR="00590B09">
        <w:rPr>
          <w:rFonts w:ascii="Verdana" w:eastAsia="Arial Narrow" w:hAnsi="Verdana" w:cs="Times New Roman"/>
          <w:color w:val="000000"/>
        </w:rPr>
        <w:t>.</w:t>
      </w:r>
    </w:p>
    <w:p w:rsidR="009E4469" w:rsidRPr="009E4469" w:rsidRDefault="009E4469" w:rsidP="00AD36B2">
      <w:pPr>
        <w:ind w:left="360"/>
        <w:jc w:val="both"/>
        <w:rPr>
          <w:rFonts w:ascii="Verdana" w:eastAsia="Arial Narrow" w:hAnsi="Verdana" w:cs="Times New Roman"/>
          <w:color w:val="000000"/>
          <w:lang w:val="en-US"/>
        </w:rPr>
      </w:pPr>
    </w:p>
    <w:p w:rsidR="00AD36B2" w:rsidRPr="009E4469" w:rsidRDefault="00AD36B2" w:rsidP="00AD36B2">
      <w:pPr>
        <w:ind w:left="360"/>
        <w:jc w:val="both"/>
        <w:rPr>
          <w:rFonts w:ascii="Verdana" w:hAnsi="Verdana"/>
        </w:rPr>
      </w:pPr>
      <w:r w:rsidRPr="009E4469">
        <w:rPr>
          <w:rFonts w:ascii="Verdana" w:hAnsi="Verdana"/>
          <w:b/>
          <w:noProof/>
          <w:lang w:eastAsia="en-GB"/>
        </w:rPr>
        <mc:AlternateContent>
          <mc:Choice Requires="wps">
            <w:drawing>
              <wp:anchor distT="0" distB="0" distL="114300" distR="114300" simplePos="0" relativeHeight="251664384" behindDoc="0" locked="0" layoutInCell="1" allowOverlap="1" wp14:anchorId="1A2F82DF" wp14:editId="2BBC6F44">
                <wp:simplePos x="0" y="0"/>
                <wp:positionH relativeFrom="column">
                  <wp:posOffset>1142365</wp:posOffset>
                </wp:positionH>
                <wp:positionV relativeFrom="paragraph">
                  <wp:posOffset>119380</wp:posOffset>
                </wp:positionV>
                <wp:extent cx="4162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16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9.95pt,9.4pt" to="417.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ZYzgEAAAMEAAAOAAAAZHJzL2Uyb0RvYy54bWysU02P0zAQvSPxHyzfaZKqrFDUdA9dLRcE&#10;FQs/wOuMG0v+0tg06b9n7LTpikVCIC5Oxp73Zt7zeHs/WcNOgFF71/FmVXMGTvpeu2PHv397fPeB&#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bpq79Wb9njN5PatuwIAx&#10;fQRvWf7puNEuyxatOH2KiYpR6jUlbxuX1+iN7h+1MSXIAwN7g+wk6KrT1OSWCfcii6KMrLKQufXy&#10;l84GZtavoMgKarYp1csQ3jiFlODSldc4ys4wRR0swPrPwEt+hkIZ0L8BL4hS2bu0gK12Hn9X/WaF&#10;mvOvDsy6swXPvj+XSy3W0KQV5y6vIo/yy7jAb2939xMAAP//AwBQSwMEFAAGAAgAAAAhAAcAehrd&#10;AAAACQEAAA8AAABkcnMvZG93bnJldi54bWxMjzFPwzAQhXck/oN1SGzUAUpJQ5wKIVgQS0IH2Nz4&#10;GkfE5zR2mvDvOdQBtnt3T+++l29m14kjDqH1pOB6kYBAqr1pqVGwfX+5SkGEqMnozhMq+MYAm+L8&#10;LNeZ8ROVeKxiIziEQqYV2Bj7TMpQW3Q6LHyPxLe9H5yOLIdGmkFPHO46eZMkK+l0S/zB6h6fLNZf&#10;1egUvB7ewna5Kp/Lj0NaTZ/70TYelbq8mB8fQESc458ZfvEZHQpm2vmRTBAd6/v1mq08pFyBDent&#10;3RLE7rSQRS7/Nyh+AAAA//8DAFBLAQItABQABgAIAAAAIQC2gziS/gAAAOEBAAATAAAAAAAAAAAA&#10;AAAAAAAAAABbQ29udGVudF9UeXBlc10ueG1sUEsBAi0AFAAGAAgAAAAhADj9If/WAAAAlAEAAAsA&#10;AAAAAAAAAAAAAAAALwEAAF9yZWxzLy5yZWxzUEsBAi0AFAAGAAgAAAAhADHDtljOAQAAAwQAAA4A&#10;AAAAAAAAAAAAAAAALgIAAGRycy9lMm9Eb2MueG1sUEsBAi0AFAAGAAgAAAAhAAcAehrdAAAACQEA&#10;AA8AAAAAAAAAAAAAAAAAKAQAAGRycy9kb3ducmV2LnhtbFBLBQYAAAAABAAEAPMAAAAyBQAAAAA=&#10;" strokecolor="black [3213]"/>
            </w:pict>
          </mc:Fallback>
        </mc:AlternateContent>
      </w:r>
      <w:r w:rsidRPr="009E4469">
        <w:rPr>
          <w:rFonts w:ascii="Verdana" w:hAnsi="Verdana"/>
          <w:b/>
        </w:rPr>
        <w:t>Signed</w:t>
      </w:r>
      <w:r w:rsidRPr="009E4469">
        <w:rPr>
          <w:rFonts w:ascii="Verdana" w:hAnsi="Verdana"/>
        </w:rPr>
        <w:t>:</w:t>
      </w:r>
    </w:p>
    <w:p w:rsidR="00AD36B2" w:rsidRPr="009E4469" w:rsidRDefault="00AD36B2" w:rsidP="00AD36B2">
      <w:pPr>
        <w:ind w:left="360"/>
        <w:jc w:val="both"/>
        <w:rPr>
          <w:rFonts w:ascii="Verdana" w:hAnsi="Verdana"/>
        </w:rPr>
      </w:pPr>
      <w:r w:rsidRPr="009E4469">
        <w:rPr>
          <w:rFonts w:ascii="Verdana" w:hAnsi="Verdana"/>
          <w:b/>
          <w:noProof/>
          <w:lang w:eastAsia="en-GB"/>
        </w:rPr>
        <mc:AlternateContent>
          <mc:Choice Requires="wps">
            <w:drawing>
              <wp:anchor distT="0" distB="0" distL="114300" distR="114300" simplePos="0" relativeHeight="251666432" behindDoc="0" locked="0" layoutInCell="1" allowOverlap="1" wp14:anchorId="23EB0EC8" wp14:editId="0BA2DBC3">
                <wp:simplePos x="0" y="0"/>
                <wp:positionH relativeFrom="column">
                  <wp:posOffset>1113790</wp:posOffset>
                </wp:positionH>
                <wp:positionV relativeFrom="paragraph">
                  <wp:posOffset>97155</wp:posOffset>
                </wp:positionV>
                <wp:extent cx="4162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1624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7.7pt,7.65pt" to="415.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bEwwEAAHEDAAAOAAAAZHJzL2Uyb0RvYy54bWysU8Fu2zAMvQ/YPwi6L06CptiMOD0k6C7D&#10;FqDdB7CyZAuQREHU4uTvRylu1m23YT7Iokg+8j1R24ezd+KkE1kMnVwtllLooLC3Yejk9+fHDx+l&#10;oAyhB4dBd/KiST7s3r/bTrHVaxzR9ToJBgnUTrGTY86xbRpSo/ZAC4w6sNNg8pDZTEPTJ5gY3btm&#10;vVzeNxOmPiZUmohPD1en3FV8Y7TK34whnYXrJPeW65rq+lLWZreFdkgQR6vmNuAfuvBgAxe9QR0g&#10;g/iR7F9Q3qqEhCYvFPoGjbFKVw7MZrX8g83TCFFXLiwOxZtM9P9g1dfTMQnbd3IjRQDPV/SUE9hh&#10;zGKPIbCAmMSm6DRFajl8H45ptigeUyF9NsmXP9MR56rt5aatPmeh+PBudb++W3MR9eprfiXGRPmz&#10;Ri/KppPOhkIbWjh9oczFOPQ1pBwHfLTO1atzQUyd/LSpyMADZBxkLuIjU6IwSAFu4MlUOVVEQmf7&#10;kl1w6EJ7l8QJeDh4pnqcnrldKRxQZgdzqF8hzx38llraOQCN1+TqmsNcKNC6zt7cfVHuqlXZvWB/&#10;qRI2xeJ7rejzDJbBeWvz/u1L2f0EAAD//wMAUEsDBBQABgAIAAAAIQDLZBOv3AAAAAkBAAAPAAAA&#10;ZHJzL2Rvd25yZXYueG1sTI/NTsNADITvSLzDykjcqNOmoSVkUyF+7rSkEty2iUkist6Q3abh7THi&#10;ADePPRp/k20m26mRBt861jCfRaCIS1e1XGsoXp6u1qB8MFyZzjFp+CIPm/z8LDNp5U68pXEXaiUh&#10;7FOjoQmhTxF92ZA1fuZ6Yrm9u8GaIHKosRrMScJth4soukZrWpYPjenpvqHyY3e0GuLPt2csuHxd&#10;4PiQ7B/nRb/EQuvLi+nuFlSgKfyZ4Qdf0CEXpoM7cuVVJ3qVLMUqQxKDEsM6jm5AHX4XmGf4v0H+&#10;DQAA//8DAFBLAQItABQABgAIAAAAIQC2gziS/gAAAOEBAAATAAAAAAAAAAAAAAAAAAAAAABbQ29u&#10;dGVudF9UeXBlc10ueG1sUEsBAi0AFAAGAAgAAAAhADj9If/WAAAAlAEAAAsAAAAAAAAAAAAAAAAA&#10;LwEAAF9yZWxzLy5yZWxzUEsBAi0AFAAGAAgAAAAhAHMZJsTDAQAAcQMAAA4AAAAAAAAAAAAAAAAA&#10;LgIAAGRycy9lMm9Eb2MueG1sUEsBAi0AFAAGAAgAAAAhAMtkE6/cAAAACQEAAA8AAAAAAAAAAAAA&#10;AAAAHQQAAGRycy9kb3ducmV2LnhtbFBLBQYAAAAABAAEAPMAAAAmBQAAAAA=&#10;" strokecolor="windowText"/>
            </w:pict>
          </mc:Fallback>
        </mc:AlternateContent>
      </w:r>
      <w:r w:rsidRPr="009E4469">
        <w:rPr>
          <w:rFonts w:ascii="Verdana" w:hAnsi="Verdana"/>
          <w:b/>
        </w:rPr>
        <w:t>Dated</w:t>
      </w:r>
      <w:r w:rsidRPr="009E4469">
        <w:rPr>
          <w:rFonts w:ascii="Verdana" w:hAnsi="Verdana"/>
        </w:rPr>
        <w:t xml:space="preserve">: </w:t>
      </w:r>
    </w:p>
    <w:p w:rsidR="00AD36B2" w:rsidRPr="008F258E" w:rsidRDefault="00AD36B2" w:rsidP="008F258E">
      <w:pPr>
        <w:rPr>
          <w:rFonts w:ascii="Verdana" w:hAnsi="Verdana"/>
          <w:sz w:val="20"/>
          <w:szCs w:val="20"/>
        </w:rPr>
      </w:pPr>
      <w:r w:rsidRPr="008F258E">
        <w:rPr>
          <w:rFonts w:ascii="Verdana" w:eastAsia="Arial Narrow" w:hAnsi="Verdana" w:cs="Times New Roman"/>
          <w:color w:val="000000"/>
          <w:sz w:val="20"/>
          <w:szCs w:val="20"/>
          <w:lang w:val="en-US"/>
        </w:rPr>
        <w:t>Copies of all comments will be made available for others to see at the Council’s offices at Riverside House and online via the Council’s e-consultation system. Please note that all comments</w:t>
      </w:r>
      <w:r w:rsidR="00590B09">
        <w:rPr>
          <w:rFonts w:ascii="Verdana" w:eastAsia="Arial Narrow" w:hAnsi="Verdana" w:cs="Times New Roman"/>
          <w:color w:val="000000"/>
          <w:sz w:val="20"/>
          <w:szCs w:val="20"/>
          <w:lang w:val="en-US"/>
        </w:rPr>
        <w:t xml:space="preserve"> and responses</w:t>
      </w:r>
      <w:r w:rsidRPr="008F258E">
        <w:rPr>
          <w:rFonts w:ascii="Verdana" w:eastAsia="Arial Narrow" w:hAnsi="Verdana" w:cs="Times New Roman"/>
          <w:color w:val="000000"/>
          <w:sz w:val="20"/>
          <w:szCs w:val="20"/>
          <w:lang w:val="en-US"/>
        </w:rPr>
        <w:t xml:space="preserve"> on the Local Plan are in the public domain and confidential</w:t>
      </w:r>
      <w:r w:rsidR="00593F15">
        <w:rPr>
          <w:rFonts w:ascii="Verdana" w:eastAsia="Arial Narrow" w:hAnsi="Verdana" w:cs="Times New Roman"/>
          <w:color w:val="000000"/>
          <w:sz w:val="20"/>
          <w:szCs w:val="20"/>
          <w:lang w:val="en-US"/>
        </w:rPr>
        <w:t xml:space="preserve"> / anonymous</w:t>
      </w:r>
      <w:r w:rsidRPr="008F258E">
        <w:rPr>
          <w:rFonts w:ascii="Verdana" w:eastAsia="Arial Narrow" w:hAnsi="Verdana" w:cs="Times New Roman"/>
          <w:color w:val="000000"/>
          <w:sz w:val="20"/>
          <w:szCs w:val="20"/>
          <w:lang w:val="en-US"/>
        </w:rPr>
        <w:t xml:space="preserve"> </w:t>
      </w:r>
      <w:r w:rsidR="00590B09">
        <w:rPr>
          <w:rFonts w:ascii="Verdana" w:eastAsia="Arial Narrow" w:hAnsi="Verdana" w:cs="Times New Roman"/>
          <w:color w:val="000000"/>
          <w:sz w:val="20"/>
          <w:szCs w:val="20"/>
          <w:lang w:val="en-US"/>
        </w:rPr>
        <w:t>comments cannot be considered</w:t>
      </w:r>
      <w:r w:rsidRPr="008F258E">
        <w:rPr>
          <w:rFonts w:ascii="Verdana" w:eastAsia="Arial Narrow" w:hAnsi="Verdana" w:cs="Times New Roman"/>
          <w:color w:val="000000"/>
          <w:sz w:val="20"/>
          <w:szCs w:val="20"/>
          <w:lang w:val="en-US"/>
        </w:rPr>
        <w:t xml:space="preserve">. The information </w:t>
      </w:r>
      <w:r w:rsidR="00590B09">
        <w:rPr>
          <w:rFonts w:ascii="Verdana" w:eastAsia="Arial Narrow" w:hAnsi="Verdana" w:cs="Times New Roman"/>
          <w:color w:val="000000"/>
          <w:sz w:val="20"/>
          <w:szCs w:val="20"/>
          <w:lang w:val="en-US"/>
        </w:rPr>
        <w:t xml:space="preserve">received </w:t>
      </w:r>
      <w:r w:rsidRPr="008F258E">
        <w:rPr>
          <w:rFonts w:ascii="Verdana" w:eastAsia="Arial Narrow" w:hAnsi="Verdana" w:cs="Times New Roman"/>
          <w:color w:val="000000"/>
          <w:sz w:val="20"/>
          <w:szCs w:val="20"/>
          <w:lang w:val="en-US"/>
        </w:rPr>
        <w:t xml:space="preserve">will be held on a database and used to assist with the preparation of the Local Plan and with </w:t>
      </w:r>
      <w:r w:rsidR="00590B09">
        <w:rPr>
          <w:rFonts w:ascii="Verdana" w:eastAsia="Arial Narrow" w:hAnsi="Verdana" w:cs="Times New Roman"/>
          <w:color w:val="000000"/>
          <w:sz w:val="20"/>
          <w:szCs w:val="20"/>
          <w:lang w:val="en-US"/>
        </w:rPr>
        <w:t xml:space="preserve">the </w:t>
      </w:r>
      <w:r w:rsidRPr="008F258E">
        <w:rPr>
          <w:rFonts w:ascii="Verdana" w:eastAsia="Arial Narrow" w:hAnsi="Verdana" w:cs="Times New Roman"/>
          <w:color w:val="000000"/>
          <w:sz w:val="20"/>
          <w:szCs w:val="20"/>
          <w:lang w:val="en-US"/>
        </w:rPr>
        <w:t>consideration of planning applications in accordance with the Data Protection Act 1998</w:t>
      </w:r>
      <w:r w:rsidR="00590B09">
        <w:rPr>
          <w:rFonts w:ascii="Verdana" w:eastAsia="Arial Narrow" w:hAnsi="Verdana" w:cs="Times New Roman"/>
          <w:color w:val="000000"/>
          <w:sz w:val="20"/>
          <w:szCs w:val="20"/>
          <w:lang w:val="en-US"/>
        </w:rPr>
        <w:t>.</w:t>
      </w:r>
    </w:p>
    <w:sectPr w:rsidR="00AD36B2" w:rsidRPr="008F258E" w:rsidSect="00E37EA3">
      <w:footerReference w:type="default" r:id="rId12"/>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A3" w:rsidRDefault="00E37EA3" w:rsidP="00E37EA3">
      <w:pPr>
        <w:spacing w:after="0" w:line="240" w:lineRule="auto"/>
      </w:pPr>
      <w:r>
        <w:separator/>
      </w:r>
    </w:p>
  </w:endnote>
  <w:endnote w:type="continuationSeparator" w:id="0">
    <w:p w:rsidR="00E37EA3" w:rsidRDefault="00E37EA3" w:rsidP="00E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A3" w:rsidRPr="00E37EA3" w:rsidRDefault="00E37EA3" w:rsidP="00E37EA3">
    <w:pPr>
      <w:tabs>
        <w:tab w:val="center" w:pos="4513"/>
        <w:tab w:val="right" w:pos="9026"/>
      </w:tabs>
      <w:spacing w:after="0" w:line="240" w:lineRule="auto"/>
      <w:rPr>
        <w:rFonts w:ascii="Calibri Light" w:eastAsia="PMingLiU" w:hAnsi="Calibri Light" w:cs="Times New Roman"/>
        <w:sz w:val="18"/>
        <w:szCs w:val="18"/>
        <w:lang w:val="en-US"/>
      </w:rPr>
    </w:pPr>
    <w:r w:rsidRPr="00E37EA3">
      <w:rPr>
        <w:rFonts w:ascii="Calibri Light" w:eastAsia="PMingLiU" w:hAnsi="Calibri Light" w:cs="Times New Roman"/>
        <w:sz w:val="18"/>
        <w:szCs w:val="18"/>
        <w:lang w:val="en-US"/>
      </w:rPr>
      <w:t>For official use only</w:t>
    </w:r>
  </w:p>
  <w:p w:rsidR="00E37EA3" w:rsidRPr="00E37EA3" w:rsidRDefault="00E37EA3" w:rsidP="00E37EA3">
    <w:pPr>
      <w:tabs>
        <w:tab w:val="center" w:pos="4513"/>
        <w:tab w:val="right" w:pos="9026"/>
      </w:tabs>
      <w:spacing w:after="0" w:line="240" w:lineRule="auto"/>
      <w:rPr>
        <w:rFonts w:ascii="Calibri Light" w:eastAsia="PMingLiU" w:hAnsi="Calibri Light" w:cs="Times New Roman"/>
        <w:sz w:val="18"/>
        <w:szCs w:val="18"/>
        <w:lang w:val="en-US"/>
      </w:rPr>
    </w:pPr>
    <w:r w:rsidRPr="00E37EA3">
      <w:rPr>
        <w:rFonts w:ascii="Calibri Light" w:eastAsia="PMingLiU" w:hAnsi="Calibri Light" w:cs="Times New Roman"/>
        <w:sz w:val="18"/>
        <w:szCs w:val="18"/>
        <w:lang w:val="en-US"/>
      </w:rPr>
      <w:t>Person ID</w:t>
    </w:r>
    <w:r w:rsidRPr="00E37EA3">
      <w:rPr>
        <w:rFonts w:ascii="Calibri Light" w:eastAsia="PMingLiU" w:hAnsi="Calibri Light" w:cs="Times New Roman"/>
        <w:sz w:val="18"/>
        <w:szCs w:val="18"/>
        <w:lang w:val="en-US"/>
      </w:rPr>
      <w:tab/>
    </w:r>
    <w:r w:rsidRPr="00E37EA3">
      <w:rPr>
        <w:rFonts w:ascii="Calibri Light" w:eastAsia="PMingLiU" w:hAnsi="Calibri Light" w:cs="Times New Roman"/>
        <w:sz w:val="18"/>
        <w:szCs w:val="18"/>
        <w:lang w:val="en-US"/>
      </w:rPr>
      <w:tab/>
      <w:t>Rep 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A3" w:rsidRDefault="00E37EA3" w:rsidP="00E37EA3">
      <w:pPr>
        <w:spacing w:after="0" w:line="240" w:lineRule="auto"/>
      </w:pPr>
      <w:r>
        <w:separator/>
      </w:r>
    </w:p>
  </w:footnote>
  <w:footnote w:type="continuationSeparator" w:id="0">
    <w:p w:rsidR="00E37EA3" w:rsidRDefault="00E37EA3" w:rsidP="00E37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151D3"/>
    <w:multiLevelType w:val="multilevel"/>
    <w:tmpl w:val="C5F49C20"/>
    <w:lvl w:ilvl="0">
      <w:start w:val="5"/>
      <w:numFmt w:val="decimal"/>
      <w:lvlText w:val="%1."/>
      <w:lvlJc w:val="left"/>
      <w:pPr>
        <w:tabs>
          <w:tab w:val="num" w:pos="288"/>
        </w:tabs>
        <w:ind w:left="720" w:firstLine="0"/>
      </w:pPr>
      <w:rPr>
        <w:rFonts w:ascii="Verdana" w:eastAsia="Arial Narrow" w:hAnsi="Verdana" w:hint="default"/>
        <w:strike w:val="0"/>
        <w:color w:val="000000"/>
        <w:spacing w:val="0"/>
        <w:w w:val="100"/>
        <w:sz w:val="22"/>
        <w:szCs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37061F9E"/>
    <w:multiLevelType w:val="hybridMultilevel"/>
    <w:tmpl w:val="D79294F8"/>
    <w:lvl w:ilvl="0" w:tplc="226AC0D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AE1958"/>
    <w:multiLevelType w:val="hybridMultilevel"/>
    <w:tmpl w:val="E7CC38F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78286C6B"/>
    <w:multiLevelType w:val="hybridMultilevel"/>
    <w:tmpl w:val="035C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BEF505D"/>
    <w:multiLevelType w:val="hybridMultilevel"/>
    <w:tmpl w:val="1C02FECC"/>
    <w:lvl w:ilvl="0" w:tplc="95B265B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A3"/>
    <w:rsid w:val="001747A7"/>
    <w:rsid w:val="001824DE"/>
    <w:rsid w:val="0041792C"/>
    <w:rsid w:val="00590B09"/>
    <w:rsid w:val="00593F15"/>
    <w:rsid w:val="0084209D"/>
    <w:rsid w:val="008F258E"/>
    <w:rsid w:val="0091275B"/>
    <w:rsid w:val="009E4469"/>
    <w:rsid w:val="00AD36B2"/>
    <w:rsid w:val="00B3782B"/>
    <w:rsid w:val="00BA0498"/>
    <w:rsid w:val="00D77493"/>
    <w:rsid w:val="00E37EA3"/>
    <w:rsid w:val="00EE39D6"/>
    <w:rsid w:val="00F1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A3"/>
    <w:rPr>
      <w:rFonts w:ascii="Tahoma" w:hAnsi="Tahoma" w:cs="Tahoma"/>
      <w:sz w:val="16"/>
      <w:szCs w:val="16"/>
    </w:rPr>
  </w:style>
  <w:style w:type="paragraph" w:styleId="ListParagraph">
    <w:name w:val="List Paragraph"/>
    <w:basedOn w:val="Normal"/>
    <w:uiPriority w:val="34"/>
    <w:qFormat/>
    <w:rsid w:val="00E37EA3"/>
    <w:pPr>
      <w:ind w:left="720"/>
      <w:contextualSpacing/>
    </w:pPr>
  </w:style>
  <w:style w:type="paragraph" w:styleId="Header">
    <w:name w:val="header"/>
    <w:basedOn w:val="Normal"/>
    <w:link w:val="HeaderChar"/>
    <w:uiPriority w:val="99"/>
    <w:unhideWhenUsed/>
    <w:rsid w:val="00E3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A3"/>
  </w:style>
  <w:style w:type="table" w:styleId="TableGrid">
    <w:name w:val="Table Grid"/>
    <w:basedOn w:val="TableNormal"/>
    <w:uiPriority w:val="39"/>
    <w:rsid w:val="00E37EA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10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A3"/>
    <w:rPr>
      <w:rFonts w:ascii="Tahoma" w:hAnsi="Tahoma" w:cs="Tahoma"/>
      <w:sz w:val="16"/>
      <w:szCs w:val="16"/>
    </w:rPr>
  </w:style>
  <w:style w:type="paragraph" w:styleId="ListParagraph">
    <w:name w:val="List Paragraph"/>
    <w:basedOn w:val="Normal"/>
    <w:uiPriority w:val="34"/>
    <w:qFormat/>
    <w:rsid w:val="00E37EA3"/>
    <w:pPr>
      <w:ind w:left="720"/>
      <w:contextualSpacing/>
    </w:pPr>
  </w:style>
  <w:style w:type="paragraph" w:styleId="Header">
    <w:name w:val="header"/>
    <w:basedOn w:val="Normal"/>
    <w:link w:val="HeaderChar"/>
    <w:uiPriority w:val="99"/>
    <w:unhideWhenUsed/>
    <w:rsid w:val="00E3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A3"/>
  </w:style>
  <w:style w:type="table" w:styleId="TableGrid">
    <w:name w:val="Table Grid"/>
    <w:basedOn w:val="TableNormal"/>
    <w:uiPriority w:val="39"/>
    <w:rsid w:val="00E37EA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10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rwickdc.gov.uk/newlocalplan" TargetMode="External"/><Relationship Id="rId5" Type="http://schemas.openxmlformats.org/officeDocument/2006/relationships/webSettings" Target="webSettings.xml"/><Relationship Id="rId10" Type="http://schemas.openxmlformats.org/officeDocument/2006/relationships/hyperlink" Target="mailto:newlocalplan@warwickdc.gov.uk" TargetMode="External"/><Relationship Id="rId4" Type="http://schemas.openxmlformats.org/officeDocument/2006/relationships/settings" Target="settings.xml"/><Relationship Id="rId9" Type="http://schemas.openxmlformats.org/officeDocument/2006/relationships/hyperlink" Target="http://www.warwickdc.gov.uk/newlocal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Holder</dc:creator>
  <cp:lastModifiedBy>Sam Holder</cp:lastModifiedBy>
  <cp:revision>9</cp:revision>
  <dcterms:created xsi:type="dcterms:W3CDTF">2017-03-13T14:32:00Z</dcterms:created>
  <dcterms:modified xsi:type="dcterms:W3CDTF">2017-03-14T10:44:00Z</dcterms:modified>
</cp:coreProperties>
</file>